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5D0E" w:rsidRPr="00C45D0E" w:rsidRDefault="00C45D0E" w:rsidP="00C45D0E">
      <w:pPr>
        <w:spacing w:after="120" w:line="240" w:lineRule="auto"/>
        <w:ind w:left="-284" w:firstLine="142"/>
        <w:jc w:val="center"/>
        <w:rPr>
          <w:rFonts w:ascii="Times New Roman" w:hAnsi="Times New Roman"/>
          <w:bCs/>
          <w:caps/>
          <w:sz w:val="28"/>
          <w:szCs w:val="28"/>
        </w:rPr>
      </w:pPr>
      <w:r w:rsidRPr="00C45D0E">
        <w:rPr>
          <w:rFonts w:ascii="Times New Roman" w:hAnsi="Times New Roman"/>
          <w:bCs/>
          <w:caps/>
          <w:sz w:val="28"/>
          <w:szCs w:val="28"/>
        </w:rPr>
        <w:t>Министерство образования и науки Российской Федерации</w:t>
      </w:r>
    </w:p>
    <w:p w:rsidR="00C45D0E" w:rsidRPr="00C45D0E" w:rsidRDefault="00C45D0E" w:rsidP="00C45D0E">
      <w:pPr>
        <w:spacing w:after="120" w:line="240" w:lineRule="auto"/>
        <w:jc w:val="center"/>
        <w:outlineLvl w:val="0"/>
        <w:rPr>
          <w:rFonts w:ascii="Times New Roman" w:hAnsi="Times New Roman"/>
          <w:sz w:val="28"/>
          <w:szCs w:val="28"/>
        </w:rPr>
      </w:pPr>
    </w:p>
    <w:p w:rsidR="00C45D0E" w:rsidRPr="00C45D0E" w:rsidRDefault="00C45D0E" w:rsidP="00C45D0E">
      <w:pPr>
        <w:spacing w:after="120" w:line="240" w:lineRule="auto"/>
        <w:jc w:val="center"/>
        <w:rPr>
          <w:rFonts w:ascii="Times New Roman" w:hAnsi="Times New Roman"/>
          <w:b/>
          <w:bCs/>
          <w:sz w:val="28"/>
          <w:szCs w:val="28"/>
        </w:rPr>
      </w:pPr>
      <w:proofErr w:type="gramStart"/>
      <w:r w:rsidRPr="00C45D0E">
        <w:rPr>
          <w:rFonts w:ascii="Times New Roman" w:hAnsi="Times New Roman"/>
          <w:b/>
          <w:bCs/>
          <w:sz w:val="28"/>
          <w:szCs w:val="28"/>
        </w:rPr>
        <w:t xml:space="preserve">ФЕДЕРАЛЬНОЕ ГОСУДАРСТВЕННОЕ БЮДЖЕТНОЕ </w:t>
      </w:r>
      <w:proofErr w:type="gramEnd"/>
    </w:p>
    <w:p w:rsidR="00C45D0E" w:rsidRPr="00C45D0E" w:rsidRDefault="00C45D0E" w:rsidP="00C45D0E">
      <w:pPr>
        <w:spacing w:after="120" w:line="240" w:lineRule="auto"/>
        <w:jc w:val="center"/>
        <w:rPr>
          <w:rFonts w:ascii="Times New Roman" w:hAnsi="Times New Roman"/>
          <w:b/>
          <w:bCs/>
          <w:sz w:val="28"/>
          <w:szCs w:val="28"/>
        </w:rPr>
      </w:pPr>
      <w:r w:rsidRPr="00C45D0E">
        <w:rPr>
          <w:rFonts w:ascii="Times New Roman" w:hAnsi="Times New Roman"/>
          <w:b/>
          <w:bCs/>
          <w:sz w:val="28"/>
          <w:szCs w:val="28"/>
        </w:rPr>
        <w:t>ОБРАЗОВАТЕЛЬНОЕ УЧРЕЖДЕНИЕ ВЫСШЕГО ОБРАЗОВАНИЯ</w:t>
      </w:r>
    </w:p>
    <w:p w:rsidR="00C45D0E" w:rsidRPr="00C45D0E" w:rsidRDefault="00C45D0E" w:rsidP="00C45D0E">
      <w:pPr>
        <w:spacing w:after="120" w:line="240" w:lineRule="auto"/>
        <w:jc w:val="center"/>
        <w:rPr>
          <w:rFonts w:ascii="Times New Roman" w:hAnsi="Times New Roman"/>
          <w:b/>
          <w:bCs/>
          <w:caps/>
          <w:sz w:val="28"/>
          <w:szCs w:val="28"/>
        </w:rPr>
      </w:pPr>
      <w:r w:rsidRPr="00C45D0E">
        <w:rPr>
          <w:rFonts w:ascii="Times New Roman" w:hAnsi="Times New Roman"/>
          <w:b/>
          <w:bCs/>
          <w:caps/>
          <w:sz w:val="28"/>
          <w:szCs w:val="28"/>
        </w:rPr>
        <w:t xml:space="preserve">«Донской государственный технический </w:t>
      </w:r>
    </w:p>
    <w:p w:rsidR="00C45D0E" w:rsidRPr="00C45D0E" w:rsidRDefault="00C45D0E" w:rsidP="00C45D0E">
      <w:pPr>
        <w:spacing w:after="120" w:line="240" w:lineRule="auto"/>
        <w:jc w:val="center"/>
        <w:rPr>
          <w:rFonts w:ascii="Times New Roman" w:hAnsi="Times New Roman"/>
          <w:b/>
          <w:bCs/>
          <w:caps/>
          <w:sz w:val="28"/>
          <w:szCs w:val="28"/>
        </w:rPr>
      </w:pPr>
      <w:r w:rsidRPr="00C45D0E">
        <w:rPr>
          <w:rFonts w:ascii="Times New Roman" w:hAnsi="Times New Roman"/>
          <w:b/>
          <w:bCs/>
          <w:caps/>
          <w:sz w:val="28"/>
          <w:szCs w:val="28"/>
        </w:rPr>
        <w:t>университет»</w:t>
      </w:r>
    </w:p>
    <w:p w:rsidR="00C45D0E" w:rsidRPr="00C45D0E" w:rsidRDefault="00C45D0E" w:rsidP="00C45D0E">
      <w:pPr>
        <w:spacing w:after="0" w:line="240" w:lineRule="auto"/>
        <w:jc w:val="center"/>
        <w:rPr>
          <w:rFonts w:ascii="Times New Roman" w:hAnsi="Times New Roman"/>
          <w:sz w:val="28"/>
          <w:szCs w:val="28"/>
        </w:rPr>
      </w:pPr>
    </w:p>
    <w:p w:rsidR="00C45D0E" w:rsidRPr="00C45D0E" w:rsidRDefault="00C45D0E" w:rsidP="00C45D0E">
      <w:pPr>
        <w:spacing w:after="0" w:line="240" w:lineRule="auto"/>
        <w:jc w:val="center"/>
        <w:rPr>
          <w:rFonts w:ascii="Times New Roman" w:hAnsi="Times New Roman"/>
          <w:sz w:val="20"/>
          <w:szCs w:val="20"/>
        </w:rPr>
      </w:pPr>
    </w:p>
    <w:p w:rsidR="00C45D0E" w:rsidRPr="00C45D0E" w:rsidRDefault="00C45D0E" w:rsidP="00C45D0E">
      <w:pPr>
        <w:spacing w:after="0" w:line="240" w:lineRule="auto"/>
        <w:jc w:val="center"/>
        <w:rPr>
          <w:rFonts w:ascii="Times New Roman" w:hAnsi="Times New Roman"/>
          <w:b/>
          <w:sz w:val="28"/>
          <w:szCs w:val="28"/>
        </w:rPr>
      </w:pPr>
    </w:p>
    <w:p w:rsidR="00C45D0E" w:rsidRPr="00C45D0E" w:rsidRDefault="00C45D0E" w:rsidP="00C45D0E">
      <w:pPr>
        <w:spacing w:after="0" w:line="240" w:lineRule="auto"/>
        <w:jc w:val="center"/>
        <w:rPr>
          <w:rFonts w:ascii="Times New Roman" w:hAnsi="Times New Roman"/>
          <w:b/>
          <w:sz w:val="28"/>
          <w:szCs w:val="28"/>
        </w:rPr>
      </w:pPr>
    </w:p>
    <w:p w:rsidR="00C45D0E" w:rsidRPr="00C45D0E" w:rsidRDefault="00C45D0E" w:rsidP="00C45D0E">
      <w:pPr>
        <w:spacing w:after="0" w:line="240" w:lineRule="auto"/>
        <w:jc w:val="center"/>
        <w:rPr>
          <w:rFonts w:ascii="Times New Roman" w:hAnsi="Times New Roman"/>
          <w:b/>
          <w:sz w:val="28"/>
          <w:szCs w:val="28"/>
        </w:rPr>
      </w:pPr>
    </w:p>
    <w:p w:rsidR="00C45D0E" w:rsidRPr="00C45D0E" w:rsidRDefault="00C45D0E" w:rsidP="00C45D0E">
      <w:pPr>
        <w:spacing w:after="0" w:line="240" w:lineRule="auto"/>
        <w:jc w:val="center"/>
        <w:rPr>
          <w:rFonts w:ascii="Times New Roman" w:hAnsi="Times New Roman"/>
          <w:b/>
          <w:sz w:val="28"/>
          <w:szCs w:val="28"/>
        </w:rPr>
      </w:pPr>
    </w:p>
    <w:p w:rsidR="00C45D0E" w:rsidRPr="00C45D0E" w:rsidRDefault="00C45D0E" w:rsidP="00C45D0E">
      <w:pPr>
        <w:spacing w:after="0" w:line="240" w:lineRule="auto"/>
        <w:jc w:val="center"/>
        <w:rPr>
          <w:rFonts w:ascii="Times New Roman" w:hAnsi="Times New Roman"/>
          <w:b/>
          <w:sz w:val="28"/>
          <w:szCs w:val="28"/>
        </w:rPr>
      </w:pPr>
    </w:p>
    <w:p w:rsidR="00C45D0E" w:rsidRPr="00C45D0E" w:rsidRDefault="00C45D0E" w:rsidP="00C45D0E">
      <w:pPr>
        <w:spacing w:after="0" w:line="240" w:lineRule="auto"/>
        <w:jc w:val="center"/>
        <w:rPr>
          <w:rFonts w:ascii="Times New Roman" w:hAnsi="Times New Roman"/>
          <w:b/>
          <w:sz w:val="28"/>
          <w:szCs w:val="28"/>
        </w:rPr>
      </w:pPr>
    </w:p>
    <w:p w:rsidR="00C45D0E" w:rsidRPr="00C45D0E" w:rsidRDefault="00C45D0E" w:rsidP="00C45D0E">
      <w:pPr>
        <w:spacing w:after="0" w:line="240" w:lineRule="auto"/>
        <w:jc w:val="center"/>
        <w:rPr>
          <w:rFonts w:ascii="Times New Roman" w:hAnsi="Times New Roman"/>
          <w:b/>
          <w:sz w:val="52"/>
          <w:szCs w:val="52"/>
        </w:rPr>
      </w:pPr>
      <w:r w:rsidRPr="00C45D0E">
        <w:rPr>
          <w:rFonts w:ascii="Times New Roman" w:hAnsi="Times New Roman"/>
          <w:b/>
          <w:sz w:val="52"/>
          <w:szCs w:val="52"/>
        </w:rPr>
        <w:t>КУРС ЛЕКЦИЙ ПО ДИСЦИПЛИНЕ</w:t>
      </w:r>
    </w:p>
    <w:p w:rsidR="00C45D0E" w:rsidRDefault="00C45D0E" w:rsidP="00360B11">
      <w:pPr>
        <w:widowControl w:val="0"/>
        <w:spacing w:after="0" w:line="240" w:lineRule="auto"/>
        <w:jc w:val="center"/>
        <w:rPr>
          <w:rFonts w:ascii="Times New Roman" w:hAnsi="Times New Roman"/>
          <w:b/>
          <w:sz w:val="44"/>
          <w:szCs w:val="44"/>
        </w:rPr>
      </w:pPr>
    </w:p>
    <w:p w:rsidR="00360B11" w:rsidRPr="00C45D0E" w:rsidRDefault="00BA446B" w:rsidP="00360B11">
      <w:pPr>
        <w:widowControl w:val="0"/>
        <w:spacing w:after="0" w:line="240" w:lineRule="auto"/>
        <w:jc w:val="center"/>
        <w:rPr>
          <w:rFonts w:ascii="Times New Roman" w:hAnsi="Times New Roman"/>
          <w:b/>
          <w:sz w:val="48"/>
          <w:szCs w:val="48"/>
        </w:rPr>
      </w:pPr>
      <w:r w:rsidRPr="00C45D0E">
        <w:rPr>
          <w:rFonts w:ascii="Times New Roman" w:hAnsi="Times New Roman"/>
          <w:b/>
          <w:sz w:val="48"/>
          <w:szCs w:val="48"/>
        </w:rPr>
        <w:t>АНАЛИТИЧЕСКАЯ ХИМИЯ И ФИЗИКО-ХИМИЧЕСКИЕ МЕТОДЫ АНАЛИЗА</w:t>
      </w:r>
    </w:p>
    <w:p w:rsidR="00360B11" w:rsidRPr="00650F50" w:rsidRDefault="00360B11" w:rsidP="00360B11">
      <w:pPr>
        <w:widowControl w:val="0"/>
        <w:spacing w:line="240" w:lineRule="auto"/>
        <w:jc w:val="center"/>
        <w:rPr>
          <w:rFonts w:ascii="Times New Roman" w:hAnsi="Times New Roman"/>
          <w:sz w:val="28"/>
          <w:szCs w:val="28"/>
        </w:rPr>
      </w:pPr>
    </w:p>
    <w:p w:rsidR="00360B11" w:rsidRPr="00650F50" w:rsidRDefault="00360B11" w:rsidP="00360B11">
      <w:pPr>
        <w:widowControl w:val="0"/>
        <w:spacing w:line="240" w:lineRule="auto"/>
        <w:jc w:val="center"/>
        <w:rPr>
          <w:rFonts w:ascii="Times New Roman" w:hAnsi="Times New Roman"/>
          <w:sz w:val="28"/>
          <w:szCs w:val="28"/>
        </w:rPr>
      </w:pPr>
    </w:p>
    <w:p w:rsidR="00360B11" w:rsidRDefault="00360B11" w:rsidP="00360B11">
      <w:pPr>
        <w:widowControl w:val="0"/>
        <w:spacing w:line="240" w:lineRule="auto"/>
        <w:jc w:val="center"/>
        <w:rPr>
          <w:rFonts w:ascii="Times New Roman" w:hAnsi="Times New Roman"/>
          <w:sz w:val="28"/>
          <w:szCs w:val="28"/>
        </w:rPr>
      </w:pPr>
    </w:p>
    <w:p w:rsidR="00360B11" w:rsidRPr="00650F50" w:rsidRDefault="00360B11" w:rsidP="00360B11">
      <w:pPr>
        <w:widowControl w:val="0"/>
        <w:spacing w:line="240" w:lineRule="auto"/>
        <w:jc w:val="center"/>
        <w:rPr>
          <w:rFonts w:ascii="Times New Roman" w:hAnsi="Times New Roman"/>
          <w:sz w:val="28"/>
          <w:szCs w:val="28"/>
        </w:rPr>
      </w:pPr>
    </w:p>
    <w:p w:rsidR="00360B11" w:rsidRPr="00650F50" w:rsidRDefault="00360B11" w:rsidP="00360B11">
      <w:pPr>
        <w:widowControl w:val="0"/>
        <w:spacing w:line="240" w:lineRule="auto"/>
        <w:jc w:val="center"/>
        <w:rPr>
          <w:rFonts w:ascii="Times New Roman" w:hAnsi="Times New Roman"/>
          <w:sz w:val="28"/>
          <w:szCs w:val="28"/>
        </w:rPr>
      </w:pPr>
    </w:p>
    <w:p w:rsidR="00C45D0E" w:rsidRPr="00650F50" w:rsidRDefault="00C45D0E" w:rsidP="00360B11">
      <w:pPr>
        <w:widowControl w:val="0"/>
        <w:spacing w:line="240" w:lineRule="auto"/>
        <w:jc w:val="center"/>
        <w:rPr>
          <w:rFonts w:ascii="Times New Roman" w:hAnsi="Times New Roman"/>
          <w:sz w:val="28"/>
          <w:szCs w:val="28"/>
        </w:rPr>
      </w:pPr>
    </w:p>
    <w:p w:rsidR="00360B11" w:rsidRPr="00650F50" w:rsidRDefault="00360B11" w:rsidP="00360B11">
      <w:pPr>
        <w:widowControl w:val="0"/>
        <w:spacing w:line="240" w:lineRule="auto"/>
        <w:jc w:val="center"/>
        <w:rPr>
          <w:rFonts w:ascii="Times New Roman" w:hAnsi="Times New Roman"/>
          <w:sz w:val="28"/>
          <w:szCs w:val="28"/>
        </w:rPr>
      </w:pPr>
    </w:p>
    <w:p w:rsidR="00360B11" w:rsidRPr="00650F50" w:rsidRDefault="00360B11" w:rsidP="00360B11">
      <w:pPr>
        <w:widowControl w:val="0"/>
        <w:spacing w:line="240" w:lineRule="auto"/>
        <w:jc w:val="center"/>
        <w:rPr>
          <w:rFonts w:ascii="Times New Roman" w:hAnsi="Times New Roman"/>
          <w:sz w:val="28"/>
          <w:szCs w:val="28"/>
        </w:rPr>
      </w:pPr>
    </w:p>
    <w:p w:rsidR="00360B11" w:rsidRDefault="00360B11" w:rsidP="00360B11">
      <w:pPr>
        <w:widowControl w:val="0"/>
        <w:spacing w:line="240" w:lineRule="auto"/>
        <w:jc w:val="center"/>
        <w:rPr>
          <w:rFonts w:ascii="Times New Roman" w:hAnsi="Times New Roman"/>
          <w:sz w:val="28"/>
          <w:szCs w:val="28"/>
        </w:rPr>
      </w:pPr>
    </w:p>
    <w:p w:rsidR="00C45D0E" w:rsidRDefault="00C45D0E" w:rsidP="00360B11">
      <w:pPr>
        <w:widowControl w:val="0"/>
        <w:spacing w:line="240" w:lineRule="auto"/>
        <w:jc w:val="center"/>
        <w:rPr>
          <w:rFonts w:ascii="Times New Roman" w:hAnsi="Times New Roman"/>
          <w:sz w:val="28"/>
          <w:szCs w:val="28"/>
        </w:rPr>
      </w:pPr>
    </w:p>
    <w:p w:rsidR="00C45D0E" w:rsidRPr="00650F50" w:rsidRDefault="00C45D0E" w:rsidP="00360B11">
      <w:pPr>
        <w:widowControl w:val="0"/>
        <w:spacing w:line="240" w:lineRule="auto"/>
        <w:jc w:val="center"/>
        <w:rPr>
          <w:rFonts w:ascii="Times New Roman" w:hAnsi="Times New Roman"/>
          <w:sz w:val="28"/>
          <w:szCs w:val="28"/>
        </w:rPr>
      </w:pPr>
    </w:p>
    <w:p w:rsidR="00360B11" w:rsidRPr="00650F50" w:rsidRDefault="00360B11" w:rsidP="00360B11">
      <w:pPr>
        <w:widowControl w:val="0"/>
        <w:spacing w:after="0" w:line="240" w:lineRule="auto"/>
        <w:jc w:val="center"/>
        <w:rPr>
          <w:rFonts w:ascii="Times New Roman" w:hAnsi="Times New Roman"/>
          <w:sz w:val="28"/>
          <w:szCs w:val="28"/>
        </w:rPr>
      </w:pPr>
      <w:r w:rsidRPr="00650F50">
        <w:rPr>
          <w:rFonts w:ascii="Times New Roman" w:hAnsi="Times New Roman"/>
          <w:sz w:val="28"/>
          <w:szCs w:val="28"/>
        </w:rPr>
        <w:t>Ростов-на-Дону</w:t>
      </w:r>
    </w:p>
    <w:p w:rsidR="00360B11" w:rsidRPr="00650F50" w:rsidRDefault="00360B11" w:rsidP="00360B11">
      <w:pPr>
        <w:widowControl w:val="0"/>
        <w:spacing w:after="0" w:line="240" w:lineRule="auto"/>
        <w:jc w:val="center"/>
        <w:rPr>
          <w:rFonts w:ascii="Times New Roman" w:hAnsi="Times New Roman"/>
          <w:sz w:val="28"/>
          <w:szCs w:val="28"/>
        </w:rPr>
      </w:pPr>
      <w:r w:rsidRPr="00650F50">
        <w:rPr>
          <w:rFonts w:ascii="Times New Roman" w:hAnsi="Times New Roman"/>
          <w:sz w:val="28"/>
          <w:szCs w:val="28"/>
        </w:rPr>
        <w:t>ДГТУ</w:t>
      </w:r>
    </w:p>
    <w:p w:rsidR="00360B11" w:rsidRPr="00650F50" w:rsidRDefault="00360B11" w:rsidP="00360B11">
      <w:pPr>
        <w:widowControl w:val="0"/>
        <w:spacing w:after="0" w:line="240" w:lineRule="auto"/>
        <w:jc w:val="center"/>
        <w:rPr>
          <w:rFonts w:ascii="Times New Roman" w:hAnsi="Times New Roman"/>
          <w:sz w:val="28"/>
          <w:szCs w:val="28"/>
        </w:rPr>
      </w:pPr>
      <w:r w:rsidRPr="00650F50">
        <w:rPr>
          <w:rFonts w:ascii="Times New Roman" w:hAnsi="Times New Roman"/>
          <w:sz w:val="28"/>
          <w:szCs w:val="28"/>
        </w:rPr>
        <w:t xml:space="preserve"> 2018</w:t>
      </w:r>
    </w:p>
    <w:p w:rsidR="00360B11" w:rsidRPr="00650F50" w:rsidRDefault="00360B11" w:rsidP="00C45D0E">
      <w:pPr>
        <w:spacing w:line="240" w:lineRule="auto"/>
        <w:rPr>
          <w:rFonts w:ascii="Times New Roman" w:hAnsi="Times New Roman"/>
          <w:sz w:val="28"/>
          <w:szCs w:val="28"/>
        </w:rPr>
      </w:pPr>
    </w:p>
    <w:p w:rsidR="000C73C2" w:rsidRPr="000C73C2" w:rsidRDefault="00360B11" w:rsidP="000C73C2">
      <w:pPr>
        <w:pStyle w:val="ac"/>
        <w:spacing w:line="360" w:lineRule="auto"/>
        <w:ind w:right="-69" w:firstLine="708"/>
        <w:jc w:val="center"/>
        <w:rPr>
          <w:b/>
          <w:sz w:val="28"/>
          <w:szCs w:val="28"/>
        </w:rPr>
      </w:pPr>
      <w:r w:rsidRPr="00650F50">
        <w:rPr>
          <w:sz w:val="28"/>
          <w:szCs w:val="28"/>
        </w:rPr>
        <w:br w:type="page"/>
      </w:r>
      <w:r w:rsidR="000C73C2">
        <w:rPr>
          <w:b/>
          <w:sz w:val="28"/>
          <w:szCs w:val="28"/>
        </w:rPr>
        <w:lastRenderedPageBreak/>
        <w:t>ПРЕДМЕТ АНАЛИТИЧЕСКАЯ ХИМИЯ</w:t>
      </w:r>
    </w:p>
    <w:p w:rsidR="000C73C2" w:rsidRDefault="000C73C2" w:rsidP="000C73C2">
      <w:pPr>
        <w:pStyle w:val="ac"/>
        <w:spacing w:line="360" w:lineRule="auto"/>
        <w:ind w:right="-69" w:firstLine="708"/>
        <w:jc w:val="center"/>
        <w:rPr>
          <w:sz w:val="28"/>
          <w:szCs w:val="28"/>
        </w:rPr>
      </w:pPr>
    </w:p>
    <w:p w:rsidR="008524B1" w:rsidRPr="008524B1" w:rsidRDefault="008524B1" w:rsidP="008524B1">
      <w:pPr>
        <w:pStyle w:val="ac"/>
        <w:spacing w:line="360" w:lineRule="auto"/>
        <w:ind w:right="-69" w:firstLine="708"/>
        <w:jc w:val="both"/>
        <w:rPr>
          <w:sz w:val="28"/>
          <w:szCs w:val="28"/>
        </w:rPr>
      </w:pPr>
      <w:r w:rsidRPr="008524B1">
        <w:rPr>
          <w:b/>
          <w:sz w:val="28"/>
          <w:szCs w:val="28"/>
        </w:rPr>
        <w:t>Аналитическая химия</w:t>
      </w:r>
      <w:r w:rsidR="000C73C2">
        <w:rPr>
          <w:b/>
          <w:sz w:val="28"/>
          <w:szCs w:val="28"/>
        </w:rPr>
        <w:t xml:space="preserve"> </w:t>
      </w:r>
      <w:r w:rsidRPr="008524B1">
        <w:rPr>
          <w:b/>
          <w:sz w:val="28"/>
          <w:szCs w:val="28"/>
        </w:rPr>
        <w:t xml:space="preserve">- </w:t>
      </w:r>
      <w:r w:rsidRPr="008524B1">
        <w:rPr>
          <w:sz w:val="28"/>
          <w:szCs w:val="28"/>
        </w:rPr>
        <w:t>это раздел химической науки, разрабатывающий на основе фундаментальных законов химии и физики принципиальные методы и приёмы качественного и количественного анализа. Под химическим анализом понимают совокупность действий, которые имеют своей целью получение информации о химическом составе объекта. В зависимости от поставленной задачи определяют элементный, молекулярный, фазовый, изотопный, вещественный состав и т.д. В зависимости от вида идентифицируемых частиц различают: элементный, молекулярный, функциональный, изотопный и фазовый</w:t>
      </w:r>
      <w:r w:rsidRPr="008524B1">
        <w:rPr>
          <w:spacing w:val="-1"/>
          <w:sz w:val="28"/>
          <w:szCs w:val="28"/>
        </w:rPr>
        <w:t xml:space="preserve"> </w:t>
      </w:r>
      <w:r w:rsidRPr="008524B1">
        <w:rPr>
          <w:sz w:val="28"/>
          <w:szCs w:val="28"/>
        </w:rPr>
        <w:t>анализы.</w:t>
      </w:r>
    </w:p>
    <w:p w:rsidR="008524B1" w:rsidRPr="008524B1" w:rsidRDefault="008524B1" w:rsidP="008524B1">
      <w:pPr>
        <w:pStyle w:val="ac"/>
        <w:spacing w:line="360" w:lineRule="auto"/>
        <w:ind w:right="-69" w:firstLine="708"/>
        <w:jc w:val="both"/>
        <w:rPr>
          <w:sz w:val="28"/>
          <w:szCs w:val="28"/>
        </w:rPr>
      </w:pPr>
      <w:r w:rsidRPr="008524B1">
        <w:rPr>
          <w:b/>
          <w:i/>
          <w:sz w:val="28"/>
          <w:szCs w:val="28"/>
        </w:rPr>
        <w:t xml:space="preserve">Элементный анализ </w:t>
      </w:r>
      <w:r w:rsidRPr="008524B1">
        <w:rPr>
          <w:sz w:val="28"/>
          <w:szCs w:val="28"/>
        </w:rPr>
        <w:t>– это качественный и (чаще всего) количественный химический анализ, в результате которого определяют, какие химические элементы и в каких количественных соотношениях входят в состав анализируемого вещества.</w:t>
      </w:r>
    </w:p>
    <w:p w:rsidR="008524B1" w:rsidRPr="008524B1" w:rsidRDefault="008524B1" w:rsidP="008524B1">
      <w:pPr>
        <w:pStyle w:val="ac"/>
        <w:spacing w:line="360" w:lineRule="auto"/>
        <w:ind w:right="-69" w:firstLine="708"/>
        <w:jc w:val="both"/>
        <w:rPr>
          <w:sz w:val="28"/>
          <w:szCs w:val="28"/>
        </w:rPr>
      </w:pPr>
      <w:r w:rsidRPr="008524B1">
        <w:rPr>
          <w:b/>
          <w:i/>
          <w:sz w:val="28"/>
          <w:szCs w:val="28"/>
        </w:rPr>
        <w:t xml:space="preserve">Функциональный анализ </w:t>
      </w:r>
      <w:r w:rsidRPr="008524B1">
        <w:rPr>
          <w:sz w:val="28"/>
          <w:szCs w:val="28"/>
        </w:rPr>
        <w:t>– открытие и определение различных функциональных групп, например, аминогруппы NH</w:t>
      </w:r>
      <w:r w:rsidRPr="008524B1">
        <w:rPr>
          <w:sz w:val="28"/>
          <w:szCs w:val="28"/>
          <w:vertAlign w:val="subscript"/>
        </w:rPr>
        <w:t>2</w:t>
      </w:r>
      <w:r w:rsidRPr="008524B1">
        <w:rPr>
          <w:sz w:val="28"/>
          <w:szCs w:val="28"/>
        </w:rPr>
        <w:t>, нитрогруппы NO</w:t>
      </w:r>
      <w:r w:rsidRPr="008524B1">
        <w:rPr>
          <w:sz w:val="28"/>
          <w:szCs w:val="28"/>
          <w:vertAlign w:val="subscript"/>
        </w:rPr>
        <w:t>2</w:t>
      </w:r>
      <w:r w:rsidRPr="008524B1">
        <w:rPr>
          <w:sz w:val="28"/>
          <w:szCs w:val="28"/>
        </w:rPr>
        <w:t>, карбонильной</w:t>
      </w:r>
      <w:proofErr w:type="gramStart"/>
      <w:r w:rsidRPr="008524B1">
        <w:rPr>
          <w:sz w:val="28"/>
          <w:szCs w:val="28"/>
        </w:rPr>
        <w:t xml:space="preserve"> С</w:t>
      </w:r>
      <w:proofErr w:type="gramEnd"/>
      <w:r w:rsidRPr="008524B1">
        <w:rPr>
          <w:sz w:val="28"/>
          <w:szCs w:val="28"/>
        </w:rPr>
        <w:t>=О, карбоксильной СООН, гидроксильной ОН, нитрильной СN групп и</w:t>
      </w:r>
      <w:r w:rsidRPr="008524B1">
        <w:rPr>
          <w:spacing w:val="-6"/>
          <w:sz w:val="28"/>
          <w:szCs w:val="28"/>
        </w:rPr>
        <w:t xml:space="preserve"> </w:t>
      </w:r>
      <w:r w:rsidRPr="008524B1">
        <w:rPr>
          <w:sz w:val="28"/>
          <w:szCs w:val="28"/>
        </w:rPr>
        <w:t>др.</w:t>
      </w:r>
    </w:p>
    <w:p w:rsidR="008524B1" w:rsidRPr="008524B1" w:rsidRDefault="008524B1" w:rsidP="008524B1">
      <w:pPr>
        <w:pStyle w:val="ac"/>
        <w:spacing w:line="360" w:lineRule="auto"/>
        <w:ind w:right="-69" w:firstLine="708"/>
        <w:jc w:val="both"/>
        <w:rPr>
          <w:sz w:val="28"/>
          <w:szCs w:val="28"/>
        </w:rPr>
      </w:pPr>
      <w:r w:rsidRPr="008524B1">
        <w:rPr>
          <w:b/>
          <w:i/>
          <w:sz w:val="28"/>
          <w:szCs w:val="28"/>
        </w:rPr>
        <w:t xml:space="preserve">Молекулярный анализ </w:t>
      </w:r>
      <w:r w:rsidRPr="008524B1">
        <w:rPr>
          <w:sz w:val="28"/>
          <w:szCs w:val="28"/>
        </w:rPr>
        <w:t>– открытие молекул и определение молекулярного состава анализируемого вещества, т.е. выяснение того, из каких молекул и в каких количественных соотношениях состоит данный анализируемый</w:t>
      </w:r>
      <w:r w:rsidRPr="008524B1">
        <w:rPr>
          <w:spacing w:val="-1"/>
          <w:sz w:val="28"/>
          <w:szCs w:val="28"/>
        </w:rPr>
        <w:t xml:space="preserve"> </w:t>
      </w:r>
      <w:r w:rsidRPr="008524B1">
        <w:rPr>
          <w:sz w:val="28"/>
          <w:szCs w:val="28"/>
        </w:rPr>
        <w:t>объект.</w:t>
      </w:r>
    </w:p>
    <w:p w:rsidR="008524B1" w:rsidRPr="008524B1" w:rsidRDefault="008524B1" w:rsidP="008524B1">
      <w:pPr>
        <w:pStyle w:val="ac"/>
        <w:spacing w:line="360" w:lineRule="auto"/>
        <w:ind w:right="-69" w:firstLine="708"/>
        <w:jc w:val="both"/>
        <w:rPr>
          <w:sz w:val="28"/>
          <w:szCs w:val="28"/>
        </w:rPr>
      </w:pPr>
      <w:r w:rsidRPr="008524B1">
        <w:rPr>
          <w:b/>
          <w:i/>
          <w:sz w:val="28"/>
          <w:szCs w:val="28"/>
        </w:rPr>
        <w:t xml:space="preserve">Фазовый анализ </w:t>
      </w:r>
      <w:r w:rsidRPr="008524B1">
        <w:rPr>
          <w:sz w:val="28"/>
          <w:szCs w:val="28"/>
        </w:rPr>
        <w:t>– открытие и определение различных фаз (твердых, жидких, газообразных), входящих в данную анализируемую систему.</w:t>
      </w:r>
    </w:p>
    <w:p w:rsidR="008524B1" w:rsidRPr="008524B1" w:rsidRDefault="008524B1" w:rsidP="008524B1">
      <w:pPr>
        <w:pStyle w:val="ac"/>
        <w:spacing w:line="360" w:lineRule="auto"/>
        <w:ind w:right="-69" w:firstLine="708"/>
        <w:jc w:val="both"/>
        <w:rPr>
          <w:sz w:val="28"/>
          <w:szCs w:val="28"/>
        </w:rPr>
      </w:pPr>
      <w:r w:rsidRPr="008524B1">
        <w:rPr>
          <w:sz w:val="28"/>
          <w:szCs w:val="28"/>
        </w:rPr>
        <w:t>В зависимости от массы сухого вещества или объема раствора анализируемого вещества методы анализа подразделяются на: макр</w:t>
      </w:r>
      <w:proofErr w:type="gramStart"/>
      <w:r w:rsidRPr="008524B1">
        <w:rPr>
          <w:sz w:val="28"/>
          <w:szCs w:val="28"/>
        </w:rPr>
        <w:t>о-</w:t>
      </w:r>
      <w:proofErr w:type="gramEnd"/>
      <w:r w:rsidRPr="008524B1">
        <w:rPr>
          <w:sz w:val="28"/>
          <w:szCs w:val="28"/>
        </w:rPr>
        <w:t xml:space="preserve">, </w:t>
      </w:r>
      <w:proofErr w:type="spellStart"/>
      <w:r w:rsidRPr="008524B1">
        <w:rPr>
          <w:sz w:val="28"/>
          <w:szCs w:val="28"/>
        </w:rPr>
        <w:t>полумикро</w:t>
      </w:r>
      <w:proofErr w:type="spellEnd"/>
      <w:r w:rsidRPr="008524B1">
        <w:rPr>
          <w:sz w:val="28"/>
          <w:szCs w:val="28"/>
        </w:rPr>
        <w:t>-, микро- и т д.(</w:t>
      </w:r>
      <w:proofErr w:type="spellStart"/>
      <w:r w:rsidRPr="008524B1">
        <w:rPr>
          <w:sz w:val="28"/>
          <w:szCs w:val="28"/>
        </w:rPr>
        <w:t>см.табл</w:t>
      </w:r>
      <w:proofErr w:type="spellEnd"/>
      <w:r w:rsidRPr="008524B1">
        <w:rPr>
          <w:sz w:val="28"/>
          <w:szCs w:val="28"/>
        </w:rPr>
        <w:t>).</w:t>
      </w:r>
    </w:p>
    <w:p w:rsidR="008524B1" w:rsidRDefault="008524B1" w:rsidP="008524B1">
      <w:pPr>
        <w:pStyle w:val="ac"/>
        <w:spacing w:line="360" w:lineRule="auto"/>
        <w:ind w:right="-69" w:firstLine="708"/>
        <w:rPr>
          <w:sz w:val="28"/>
          <w:szCs w:val="28"/>
        </w:rPr>
      </w:pPr>
    </w:p>
    <w:p w:rsidR="000C73C2" w:rsidRDefault="000C73C2" w:rsidP="008524B1">
      <w:pPr>
        <w:pStyle w:val="ac"/>
        <w:spacing w:line="360" w:lineRule="auto"/>
        <w:ind w:right="-69" w:firstLine="708"/>
        <w:rPr>
          <w:sz w:val="28"/>
          <w:szCs w:val="28"/>
        </w:rPr>
      </w:pPr>
    </w:p>
    <w:p w:rsidR="000C73C2" w:rsidRDefault="000C73C2" w:rsidP="008524B1">
      <w:pPr>
        <w:pStyle w:val="ac"/>
        <w:spacing w:line="360" w:lineRule="auto"/>
        <w:ind w:right="-69" w:firstLine="708"/>
        <w:rPr>
          <w:sz w:val="28"/>
          <w:szCs w:val="28"/>
        </w:rPr>
      </w:pPr>
    </w:p>
    <w:p w:rsidR="000C73C2" w:rsidRPr="008524B1" w:rsidRDefault="000C73C2" w:rsidP="008524B1">
      <w:pPr>
        <w:pStyle w:val="ac"/>
        <w:spacing w:line="360" w:lineRule="auto"/>
        <w:ind w:right="-69" w:firstLine="708"/>
        <w:rPr>
          <w:sz w:val="28"/>
          <w:szCs w:val="28"/>
        </w:rPr>
      </w:pPr>
    </w:p>
    <w:p w:rsidR="008524B1" w:rsidRPr="008524B1" w:rsidRDefault="008524B1" w:rsidP="008524B1">
      <w:pPr>
        <w:pStyle w:val="1"/>
        <w:spacing w:before="0" w:after="0" w:line="360" w:lineRule="auto"/>
        <w:ind w:left="212" w:right="-69" w:firstLine="708"/>
        <w:rPr>
          <w:rFonts w:ascii="Times New Roman" w:hAnsi="Times New Roman"/>
          <w:sz w:val="28"/>
          <w:szCs w:val="28"/>
        </w:rPr>
      </w:pPr>
      <w:r w:rsidRPr="008524B1">
        <w:rPr>
          <w:rFonts w:ascii="Times New Roman" w:hAnsi="Times New Roman"/>
          <w:sz w:val="28"/>
          <w:szCs w:val="28"/>
        </w:rPr>
        <w:lastRenderedPageBreak/>
        <w:t>Характеристика методов анализа по величине навески</w:t>
      </w:r>
    </w:p>
    <w:p w:rsidR="008524B1" w:rsidRPr="008524B1" w:rsidRDefault="008524B1" w:rsidP="008524B1">
      <w:pPr>
        <w:pStyle w:val="ac"/>
        <w:spacing w:line="360" w:lineRule="auto"/>
        <w:ind w:right="-69" w:firstLine="708"/>
        <w:rPr>
          <w:b/>
          <w:sz w:val="28"/>
          <w:szCs w:val="28"/>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5329"/>
        <w:gridCol w:w="2340"/>
        <w:gridCol w:w="1904"/>
      </w:tblGrid>
      <w:tr w:rsidR="008524B1" w:rsidRPr="008524B1" w:rsidTr="008524B1">
        <w:trPr>
          <w:trHeight w:val="412"/>
        </w:trPr>
        <w:tc>
          <w:tcPr>
            <w:tcW w:w="5329"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Метод</w:t>
            </w:r>
            <w:proofErr w:type="spellEnd"/>
            <w:r w:rsidRPr="008524B1">
              <w:rPr>
                <w:rFonts w:cs="Times New Roman"/>
                <w:sz w:val="28"/>
                <w:szCs w:val="28"/>
              </w:rPr>
              <w:t xml:space="preserve"> </w:t>
            </w:r>
            <w:proofErr w:type="spellStart"/>
            <w:r w:rsidRPr="008524B1">
              <w:rPr>
                <w:rFonts w:cs="Times New Roman"/>
                <w:sz w:val="28"/>
                <w:szCs w:val="28"/>
              </w:rPr>
              <w:t>анализа</w:t>
            </w:r>
            <w:proofErr w:type="spellEnd"/>
          </w:p>
        </w:tc>
        <w:tc>
          <w:tcPr>
            <w:tcW w:w="2340"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Масса</w:t>
            </w:r>
            <w:proofErr w:type="spellEnd"/>
            <w:r w:rsidRPr="008524B1">
              <w:rPr>
                <w:rFonts w:cs="Times New Roman"/>
                <w:sz w:val="28"/>
                <w:szCs w:val="28"/>
              </w:rPr>
              <w:t xml:space="preserve"> </w:t>
            </w:r>
            <w:proofErr w:type="spellStart"/>
            <w:r w:rsidRPr="008524B1">
              <w:rPr>
                <w:rFonts w:cs="Times New Roman"/>
                <w:sz w:val="28"/>
                <w:szCs w:val="28"/>
              </w:rPr>
              <w:t>навески</w:t>
            </w:r>
            <w:proofErr w:type="spellEnd"/>
            <w:r w:rsidRPr="008524B1">
              <w:rPr>
                <w:rFonts w:cs="Times New Roman"/>
                <w:sz w:val="28"/>
                <w:szCs w:val="28"/>
              </w:rPr>
              <w:t>, г</w:t>
            </w:r>
          </w:p>
        </w:tc>
        <w:tc>
          <w:tcPr>
            <w:tcW w:w="190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Объем</w:t>
            </w:r>
            <w:proofErr w:type="spellEnd"/>
            <w:r w:rsidRPr="008524B1">
              <w:rPr>
                <w:rFonts w:cs="Times New Roman"/>
                <w:sz w:val="28"/>
                <w:szCs w:val="28"/>
              </w:rPr>
              <w:t xml:space="preserve">, </w:t>
            </w:r>
            <w:proofErr w:type="spellStart"/>
            <w:r w:rsidRPr="008524B1">
              <w:rPr>
                <w:rFonts w:cs="Times New Roman"/>
                <w:sz w:val="28"/>
                <w:szCs w:val="28"/>
              </w:rPr>
              <w:t>мл</w:t>
            </w:r>
            <w:proofErr w:type="spellEnd"/>
          </w:p>
        </w:tc>
      </w:tr>
      <w:tr w:rsidR="008524B1" w:rsidRPr="008524B1" w:rsidTr="008524B1">
        <w:trPr>
          <w:trHeight w:val="2071"/>
        </w:trPr>
        <w:tc>
          <w:tcPr>
            <w:tcW w:w="5329"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lang w:val="ru-RU"/>
              </w:rPr>
            </w:pPr>
            <w:proofErr w:type="spellStart"/>
            <w:r w:rsidRPr="008524B1">
              <w:rPr>
                <w:rFonts w:cs="Times New Roman"/>
                <w:sz w:val="28"/>
                <w:szCs w:val="28"/>
                <w:lang w:val="ru-RU"/>
              </w:rPr>
              <w:t>Макроанализ</w:t>
            </w:r>
            <w:proofErr w:type="spellEnd"/>
            <w:r w:rsidRPr="008524B1">
              <w:rPr>
                <w:rFonts w:cs="Times New Roman"/>
                <w:sz w:val="28"/>
                <w:szCs w:val="28"/>
                <w:lang w:val="ru-RU"/>
              </w:rPr>
              <w:t xml:space="preserve"> (грамм-метод) </w:t>
            </w:r>
            <w:proofErr w:type="spellStart"/>
            <w:r w:rsidRPr="008524B1">
              <w:rPr>
                <w:rFonts w:cs="Times New Roman"/>
                <w:sz w:val="28"/>
                <w:szCs w:val="28"/>
                <w:lang w:val="ru-RU"/>
              </w:rPr>
              <w:t>Полумикроанализ</w:t>
            </w:r>
            <w:proofErr w:type="spellEnd"/>
            <w:r w:rsidRPr="008524B1">
              <w:rPr>
                <w:rFonts w:cs="Times New Roman"/>
                <w:sz w:val="28"/>
                <w:szCs w:val="28"/>
                <w:lang w:val="ru-RU"/>
              </w:rPr>
              <w:t xml:space="preserve"> (сантиграмм-метод) Микроанализ (миллиграмм-метод) </w:t>
            </w:r>
            <w:proofErr w:type="spellStart"/>
            <w:r w:rsidRPr="008524B1">
              <w:rPr>
                <w:rFonts w:cs="Times New Roman"/>
                <w:sz w:val="28"/>
                <w:szCs w:val="28"/>
                <w:lang w:val="ru-RU"/>
              </w:rPr>
              <w:t>Ультрамикрометод</w:t>
            </w:r>
            <w:proofErr w:type="spellEnd"/>
            <w:r w:rsidRPr="008524B1">
              <w:rPr>
                <w:rFonts w:cs="Times New Roman"/>
                <w:sz w:val="28"/>
                <w:szCs w:val="28"/>
                <w:lang w:val="ru-RU"/>
              </w:rPr>
              <w:t xml:space="preserve"> (микрограмм-метод)</w:t>
            </w:r>
          </w:p>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Субмикроанализ</w:t>
            </w:r>
            <w:proofErr w:type="spellEnd"/>
            <w:r w:rsidRPr="008524B1">
              <w:rPr>
                <w:rFonts w:cs="Times New Roman"/>
                <w:sz w:val="28"/>
                <w:szCs w:val="28"/>
              </w:rPr>
              <w:t xml:space="preserve"> (</w:t>
            </w:r>
            <w:proofErr w:type="spellStart"/>
            <w:r w:rsidRPr="008524B1">
              <w:rPr>
                <w:rFonts w:cs="Times New Roman"/>
                <w:sz w:val="28"/>
                <w:szCs w:val="28"/>
              </w:rPr>
              <w:t>нанограмм-метод</w:t>
            </w:r>
            <w:proofErr w:type="spellEnd"/>
            <w:r w:rsidRPr="008524B1">
              <w:rPr>
                <w:rFonts w:cs="Times New Roman"/>
                <w:sz w:val="28"/>
                <w:szCs w:val="28"/>
              </w:rPr>
              <w:t>)</w:t>
            </w:r>
          </w:p>
        </w:tc>
        <w:tc>
          <w:tcPr>
            <w:tcW w:w="2340"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sz w:val="28"/>
                <w:szCs w:val="28"/>
              </w:rPr>
              <w:t>1-10</w:t>
            </w:r>
          </w:p>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sz w:val="28"/>
                <w:szCs w:val="28"/>
              </w:rPr>
              <w:t>0,05-0,5</w:t>
            </w:r>
          </w:p>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sz w:val="28"/>
                <w:szCs w:val="28"/>
              </w:rPr>
              <w:t>10</w:t>
            </w:r>
            <w:r w:rsidRPr="008524B1">
              <w:rPr>
                <w:rFonts w:cs="Times New Roman"/>
                <w:sz w:val="28"/>
                <w:szCs w:val="28"/>
                <w:vertAlign w:val="superscript"/>
              </w:rPr>
              <w:t>-3</w:t>
            </w:r>
            <w:r w:rsidRPr="008524B1">
              <w:rPr>
                <w:rFonts w:cs="Times New Roman"/>
                <w:sz w:val="28"/>
                <w:szCs w:val="28"/>
              </w:rPr>
              <w:t>-10</w:t>
            </w:r>
            <w:r w:rsidRPr="008524B1">
              <w:rPr>
                <w:rFonts w:cs="Times New Roman"/>
                <w:sz w:val="28"/>
                <w:szCs w:val="28"/>
                <w:vertAlign w:val="superscript"/>
              </w:rPr>
              <w:t>-6</w:t>
            </w:r>
          </w:p>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sz w:val="28"/>
                <w:szCs w:val="28"/>
              </w:rPr>
              <w:t>10</w:t>
            </w:r>
            <w:r w:rsidRPr="008524B1">
              <w:rPr>
                <w:rFonts w:cs="Times New Roman"/>
                <w:sz w:val="28"/>
                <w:szCs w:val="28"/>
                <w:vertAlign w:val="superscript"/>
              </w:rPr>
              <w:t>-6</w:t>
            </w:r>
            <w:r w:rsidRPr="008524B1">
              <w:rPr>
                <w:rFonts w:cs="Times New Roman"/>
                <w:sz w:val="28"/>
                <w:szCs w:val="28"/>
              </w:rPr>
              <w:t>-10</w:t>
            </w:r>
            <w:r w:rsidRPr="008524B1">
              <w:rPr>
                <w:rFonts w:cs="Times New Roman"/>
                <w:sz w:val="28"/>
                <w:szCs w:val="28"/>
                <w:vertAlign w:val="superscript"/>
              </w:rPr>
              <w:t>-9</w:t>
            </w:r>
          </w:p>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position w:val="-10"/>
                <w:sz w:val="28"/>
                <w:szCs w:val="28"/>
              </w:rPr>
              <w:t>10</w:t>
            </w:r>
            <w:r w:rsidRPr="008524B1">
              <w:rPr>
                <w:rFonts w:cs="Times New Roman"/>
                <w:sz w:val="28"/>
                <w:szCs w:val="28"/>
              </w:rPr>
              <w:t>-9</w:t>
            </w:r>
            <w:r w:rsidRPr="008524B1">
              <w:rPr>
                <w:rFonts w:cs="Times New Roman"/>
                <w:position w:val="-10"/>
                <w:sz w:val="28"/>
                <w:szCs w:val="28"/>
              </w:rPr>
              <w:t>-10</w:t>
            </w:r>
            <w:r w:rsidRPr="008524B1">
              <w:rPr>
                <w:rFonts w:cs="Times New Roman"/>
                <w:sz w:val="28"/>
                <w:szCs w:val="28"/>
              </w:rPr>
              <w:t>-12</w:t>
            </w:r>
          </w:p>
        </w:tc>
        <w:tc>
          <w:tcPr>
            <w:tcW w:w="190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sz w:val="28"/>
                <w:szCs w:val="28"/>
              </w:rPr>
              <w:t>10-100</w:t>
            </w:r>
          </w:p>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sz w:val="28"/>
                <w:szCs w:val="28"/>
              </w:rPr>
              <w:t>1-10</w:t>
            </w:r>
          </w:p>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sz w:val="28"/>
                <w:szCs w:val="28"/>
              </w:rPr>
              <w:t>10</w:t>
            </w:r>
            <w:r w:rsidRPr="008524B1">
              <w:rPr>
                <w:rFonts w:cs="Times New Roman"/>
                <w:sz w:val="28"/>
                <w:szCs w:val="28"/>
                <w:vertAlign w:val="superscript"/>
              </w:rPr>
              <w:t>-1</w:t>
            </w:r>
            <w:r w:rsidRPr="008524B1">
              <w:rPr>
                <w:rFonts w:cs="Times New Roman"/>
                <w:sz w:val="28"/>
                <w:szCs w:val="28"/>
              </w:rPr>
              <w:t>-10</w:t>
            </w:r>
            <w:r w:rsidRPr="008524B1">
              <w:rPr>
                <w:rFonts w:cs="Times New Roman"/>
                <w:sz w:val="28"/>
                <w:szCs w:val="28"/>
                <w:vertAlign w:val="superscript"/>
              </w:rPr>
              <w:t>-4</w:t>
            </w:r>
          </w:p>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sz w:val="28"/>
                <w:szCs w:val="28"/>
              </w:rPr>
              <w:t>10</w:t>
            </w:r>
            <w:r w:rsidRPr="008524B1">
              <w:rPr>
                <w:rFonts w:cs="Times New Roman"/>
                <w:sz w:val="28"/>
                <w:szCs w:val="28"/>
                <w:vertAlign w:val="superscript"/>
              </w:rPr>
              <w:t>-4</w:t>
            </w:r>
            <w:r w:rsidRPr="008524B1">
              <w:rPr>
                <w:rFonts w:cs="Times New Roman"/>
                <w:sz w:val="28"/>
                <w:szCs w:val="28"/>
              </w:rPr>
              <w:t>-10</w:t>
            </w:r>
            <w:r w:rsidRPr="008524B1">
              <w:rPr>
                <w:rFonts w:cs="Times New Roman"/>
                <w:sz w:val="28"/>
                <w:szCs w:val="28"/>
                <w:vertAlign w:val="superscript"/>
              </w:rPr>
              <w:t>-6</w:t>
            </w:r>
          </w:p>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position w:val="-10"/>
                <w:sz w:val="28"/>
                <w:szCs w:val="28"/>
              </w:rPr>
              <w:t>10</w:t>
            </w:r>
            <w:r w:rsidRPr="008524B1">
              <w:rPr>
                <w:rFonts w:cs="Times New Roman"/>
                <w:sz w:val="28"/>
                <w:szCs w:val="28"/>
              </w:rPr>
              <w:t>-7</w:t>
            </w:r>
            <w:r w:rsidRPr="008524B1">
              <w:rPr>
                <w:rFonts w:cs="Times New Roman"/>
                <w:position w:val="-10"/>
                <w:sz w:val="28"/>
                <w:szCs w:val="28"/>
              </w:rPr>
              <w:t>-10</w:t>
            </w:r>
            <w:r w:rsidRPr="008524B1">
              <w:rPr>
                <w:rFonts w:cs="Times New Roman"/>
                <w:sz w:val="28"/>
                <w:szCs w:val="28"/>
              </w:rPr>
              <w:t>-10</w:t>
            </w:r>
          </w:p>
        </w:tc>
      </w:tr>
    </w:tbl>
    <w:p w:rsidR="008524B1" w:rsidRPr="008524B1" w:rsidRDefault="008524B1" w:rsidP="008524B1">
      <w:pPr>
        <w:pStyle w:val="ac"/>
        <w:spacing w:line="360" w:lineRule="auto"/>
        <w:ind w:right="-69" w:firstLine="708"/>
        <w:rPr>
          <w:b/>
          <w:sz w:val="28"/>
          <w:szCs w:val="28"/>
        </w:rPr>
      </w:pPr>
    </w:p>
    <w:p w:rsidR="008524B1" w:rsidRPr="008524B1" w:rsidRDefault="008524B1" w:rsidP="008524B1">
      <w:pPr>
        <w:pStyle w:val="ac"/>
        <w:spacing w:line="360" w:lineRule="auto"/>
        <w:ind w:right="-69" w:firstLine="708"/>
        <w:jc w:val="both"/>
        <w:rPr>
          <w:sz w:val="28"/>
          <w:szCs w:val="28"/>
        </w:rPr>
      </w:pPr>
      <w:r w:rsidRPr="008524B1">
        <w:rPr>
          <w:sz w:val="28"/>
          <w:szCs w:val="28"/>
        </w:rPr>
        <w:t>Для химической идентификации чаще всего используют реакции образования окрашенных соединений, выделение или растворение осадков, газов, образование кристаллов характерной формы, окрашивание пламени газовой горелки образование соединений, люминесцирующих в растворах.</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1"/>
        <w:spacing w:before="0" w:after="0" w:line="360" w:lineRule="auto"/>
        <w:ind w:left="212" w:right="-69" w:firstLine="708"/>
        <w:jc w:val="center"/>
        <w:rPr>
          <w:rFonts w:ascii="Times New Roman" w:hAnsi="Times New Roman"/>
          <w:sz w:val="28"/>
          <w:szCs w:val="28"/>
        </w:rPr>
      </w:pPr>
      <w:r w:rsidRPr="008524B1">
        <w:rPr>
          <w:rFonts w:ascii="Times New Roman" w:hAnsi="Times New Roman"/>
          <w:sz w:val="28"/>
          <w:szCs w:val="28"/>
        </w:rPr>
        <w:t>Окрашивание пламени соединениями некоторых элементов</w:t>
      </w:r>
    </w:p>
    <w:p w:rsidR="008524B1" w:rsidRPr="008524B1" w:rsidRDefault="008524B1" w:rsidP="008524B1">
      <w:pPr>
        <w:pStyle w:val="ac"/>
        <w:spacing w:line="360" w:lineRule="auto"/>
        <w:ind w:right="-69" w:firstLine="708"/>
        <w:rPr>
          <w:b/>
          <w:sz w:val="28"/>
          <w:szCs w:val="28"/>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908"/>
        <w:gridCol w:w="2878"/>
        <w:gridCol w:w="1983"/>
        <w:gridCol w:w="2804"/>
      </w:tblGrid>
      <w:tr w:rsidR="008524B1" w:rsidRPr="008524B1" w:rsidTr="008524B1">
        <w:trPr>
          <w:trHeight w:val="275"/>
        </w:trPr>
        <w:tc>
          <w:tcPr>
            <w:tcW w:w="190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Элемент</w:t>
            </w:r>
            <w:proofErr w:type="spellEnd"/>
          </w:p>
        </w:tc>
        <w:tc>
          <w:tcPr>
            <w:tcW w:w="287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Цвет</w:t>
            </w:r>
            <w:proofErr w:type="spellEnd"/>
            <w:r w:rsidRPr="008524B1">
              <w:rPr>
                <w:rFonts w:cs="Times New Roman"/>
                <w:sz w:val="28"/>
                <w:szCs w:val="28"/>
              </w:rPr>
              <w:t xml:space="preserve"> </w:t>
            </w:r>
            <w:proofErr w:type="spellStart"/>
            <w:r w:rsidRPr="008524B1">
              <w:rPr>
                <w:rFonts w:cs="Times New Roman"/>
                <w:sz w:val="28"/>
                <w:szCs w:val="28"/>
              </w:rPr>
              <w:t>пламени</w:t>
            </w:r>
            <w:proofErr w:type="spellEnd"/>
          </w:p>
        </w:tc>
        <w:tc>
          <w:tcPr>
            <w:tcW w:w="198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Элемент</w:t>
            </w:r>
            <w:proofErr w:type="spellEnd"/>
          </w:p>
        </w:tc>
        <w:tc>
          <w:tcPr>
            <w:tcW w:w="280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Цвет</w:t>
            </w:r>
            <w:proofErr w:type="spellEnd"/>
            <w:r w:rsidRPr="008524B1">
              <w:rPr>
                <w:rFonts w:cs="Times New Roman"/>
                <w:sz w:val="28"/>
                <w:szCs w:val="28"/>
              </w:rPr>
              <w:t xml:space="preserve"> </w:t>
            </w:r>
            <w:proofErr w:type="spellStart"/>
            <w:r w:rsidRPr="008524B1">
              <w:rPr>
                <w:rFonts w:cs="Times New Roman"/>
                <w:sz w:val="28"/>
                <w:szCs w:val="28"/>
              </w:rPr>
              <w:t>пламени</w:t>
            </w:r>
            <w:proofErr w:type="spellEnd"/>
          </w:p>
        </w:tc>
      </w:tr>
      <w:tr w:rsidR="008524B1" w:rsidRPr="008524B1" w:rsidTr="008524B1">
        <w:trPr>
          <w:trHeight w:val="275"/>
        </w:trPr>
        <w:tc>
          <w:tcPr>
            <w:tcW w:w="190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Литий</w:t>
            </w:r>
            <w:proofErr w:type="spellEnd"/>
          </w:p>
        </w:tc>
        <w:tc>
          <w:tcPr>
            <w:tcW w:w="287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Карминово-красный</w:t>
            </w:r>
            <w:proofErr w:type="spellEnd"/>
          </w:p>
        </w:tc>
        <w:tc>
          <w:tcPr>
            <w:tcW w:w="198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Индий</w:t>
            </w:r>
            <w:proofErr w:type="spellEnd"/>
          </w:p>
        </w:tc>
        <w:tc>
          <w:tcPr>
            <w:tcW w:w="280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Сине-фиолетовый</w:t>
            </w:r>
            <w:proofErr w:type="spellEnd"/>
          </w:p>
        </w:tc>
      </w:tr>
      <w:tr w:rsidR="008524B1" w:rsidRPr="008524B1" w:rsidTr="008524B1">
        <w:trPr>
          <w:trHeight w:val="276"/>
        </w:trPr>
        <w:tc>
          <w:tcPr>
            <w:tcW w:w="190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Натрий</w:t>
            </w:r>
            <w:proofErr w:type="spellEnd"/>
          </w:p>
        </w:tc>
        <w:tc>
          <w:tcPr>
            <w:tcW w:w="287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Желтый</w:t>
            </w:r>
            <w:proofErr w:type="spellEnd"/>
          </w:p>
        </w:tc>
        <w:tc>
          <w:tcPr>
            <w:tcW w:w="198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Таллий</w:t>
            </w:r>
            <w:proofErr w:type="spellEnd"/>
          </w:p>
        </w:tc>
        <w:tc>
          <w:tcPr>
            <w:tcW w:w="280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Изумрудно-зеленый</w:t>
            </w:r>
            <w:proofErr w:type="spellEnd"/>
          </w:p>
        </w:tc>
      </w:tr>
      <w:tr w:rsidR="008524B1" w:rsidRPr="008524B1" w:rsidTr="008524B1">
        <w:trPr>
          <w:trHeight w:val="275"/>
        </w:trPr>
        <w:tc>
          <w:tcPr>
            <w:tcW w:w="190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Калий</w:t>
            </w:r>
            <w:proofErr w:type="spellEnd"/>
          </w:p>
        </w:tc>
        <w:tc>
          <w:tcPr>
            <w:tcW w:w="287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Фиолетовый</w:t>
            </w:r>
            <w:proofErr w:type="spellEnd"/>
          </w:p>
        </w:tc>
        <w:tc>
          <w:tcPr>
            <w:tcW w:w="198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Свинец</w:t>
            </w:r>
            <w:proofErr w:type="spellEnd"/>
          </w:p>
        </w:tc>
        <w:tc>
          <w:tcPr>
            <w:tcW w:w="280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Бледно-синий</w:t>
            </w:r>
            <w:proofErr w:type="spellEnd"/>
          </w:p>
        </w:tc>
      </w:tr>
      <w:tr w:rsidR="008524B1" w:rsidRPr="008524B1" w:rsidTr="008524B1">
        <w:trPr>
          <w:trHeight w:val="275"/>
        </w:trPr>
        <w:tc>
          <w:tcPr>
            <w:tcW w:w="190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Рубидий</w:t>
            </w:r>
            <w:proofErr w:type="spellEnd"/>
          </w:p>
        </w:tc>
        <w:tc>
          <w:tcPr>
            <w:tcW w:w="287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Розово-фиолетовый</w:t>
            </w:r>
            <w:proofErr w:type="spellEnd"/>
          </w:p>
        </w:tc>
        <w:tc>
          <w:tcPr>
            <w:tcW w:w="198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Мышьяк</w:t>
            </w:r>
            <w:proofErr w:type="spellEnd"/>
          </w:p>
        </w:tc>
        <w:tc>
          <w:tcPr>
            <w:tcW w:w="280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Бледно-синий</w:t>
            </w:r>
            <w:proofErr w:type="spellEnd"/>
          </w:p>
        </w:tc>
      </w:tr>
      <w:tr w:rsidR="008524B1" w:rsidRPr="008524B1" w:rsidTr="008524B1">
        <w:trPr>
          <w:trHeight w:val="275"/>
        </w:trPr>
        <w:tc>
          <w:tcPr>
            <w:tcW w:w="190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Цезий</w:t>
            </w:r>
            <w:proofErr w:type="spellEnd"/>
          </w:p>
        </w:tc>
        <w:tc>
          <w:tcPr>
            <w:tcW w:w="287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Розово-фиолетовый</w:t>
            </w:r>
            <w:proofErr w:type="spellEnd"/>
          </w:p>
        </w:tc>
        <w:tc>
          <w:tcPr>
            <w:tcW w:w="198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Сурьма</w:t>
            </w:r>
            <w:proofErr w:type="spellEnd"/>
          </w:p>
        </w:tc>
        <w:tc>
          <w:tcPr>
            <w:tcW w:w="280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Бледно-синий</w:t>
            </w:r>
            <w:proofErr w:type="spellEnd"/>
          </w:p>
        </w:tc>
      </w:tr>
      <w:tr w:rsidR="008524B1" w:rsidRPr="008524B1" w:rsidTr="008524B1">
        <w:trPr>
          <w:trHeight w:val="278"/>
        </w:trPr>
        <w:tc>
          <w:tcPr>
            <w:tcW w:w="190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Кальций</w:t>
            </w:r>
            <w:proofErr w:type="spellEnd"/>
          </w:p>
        </w:tc>
        <w:tc>
          <w:tcPr>
            <w:tcW w:w="287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Кирпично-красный</w:t>
            </w:r>
            <w:proofErr w:type="spellEnd"/>
          </w:p>
        </w:tc>
        <w:tc>
          <w:tcPr>
            <w:tcW w:w="198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Селен</w:t>
            </w:r>
            <w:proofErr w:type="spellEnd"/>
          </w:p>
        </w:tc>
        <w:tc>
          <w:tcPr>
            <w:tcW w:w="280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Бледно-синий</w:t>
            </w:r>
            <w:proofErr w:type="spellEnd"/>
          </w:p>
        </w:tc>
      </w:tr>
      <w:tr w:rsidR="008524B1" w:rsidRPr="008524B1" w:rsidTr="008524B1">
        <w:trPr>
          <w:trHeight w:val="275"/>
        </w:trPr>
        <w:tc>
          <w:tcPr>
            <w:tcW w:w="190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Стронций</w:t>
            </w:r>
            <w:proofErr w:type="spellEnd"/>
          </w:p>
        </w:tc>
        <w:tc>
          <w:tcPr>
            <w:tcW w:w="287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Карминово-красный</w:t>
            </w:r>
            <w:proofErr w:type="spellEnd"/>
          </w:p>
        </w:tc>
        <w:tc>
          <w:tcPr>
            <w:tcW w:w="198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Теллур</w:t>
            </w:r>
            <w:proofErr w:type="spellEnd"/>
          </w:p>
        </w:tc>
        <w:tc>
          <w:tcPr>
            <w:tcW w:w="280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Изумрудно-зеленый</w:t>
            </w:r>
            <w:proofErr w:type="spellEnd"/>
          </w:p>
        </w:tc>
      </w:tr>
      <w:tr w:rsidR="008524B1" w:rsidRPr="008524B1" w:rsidTr="008524B1">
        <w:trPr>
          <w:trHeight w:val="275"/>
        </w:trPr>
        <w:tc>
          <w:tcPr>
            <w:tcW w:w="190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Барий</w:t>
            </w:r>
            <w:proofErr w:type="spellEnd"/>
          </w:p>
        </w:tc>
        <w:tc>
          <w:tcPr>
            <w:tcW w:w="287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Желто-зеленый</w:t>
            </w:r>
            <w:proofErr w:type="spellEnd"/>
          </w:p>
        </w:tc>
        <w:tc>
          <w:tcPr>
            <w:tcW w:w="198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Медь</w:t>
            </w:r>
            <w:proofErr w:type="spellEnd"/>
          </w:p>
        </w:tc>
        <w:tc>
          <w:tcPr>
            <w:tcW w:w="280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Зеленый</w:t>
            </w:r>
            <w:proofErr w:type="spellEnd"/>
            <w:r w:rsidRPr="008524B1">
              <w:rPr>
                <w:rFonts w:cs="Times New Roman"/>
                <w:sz w:val="28"/>
                <w:szCs w:val="28"/>
              </w:rPr>
              <w:t xml:space="preserve">, </w:t>
            </w:r>
            <w:proofErr w:type="spellStart"/>
            <w:r w:rsidRPr="008524B1">
              <w:rPr>
                <w:rFonts w:cs="Times New Roman"/>
                <w:sz w:val="28"/>
                <w:szCs w:val="28"/>
              </w:rPr>
              <w:t>голубой</w:t>
            </w:r>
            <w:proofErr w:type="spellEnd"/>
          </w:p>
        </w:tc>
      </w:tr>
      <w:tr w:rsidR="008524B1" w:rsidRPr="008524B1" w:rsidTr="008524B1">
        <w:trPr>
          <w:trHeight w:val="275"/>
        </w:trPr>
        <w:tc>
          <w:tcPr>
            <w:tcW w:w="190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Бор</w:t>
            </w:r>
            <w:proofErr w:type="spellEnd"/>
          </w:p>
        </w:tc>
        <w:tc>
          <w:tcPr>
            <w:tcW w:w="287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Зеленый</w:t>
            </w:r>
            <w:proofErr w:type="spellEnd"/>
          </w:p>
        </w:tc>
        <w:tc>
          <w:tcPr>
            <w:tcW w:w="198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Молибден</w:t>
            </w:r>
            <w:proofErr w:type="spellEnd"/>
          </w:p>
        </w:tc>
        <w:tc>
          <w:tcPr>
            <w:tcW w:w="280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Желто-зеленый</w:t>
            </w:r>
            <w:proofErr w:type="spellEnd"/>
          </w:p>
        </w:tc>
      </w:tr>
    </w:tbl>
    <w:p w:rsidR="008524B1" w:rsidRPr="008524B1" w:rsidRDefault="008524B1" w:rsidP="008524B1">
      <w:pPr>
        <w:pStyle w:val="ac"/>
        <w:spacing w:line="360" w:lineRule="auto"/>
        <w:ind w:right="-69" w:firstLine="708"/>
        <w:jc w:val="both"/>
        <w:rPr>
          <w:sz w:val="28"/>
          <w:szCs w:val="28"/>
        </w:rPr>
      </w:pPr>
      <w:r w:rsidRPr="008524B1">
        <w:rPr>
          <w:sz w:val="28"/>
          <w:szCs w:val="28"/>
        </w:rPr>
        <w:t>Окрашивание пламени газовой горелки соединениями металлов используется в качественном анализе для открытия катионов металлов, дающих излучение в видимой области спектра.</w:t>
      </w:r>
    </w:p>
    <w:p w:rsidR="008524B1" w:rsidRPr="008524B1" w:rsidRDefault="008524B1" w:rsidP="008524B1">
      <w:pPr>
        <w:pStyle w:val="ac"/>
        <w:spacing w:line="360" w:lineRule="auto"/>
        <w:ind w:right="-69" w:firstLine="708"/>
        <w:jc w:val="both"/>
        <w:rPr>
          <w:sz w:val="28"/>
          <w:szCs w:val="28"/>
        </w:rPr>
      </w:pPr>
      <w:r w:rsidRPr="008524B1">
        <w:rPr>
          <w:sz w:val="28"/>
          <w:szCs w:val="28"/>
        </w:rPr>
        <w:lastRenderedPageBreak/>
        <w:t>Про аналитическую химию говорят, что это наука о</w:t>
      </w:r>
      <w:r w:rsidRPr="008524B1">
        <w:rPr>
          <w:sz w:val="28"/>
          <w:szCs w:val="28"/>
          <w:u w:val="thick"/>
        </w:rPr>
        <w:t xml:space="preserve"> </w:t>
      </w:r>
      <w:r w:rsidRPr="008524B1">
        <w:rPr>
          <w:b/>
          <w:sz w:val="28"/>
          <w:szCs w:val="28"/>
          <w:u w:val="thick"/>
        </w:rPr>
        <w:t>методах</w:t>
      </w:r>
      <w:r w:rsidRPr="008524B1">
        <w:rPr>
          <w:b/>
          <w:sz w:val="28"/>
          <w:szCs w:val="28"/>
        </w:rPr>
        <w:t xml:space="preserve"> </w:t>
      </w:r>
      <w:r w:rsidRPr="008524B1">
        <w:rPr>
          <w:sz w:val="28"/>
          <w:szCs w:val="28"/>
        </w:rPr>
        <w:t>и</w:t>
      </w:r>
      <w:r w:rsidRPr="008524B1">
        <w:rPr>
          <w:sz w:val="28"/>
          <w:szCs w:val="28"/>
          <w:u w:val="thick"/>
        </w:rPr>
        <w:t xml:space="preserve"> </w:t>
      </w:r>
      <w:r w:rsidRPr="008524B1">
        <w:rPr>
          <w:b/>
          <w:sz w:val="28"/>
          <w:szCs w:val="28"/>
          <w:u w:val="thick"/>
        </w:rPr>
        <w:t>средствах</w:t>
      </w:r>
      <w:r w:rsidRPr="008524B1">
        <w:rPr>
          <w:b/>
          <w:sz w:val="28"/>
          <w:szCs w:val="28"/>
        </w:rPr>
        <w:t xml:space="preserve"> </w:t>
      </w:r>
      <w:r w:rsidRPr="008524B1">
        <w:rPr>
          <w:sz w:val="28"/>
          <w:szCs w:val="28"/>
        </w:rPr>
        <w:t>химического анализа и в известной мере установления химического строения. Под средствами подразумевают приборы, реактивы, стандартные образцы, программы для компьютеров и</w:t>
      </w:r>
      <w:r w:rsidRPr="008524B1">
        <w:rPr>
          <w:spacing w:val="-1"/>
          <w:sz w:val="28"/>
          <w:szCs w:val="28"/>
        </w:rPr>
        <w:t xml:space="preserve"> </w:t>
      </w:r>
      <w:r w:rsidRPr="008524B1">
        <w:rPr>
          <w:sz w:val="28"/>
          <w:szCs w:val="28"/>
        </w:rPr>
        <w:t>т.д.</w:t>
      </w:r>
    </w:p>
    <w:p w:rsidR="008524B1" w:rsidRPr="008524B1" w:rsidRDefault="008524B1" w:rsidP="008524B1">
      <w:pPr>
        <w:pStyle w:val="ac"/>
        <w:spacing w:line="360" w:lineRule="auto"/>
        <w:ind w:right="-69" w:firstLine="708"/>
        <w:jc w:val="both"/>
        <w:rPr>
          <w:sz w:val="28"/>
          <w:szCs w:val="28"/>
        </w:rPr>
      </w:pPr>
      <w:r w:rsidRPr="008524B1">
        <w:rPr>
          <w:spacing w:val="-60"/>
          <w:sz w:val="28"/>
          <w:szCs w:val="28"/>
          <w:u w:val="thick"/>
        </w:rPr>
        <w:t xml:space="preserve"> </w:t>
      </w:r>
      <w:r w:rsidRPr="008524B1">
        <w:rPr>
          <w:b/>
          <w:sz w:val="28"/>
          <w:szCs w:val="28"/>
          <w:u w:val="thick"/>
        </w:rPr>
        <w:t>Методы</w:t>
      </w:r>
      <w:r w:rsidRPr="008524B1">
        <w:rPr>
          <w:b/>
          <w:sz w:val="28"/>
          <w:szCs w:val="28"/>
        </w:rPr>
        <w:t xml:space="preserve"> </w:t>
      </w:r>
      <w:r w:rsidRPr="008524B1">
        <w:rPr>
          <w:sz w:val="28"/>
          <w:szCs w:val="28"/>
        </w:rPr>
        <w:t>и</w:t>
      </w:r>
      <w:r w:rsidRPr="008524B1">
        <w:rPr>
          <w:sz w:val="28"/>
          <w:szCs w:val="28"/>
          <w:u w:val="thick"/>
        </w:rPr>
        <w:t xml:space="preserve"> </w:t>
      </w:r>
      <w:r w:rsidRPr="008524B1">
        <w:rPr>
          <w:b/>
          <w:sz w:val="28"/>
          <w:szCs w:val="28"/>
          <w:u w:val="thick"/>
        </w:rPr>
        <w:t>средства</w:t>
      </w:r>
      <w:r w:rsidRPr="008524B1">
        <w:rPr>
          <w:b/>
          <w:sz w:val="28"/>
          <w:szCs w:val="28"/>
        </w:rPr>
        <w:t xml:space="preserve"> </w:t>
      </w:r>
      <w:r w:rsidRPr="008524B1">
        <w:rPr>
          <w:sz w:val="28"/>
          <w:szCs w:val="28"/>
        </w:rPr>
        <w:t xml:space="preserve">постоянно изменяются: привлекаются новые подходы, используются новые принципы явления из разных областей знаний. Аналитическая химия это сфера научного поиска, так за создание многих методов анализа присуждены Нобелевские премии (органический микроанализ, полярография, разные виды </w:t>
      </w:r>
      <w:proofErr w:type="spellStart"/>
      <w:r w:rsidRPr="008524B1">
        <w:rPr>
          <w:sz w:val="28"/>
          <w:szCs w:val="28"/>
        </w:rPr>
        <w:t>хроматографического</w:t>
      </w:r>
      <w:proofErr w:type="spellEnd"/>
      <w:r w:rsidRPr="008524B1">
        <w:rPr>
          <w:sz w:val="28"/>
          <w:szCs w:val="28"/>
        </w:rPr>
        <w:t xml:space="preserve"> анализа, фотоэлектронная спектроскопия и д. д.). Следует различать метод и методику</w:t>
      </w:r>
      <w:r w:rsidRPr="008524B1">
        <w:rPr>
          <w:spacing w:val="-6"/>
          <w:sz w:val="28"/>
          <w:szCs w:val="28"/>
        </w:rPr>
        <w:t xml:space="preserve"> </w:t>
      </w:r>
      <w:r w:rsidRPr="008524B1">
        <w:rPr>
          <w:sz w:val="28"/>
          <w:szCs w:val="28"/>
        </w:rPr>
        <w:t>анализа.</w:t>
      </w:r>
    </w:p>
    <w:p w:rsidR="008524B1" w:rsidRPr="008524B1" w:rsidRDefault="008524B1" w:rsidP="008524B1">
      <w:pPr>
        <w:spacing w:after="0" w:line="360" w:lineRule="auto"/>
        <w:ind w:left="212" w:right="-69" w:firstLine="708"/>
        <w:jc w:val="both"/>
        <w:rPr>
          <w:rFonts w:ascii="Times New Roman" w:hAnsi="Times New Roman"/>
          <w:sz w:val="28"/>
          <w:szCs w:val="28"/>
        </w:rPr>
      </w:pPr>
      <w:r w:rsidRPr="008524B1">
        <w:rPr>
          <w:rFonts w:ascii="Times New Roman" w:hAnsi="Times New Roman"/>
          <w:spacing w:val="-60"/>
          <w:sz w:val="28"/>
          <w:szCs w:val="28"/>
          <w:u w:val="thick"/>
        </w:rPr>
        <w:t xml:space="preserve"> </w:t>
      </w:r>
      <w:r w:rsidRPr="008524B1">
        <w:rPr>
          <w:rFonts w:ascii="Times New Roman" w:hAnsi="Times New Roman"/>
          <w:b/>
          <w:sz w:val="28"/>
          <w:szCs w:val="28"/>
          <w:u w:val="thick"/>
        </w:rPr>
        <w:t>Метод анализа вещества</w:t>
      </w:r>
      <w:r w:rsidRPr="008524B1">
        <w:rPr>
          <w:rFonts w:ascii="Times New Roman" w:hAnsi="Times New Roman"/>
          <w:b/>
          <w:sz w:val="28"/>
          <w:szCs w:val="28"/>
        </w:rPr>
        <w:t xml:space="preserve"> </w:t>
      </w:r>
      <w:r w:rsidRPr="008524B1">
        <w:rPr>
          <w:rFonts w:ascii="Times New Roman" w:hAnsi="Times New Roman"/>
          <w:sz w:val="28"/>
          <w:szCs w:val="28"/>
        </w:rPr>
        <w:t>– это краткое определение принципов положенных в основу анализа</w:t>
      </w:r>
      <w:r w:rsidRPr="008524B1">
        <w:rPr>
          <w:rFonts w:ascii="Times New Roman" w:hAnsi="Times New Roman"/>
          <w:spacing w:val="55"/>
          <w:sz w:val="28"/>
          <w:szCs w:val="28"/>
        </w:rPr>
        <w:t xml:space="preserve"> </w:t>
      </w:r>
      <w:r w:rsidRPr="008524B1">
        <w:rPr>
          <w:rFonts w:ascii="Times New Roman" w:hAnsi="Times New Roman"/>
          <w:sz w:val="28"/>
          <w:szCs w:val="28"/>
        </w:rPr>
        <w:t>вещества</w:t>
      </w:r>
    </w:p>
    <w:p w:rsidR="008524B1" w:rsidRPr="008524B1" w:rsidRDefault="008524B1" w:rsidP="008524B1">
      <w:pPr>
        <w:pStyle w:val="ac"/>
        <w:spacing w:line="360" w:lineRule="auto"/>
        <w:ind w:right="-69" w:firstLine="708"/>
        <w:jc w:val="both"/>
        <w:rPr>
          <w:sz w:val="28"/>
          <w:szCs w:val="28"/>
        </w:rPr>
      </w:pPr>
      <w:r w:rsidRPr="008524B1">
        <w:rPr>
          <w:spacing w:val="-60"/>
          <w:sz w:val="28"/>
          <w:szCs w:val="28"/>
          <w:u w:val="thick"/>
        </w:rPr>
        <w:t xml:space="preserve"> </w:t>
      </w:r>
      <w:r w:rsidRPr="008524B1">
        <w:rPr>
          <w:b/>
          <w:sz w:val="28"/>
          <w:szCs w:val="28"/>
          <w:u w:val="thick"/>
        </w:rPr>
        <w:t xml:space="preserve">Методика анализа </w:t>
      </w:r>
      <w:r w:rsidRPr="008524B1">
        <w:rPr>
          <w:sz w:val="28"/>
          <w:szCs w:val="28"/>
        </w:rPr>
        <w:t xml:space="preserve">– это подробное описание всех условий и операций, которые обеспечивают правильность, </w:t>
      </w:r>
      <w:proofErr w:type="spellStart"/>
      <w:r w:rsidRPr="008524B1">
        <w:rPr>
          <w:sz w:val="28"/>
          <w:szCs w:val="28"/>
        </w:rPr>
        <w:t>воспроизводимость</w:t>
      </w:r>
      <w:proofErr w:type="spellEnd"/>
      <w:r w:rsidRPr="008524B1">
        <w:rPr>
          <w:sz w:val="28"/>
          <w:szCs w:val="28"/>
        </w:rPr>
        <w:t xml:space="preserve"> и другие регламентированные характеристики результатов анализа.</w:t>
      </w:r>
    </w:p>
    <w:p w:rsidR="008524B1" w:rsidRPr="008524B1" w:rsidRDefault="008524B1" w:rsidP="008524B1">
      <w:pPr>
        <w:pStyle w:val="ac"/>
        <w:spacing w:line="360" w:lineRule="auto"/>
        <w:ind w:right="-69" w:firstLine="708"/>
        <w:jc w:val="both"/>
        <w:rPr>
          <w:sz w:val="28"/>
          <w:szCs w:val="28"/>
        </w:rPr>
      </w:pPr>
      <w:r w:rsidRPr="008524B1">
        <w:rPr>
          <w:spacing w:val="-60"/>
          <w:sz w:val="28"/>
          <w:szCs w:val="28"/>
          <w:u w:val="thick"/>
        </w:rPr>
        <w:t xml:space="preserve"> </w:t>
      </w:r>
      <w:r w:rsidRPr="008524B1">
        <w:rPr>
          <w:b/>
          <w:sz w:val="28"/>
          <w:szCs w:val="28"/>
          <w:u w:val="thick"/>
        </w:rPr>
        <w:t>Правильность анализа</w:t>
      </w:r>
      <w:r w:rsidRPr="008524B1">
        <w:rPr>
          <w:b/>
          <w:sz w:val="28"/>
          <w:szCs w:val="28"/>
        </w:rPr>
        <w:t xml:space="preserve"> </w:t>
      </w:r>
      <w:r w:rsidRPr="008524B1">
        <w:rPr>
          <w:sz w:val="28"/>
          <w:szCs w:val="28"/>
        </w:rPr>
        <w:t>характеризует качество анализа, отражающее близость к нулю систематической погрешности результатов.</w:t>
      </w:r>
    </w:p>
    <w:p w:rsidR="008524B1" w:rsidRPr="008524B1" w:rsidRDefault="008524B1" w:rsidP="008524B1">
      <w:pPr>
        <w:pStyle w:val="ac"/>
        <w:spacing w:line="360" w:lineRule="auto"/>
        <w:ind w:right="-69" w:firstLine="708"/>
        <w:jc w:val="both"/>
        <w:rPr>
          <w:sz w:val="28"/>
          <w:szCs w:val="28"/>
        </w:rPr>
      </w:pPr>
      <w:r w:rsidRPr="008524B1">
        <w:rPr>
          <w:spacing w:val="-60"/>
          <w:sz w:val="28"/>
          <w:szCs w:val="28"/>
          <w:u w:val="thick"/>
        </w:rPr>
        <w:t xml:space="preserve"> </w:t>
      </w:r>
      <w:proofErr w:type="spellStart"/>
      <w:r w:rsidRPr="008524B1">
        <w:rPr>
          <w:b/>
          <w:sz w:val="28"/>
          <w:szCs w:val="28"/>
          <w:u w:val="thick"/>
        </w:rPr>
        <w:t>Воспроизводимость</w:t>
      </w:r>
      <w:proofErr w:type="spellEnd"/>
      <w:r w:rsidRPr="008524B1">
        <w:rPr>
          <w:b/>
          <w:sz w:val="28"/>
          <w:szCs w:val="28"/>
          <w:u w:val="thick"/>
        </w:rPr>
        <w:t xml:space="preserve"> анализа</w:t>
      </w:r>
      <w:r w:rsidRPr="008524B1">
        <w:rPr>
          <w:b/>
          <w:sz w:val="28"/>
          <w:szCs w:val="28"/>
        </w:rPr>
        <w:t xml:space="preserve"> </w:t>
      </w:r>
      <w:r w:rsidRPr="008524B1">
        <w:rPr>
          <w:sz w:val="28"/>
          <w:szCs w:val="28"/>
        </w:rPr>
        <w:t>– показывает степень близости друг к другу результатов отдельных измерений (определений) при анализе</w:t>
      </w:r>
      <w:r w:rsidRPr="008524B1">
        <w:rPr>
          <w:spacing w:val="-4"/>
          <w:sz w:val="28"/>
          <w:szCs w:val="28"/>
        </w:rPr>
        <w:t xml:space="preserve"> </w:t>
      </w:r>
      <w:r w:rsidRPr="008524B1">
        <w:rPr>
          <w:sz w:val="28"/>
          <w:szCs w:val="28"/>
        </w:rPr>
        <w:t>проб.</w:t>
      </w:r>
    </w:p>
    <w:p w:rsidR="008524B1" w:rsidRPr="008524B1" w:rsidRDefault="008524B1" w:rsidP="008524B1">
      <w:pPr>
        <w:spacing w:after="0" w:line="360" w:lineRule="auto"/>
        <w:ind w:left="212" w:right="-69" w:firstLine="708"/>
        <w:jc w:val="both"/>
        <w:rPr>
          <w:rFonts w:ascii="Times New Roman" w:hAnsi="Times New Roman"/>
          <w:sz w:val="28"/>
          <w:szCs w:val="28"/>
        </w:rPr>
      </w:pPr>
      <w:r w:rsidRPr="008524B1">
        <w:rPr>
          <w:rFonts w:ascii="Times New Roman" w:hAnsi="Times New Roman"/>
          <w:sz w:val="28"/>
          <w:szCs w:val="28"/>
        </w:rPr>
        <w:t xml:space="preserve">Таким </w:t>
      </w:r>
      <w:proofErr w:type="gramStart"/>
      <w:r w:rsidRPr="008524B1">
        <w:rPr>
          <w:rFonts w:ascii="Times New Roman" w:hAnsi="Times New Roman"/>
          <w:sz w:val="28"/>
          <w:szCs w:val="28"/>
        </w:rPr>
        <w:t>образом</w:t>
      </w:r>
      <w:proofErr w:type="gramEnd"/>
      <w:r w:rsidRPr="008524B1">
        <w:rPr>
          <w:rFonts w:ascii="Times New Roman" w:hAnsi="Times New Roman"/>
          <w:sz w:val="28"/>
          <w:szCs w:val="28"/>
        </w:rPr>
        <w:t xml:space="preserve"> под</w:t>
      </w:r>
      <w:r w:rsidRPr="008524B1">
        <w:rPr>
          <w:rFonts w:ascii="Times New Roman" w:hAnsi="Times New Roman"/>
          <w:sz w:val="28"/>
          <w:szCs w:val="28"/>
          <w:u w:val="thick"/>
        </w:rPr>
        <w:t xml:space="preserve"> </w:t>
      </w:r>
      <w:r w:rsidRPr="008524B1">
        <w:rPr>
          <w:rFonts w:ascii="Times New Roman" w:hAnsi="Times New Roman"/>
          <w:b/>
          <w:sz w:val="28"/>
          <w:szCs w:val="28"/>
          <w:u w:val="thick"/>
        </w:rPr>
        <w:t>анализом</w:t>
      </w:r>
      <w:r w:rsidRPr="008524B1">
        <w:rPr>
          <w:rFonts w:ascii="Times New Roman" w:hAnsi="Times New Roman"/>
          <w:b/>
          <w:sz w:val="28"/>
          <w:szCs w:val="28"/>
        </w:rPr>
        <w:t xml:space="preserve"> </w:t>
      </w:r>
      <w:r w:rsidRPr="008524B1">
        <w:rPr>
          <w:rFonts w:ascii="Times New Roman" w:hAnsi="Times New Roman"/>
          <w:sz w:val="28"/>
          <w:szCs w:val="28"/>
        </w:rPr>
        <w:t xml:space="preserve">подразумевают получение опытным путем данных о химическом составе и количестве вещества любыми методами – </w:t>
      </w:r>
      <w:r w:rsidRPr="008524B1">
        <w:rPr>
          <w:rFonts w:ascii="Times New Roman" w:hAnsi="Times New Roman"/>
          <w:b/>
          <w:i/>
          <w:sz w:val="28"/>
          <w:szCs w:val="28"/>
        </w:rPr>
        <w:t>физическими, химическими, и физико-химическими</w:t>
      </w:r>
      <w:r w:rsidRPr="008524B1">
        <w:rPr>
          <w:rFonts w:ascii="Times New Roman" w:hAnsi="Times New Roman"/>
          <w:sz w:val="28"/>
          <w:szCs w:val="28"/>
        </w:rPr>
        <w:t>.</w:t>
      </w:r>
    </w:p>
    <w:p w:rsidR="008524B1" w:rsidRPr="008524B1" w:rsidRDefault="008524B1" w:rsidP="008524B1">
      <w:pPr>
        <w:spacing w:after="0" w:line="360" w:lineRule="auto"/>
        <w:ind w:left="212" w:right="-69" w:firstLine="708"/>
        <w:jc w:val="both"/>
        <w:rPr>
          <w:rFonts w:ascii="Times New Roman" w:hAnsi="Times New Roman"/>
          <w:sz w:val="28"/>
          <w:szCs w:val="28"/>
        </w:rPr>
      </w:pPr>
      <w:r w:rsidRPr="008524B1">
        <w:rPr>
          <w:rFonts w:ascii="Times New Roman" w:hAnsi="Times New Roman"/>
          <w:sz w:val="28"/>
          <w:szCs w:val="28"/>
        </w:rPr>
        <w:t xml:space="preserve">Современная аналитическая химия включает в себя три раздела: </w:t>
      </w:r>
      <w:r w:rsidRPr="008524B1">
        <w:rPr>
          <w:rFonts w:ascii="Times New Roman" w:hAnsi="Times New Roman"/>
          <w:b/>
          <w:i/>
          <w:sz w:val="28"/>
          <w:szCs w:val="28"/>
        </w:rPr>
        <w:t xml:space="preserve">качественный химический анализ, количественный химический анализ и инструментальные, т.е. физические и физико-химические методы. </w:t>
      </w:r>
      <w:r w:rsidRPr="008524B1">
        <w:rPr>
          <w:rFonts w:ascii="Times New Roman" w:hAnsi="Times New Roman"/>
          <w:sz w:val="28"/>
          <w:szCs w:val="28"/>
        </w:rPr>
        <w:t>Выделение инструментальных методов в самостоятельный раздел до некоторой степени условно, поскольку с помощью этих методов решаются задачи как качественного, так и количественного анализа.</w:t>
      </w:r>
    </w:p>
    <w:p w:rsidR="008524B1" w:rsidRPr="008524B1" w:rsidRDefault="008524B1" w:rsidP="008524B1">
      <w:pPr>
        <w:spacing w:after="0" w:line="360" w:lineRule="auto"/>
        <w:ind w:left="212" w:right="-69" w:firstLine="708"/>
        <w:jc w:val="both"/>
        <w:rPr>
          <w:rFonts w:ascii="Times New Roman" w:hAnsi="Times New Roman"/>
          <w:sz w:val="28"/>
          <w:szCs w:val="28"/>
        </w:rPr>
      </w:pPr>
      <w:r w:rsidRPr="008524B1">
        <w:rPr>
          <w:rFonts w:ascii="Times New Roman" w:hAnsi="Times New Roman"/>
          <w:spacing w:val="-60"/>
          <w:sz w:val="28"/>
          <w:szCs w:val="28"/>
          <w:u w:val="thick"/>
        </w:rPr>
        <w:t xml:space="preserve"> </w:t>
      </w:r>
      <w:r w:rsidRPr="008524B1">
        <w:rPr>
          <w:rFonts w:ascii="Times New Roman" w:hAnsi="Times New Roman"/>
          <w:b/>
          <w:sz w:val="28"/>
          <w:szCs w:val="28"/>
          <w:u w:val="thick"/>
        </w:rPr>
        <w:t>Качественный химический анализ</w:t>
      </w:r>
      <w:r w:rsidRPr="008524B1">
        <w:rPr>
          <w:rFonts w:ascii="Times New Roman" w:hAnsi="Times New Roman"/>
          <w:b/>
          <w:sz w:val="28"/>
          <w:szCs w:val="28"/>
        </w:rPr>
        <w:t xml:space="preserve"> </w:t>
      </w:r>
      <w:r w:rsidRPr="008524B1">
        <w:rPr>
          <w:rFonts w:ascii="Times New Roman" w:hAnsi="Times New Roman"/>
          <w:sz w:val="28"/>
          <w:szCs w:val="28"/>
        </w:rPr>
        <w:t>– это определение (открытие) химических элементов, ионов, атомов, атомных групп, молекул в анализируемом веществе.</w:t>
      </w:r>
    </w:p>
    <w:p w:rsidR="008524B1" w:rsidRPr="008524B1" w:rsidRDefault="008524B1" w:rsidP="008524B1">
      <w:pPr>
        <w:pStyle w:val="ac"/>
        <w:spacing w:line="360" w:lineRule="auto"/>
        <w:ind w:right="-69" w:firstLine="708"/>
        <w:jc w:val="both"/>
        <w:rPr>
          <w:sz w:val="28"/>
          <w:szCs w:val="28"/>
        </w:rPr>
      </w:pPr>
      <w:r w:rsidRPr="008524B1">
        <w:rPr>
          <w:spacing w:val="-60"/>
          <w:sz w:val="28"/>
          <w:szCs w:val="28"/>
          <w:u w:val="thick"/>
        </w:rPr>
        <w:lastRenderedPageBreak/>
        <w:t xml:space="preserve"> </w:t>
      </w:r>
      <w:r w:rsidRPr="008524B1">
        <w:rPr>
          <w:b/>
          <w:sz w:val="28"/>
          <w:szCs w:val="28"/>
          <w:u w:val="thick"/>
        </w:rPr>
        <w:t>Количественный химический анализ</w:t>
      </w:r>
      <w:r w:rsidRPr="008524B1">
        <w:rPr>
          <w:b/>
          <w:sz w:val="28"/>
          <w:szCs w:val="28"/>
        </w:rPr>
        <w:t xml:space="preserve"> </w:t>
      </w:r>
      <w:r w:rsidRPr="008524B1">
        <w:rPr>
          <w:sz w:val="28"/>
          <w:szCs w:val="28"/>
        </w:rPr>
        <w:t>– это определение количественного состава, т.е. установление количества химических элементов, ионов, атомов, атомных групп, молекул в анализируемом веществе.</w:t>
      </w:r>
    </w:p>
    <w:p w:rsidR="008524B1" w:rsidRPr="008524B1" w:rsidRDefault="008524B1" w:rsidP="008524B1">
      <w:pPr>
        <w:pStyle w:val="ac"/>
        <w:spacing w:line="360" w:lineRule="auto"/>
        <w:ind w:right="-69" w:firstLine="708"/>
        <w:jc w:val="both"/>
        <w:rPr>
          <w:sz w:val="28"/>
          <w:szCs w:val="28"/>
        </w:rPr>
      </w:pPr>
      <w:r w:rsidRPr="008524B1">
        <w:rPr>
          <w:sz w:val="28"/>
          <w:szCs w:val="28"/>
        </w:rPr>
        <w:t>При проведении качественного и количественного анализов используют аналитические признаки веществ и аналитические реакции.</w:t>
      </w:r>
    </w:p>
    <w:p w:rsidR="008524B1" w:rsidRPr="008524B1" w:rsidRDefault="008524B1" w:rsidP="008524B1">
      <w:pPr>
        <w:pStyle w:val="ac"/>
        <w:spacing w:line="360" w:lineRule="auto"/>
        <w:ind w:right="-69" w:firstLine="708"/>
        <w:jc w:val="both"/>
        <w:rPr>
          <w:sz w:val="28"/>
          <w:szCs w:val="28"/>
        </w:rPr>
      </w:pPr>
      <w:r w:rsidRPr="008524B1">
        <w:rPr>
          <w:spacing w:val="-60"/>
          <w:sz w:val="28"/>
          <w:szCs w:val="28"/>
          <w:u w:val="thick"/>
        </w:rPr>
        <w:t xml:space="preserve"> </w:t>
      </w:r>
      <w:r w:rsidRPr="008524B1">
        <w:rPr>
          <w:b/>
          <w:sz w:val="28"/>
          <w:szCs w:val="28"/>
          <w:u w:val="thick"/>
        </w:rPr>
        <w:t>Аналитические признаки</w:t>
      </w:r>
      <w:r w:rsidRPr="008524B1">
        <w:rPr>
          <w:b/>
          <w:sz w:val="28"/>
          <w:szCs w:val="28"/>
        </w:rPr>
        <w:t xml:space="preserve"> </w:t>
      </w:r>
      <w:r w:rsidRPr="008524B1">
        <w:rPr>
          <w:sz w:val="28"/>
          <w:szCs w:val="28"/>
        </w:rPr>
        <w:t>– это свойства анализируемого вещества или продуктов его превращения, которые позволяют судить о наличии в нём тех или иных</w:t>
      </w:r>
      <w:r w:rsidRPr="008524B1">
        <w:rPr>
          <w:spacing w:val="-26"/>
          <w:sz w:val="28"/>
          <w:szCs w:val="28"/>
        </w:rPr>
        <w:t xml:space="preserve"> </w:t>
      </w:r>
      <w:r w:rsidRPr="008524B1">
        <w:rPr>
          <w:sz w:val="28"/>
          <w:szCs w:val="28"/>
        </w:rPr>
        <w:t>компонентов.</w:t>
      </w:r>
    </w:p>
    <w:p w:rsidR="008524B1" w:rsidRPr="008524B1" w:rsidRDefault="008524B1" w:rsidP="008524B1">
      <w:pPr>
        <w:pStyle w:val="ac"/>
        <w:spacing w:line="360" w:lineRule="auto"/>
        <w:ind w:right="-69" w:firstLine="708"/>
        <w:jc w:val="both"/>
        <w:rPr>
          <w:sz w:val="28"/>
          <w:szCs w:val="28"/>
        </w:rPr>
      </w:pPr>
      <w:r w:rsidRPr="008524B1">
        <w:rPr>
          <w:spacing w:val="-60"/>
          <w:sz w:val="28"/>
          <w:szCs w:val="28"/>
          <w:u w:val="thick"/>
        </w:rPr>
        <w:t xml:space="preserve"> </w:t>
      </w:r>
      <w:r w:rsidRPr="008524B1">
        <w:rPr>
          <w:b/>
          <w:sz w:val="28"/>
          <w:szCs w:val="28"/>
          <w:u w:val="thick"/>
        </w:rPr>
        <w:t>Характерные аналитические признаки</w:t>
      </w:r>
      <w:r w:rsidRPr="008524B1">
        <w:rPr>
          <w:b/>
          <w:sz w:val="28"/>
          <w:szCs w:val="28"/>
        </w:rPr>
        <w:t xml:space="preserve"> </w:t>
      </w:r>
      <w:r w:rsidRPr="008524B1">
        <w:rPr>
          <w:sz w:val="28"/>
          <w:szCs w:val="28"/>
        </w:rPr>
        <w:t xml:space="preserve">– цвет, запах, </w:t>
      </w:r>
      <w:r w:rsidRPr="008524B1">
        <w:rPr>
          <w:spacing w:val="-3"/>
          <w:sz w:val="28"/>
          <w:szCs w:val="28"/>
        </w:rPr>
        <w:t xml:space="preserve">угол </w:t>
      </w:r>
      <w:r w:rsidRPr="008524B1">
        <w:rPr>
          <w:sz w:val="28"/>
          <w:szCs w:val="28"/>
        </w:rPr>
        <w:t>вращения плоскости поляризации света, радиоактивность, способность к взаимодействию с электромагнитным излучением и др.</w:t>
      </w:r>
    </w:p>
    <w:p w:rsidR="008524B1" w:rsidRPr="008524B1" w:rsidRDefault="008524B1" w:rsidP="008524B1">
      <w:pPr>
        <w:pStyle w:val="ac"/>
        <w:spacing w:line="360" w:lineRule="auto"/>
        <w:ind w:right="-69" w:firstLine="708"/>
        <w:jc w:val="both"/>
        <w:rPr>
          <w:sz w:val="28"/>
          <w:szCs w:val="28"/>
        </w:rPr>
      </w:pPr>
      <w:r w:rsidRPr="008524B1">
        <w:rPr>
          <w:spacing w:val="-60"/>
          <w:sz w:val="28"/>
          <w:szCs w:val="28"/>
          <w:u w:val="thick"/>
        </w:rPr>
        <w:t xml:space="preserve"> </w:t>
      </w:r>
      <w:r w:rsidRPr="008524B1">
        <w:rPr>
          <w:b/>
          <w:sz w:val="28"/>
          <w:szCs w:val="28"/>
          <w:u w:val="thick"/>
        </w:rPr>
        <w:t>Аналитическая реакция</w:t>
      </w:r>
      <w:r w:rsidRPr="008524B1">
        <w:rPr>
          <w:b/>
          <w:sz w:val="28"/>
          <w:szCs w:val="28"/>
        </w:rPr>
        <w:t xml:space="preserve"> </w:t>
      </w:r>
      <w:r w:rsidRPr="008524B1">
        <w:rPr>
          <w:sz w:val="28"/>
          <w:szCs w:val="28"/>
        </w:rPr>
        <w:t>– это хим. превращение анализируемого вещества при действии аналитического реагента с образованием продуктов с заметными аналитическими признаками.</w:t>
      </w:r>
    </w:p>
    <w:p w:rsidR="008524B1" w:rsidRPr="008524B1" w:rsidRDefault="008524B1" w:rsidP="008524B1">
      <w:pPr>
        <w:pStyle w:val="ac"/>
        <w:spacing w:line="360" w:lineRule="auto"/>
        <w:ind w:right="-69" w:firstLine="708"/>
        <w:rPr>
          <w:sz w:val="28"/>
          <w:szCs w:val="28"/>
        </w:rPr>
      </w:pPr>
      <w:r w:rsidRPr="008524B1">
        <w:rPr>
          <w:sz w:val="28"/>
          <w:szCs w:val="28"/>
        </w:rPr>
        <w:t>Чаще всего используют реакции:</w:t>
      </w:r>
    </w:p>
    <w:p w:rsidR="008524B1" w:rsidRPr="008524B1" w:rsidRDefault="008524B1" w:rsidP="008524B1">
      <w:pPr>
        <w:pStyle w:val="ae"/>
        <w:numPr>
          <w:ilvl w:val="0"/>
          <w:numId w:val="3"/>
        </w:numPr>
        <w:tabs>
          <w:tab w:val="left" w:pos="1642"/>
        </w:tabs>
        <w:spacing w:line="360" w:lineRule="auto"/>
        <w:ind w:left="212" w:right="-69" w:firstLine="708"/>
        <w:rPr>
          <w:sz w:val="28"/>
          <w:szCs w:val="28"/>
        </w:rPr>
      </w:pPr>
      <w:r w:rsidRPr="008524B1">
        <w:rPr>
          <w:sz w:val="28"/>
          <w:szCs w:val="28"/>
        </w:rPr>
        <w:t>Образования окрашенных соединений</w:t>
      </w:r>
    </w:p>
    <w:p w:rsidR="008524B1" w:rsidRPr="008524B1" w:rsidRDefault="008524B1" w:rsidP="008524B1">
      <w:pPr>
        <w:pStyle w:val="ae"/>
        <w:numPr>
          <w:ilvl w:val="0"/>
          <w:numId w:val="3"/>
        </w:numPr>
        <w:tabs>
          <w:tab w:val="left" w:pos="1642"/>
        </w:tabs>
        <w:spacing w:line="360" w:lineRule="auto"/>
        <w:ind w:left="212" w:right="-69" w:firstLine="708"/>
        <w:rPr>
          <w:sz w:val="28"/>
          <w:szCs w:val="28"/>
        </w:rPr>
      </w:pPr>
      <w:r w:rsidRPr="008524B1">
        <w:rPr>
          <w:sz w:val="28"/>
          <w:szCs w:val="28"/>
        </w:rPr>
        <w:t>Выделение или растворение</w:t>
      </w:r>
      <w:r w:rsidRPr="008524B1">
        <w:rPr>
          <w:spacing w:val="-2"/>
          <w:sz w:val="28"/>
          <w:szCs w:val="28"/>
        </w:rPr>
        <w:t xml:space="preserve"> </w:t>
      </w:r>
      <w:r w:rsidRPr="008524B1">
        <w:rPr>
          <w:sz w:val="28"/>
          <w:szCs w:val="28"/>
        </w:rPr>
        <w:t>осадков</w:t>
      </w:r>
    </w:p>
    <w:p w:rsidR="008524B1" w:rsidRPr="008524B1" w:rsidRDefault="008524B1" w:rsidP="008524B1">
      <w:pPr>
        <w:pStyle w:val="ae"/>
        <w:numPr>
          <w:ilvl w:val="0"/>
          <w:numId w:val="3"/>
        </w:numPr>
        <w:tabs>
          <w:tab w:val="left" w:pos="1642"/>
        </w:tabs>
        <w:spacing w:line="360" w:lineRule="auto"/>
        <w:ind w:left="212" w:right="-69" w:firstLine="708"/>
        <w:rPr>
          <w:sz w:val="28"/>
          <w:szCs w:val="28"/>
        </w:rPr>
      </w:pPr>
      <w:r w:rsidRPr="008524B1">
        <w:rPr>
          <w:sz w:val="28"/>
          <w:szCs w:val="28"/>
        </w:rPr>
        <w:t>Выделение</w:t>
      </w:r>
      <w:r w:rsidRPr="008524B1">
        <w:rPr>
          <w:spacing w:val="-2"/>
          <w:sz w:val="28"/>
          <w:szCs w:val="28"/>
        </w:rPr>
        <w:t xml:space="preserve"> </w:t>
      </w:r>
      <w:r w:rsidRPr="008524B1">
        <w:rPr>
          <w:sz w:val="28"/>
          <w:szCs w:val="28"/>
        </w:rPr>
        <w:t>газов</w:t>
      </w:r>
    </w:p>
    <w:p w:rsidR="008524B1" w:rsidRPr="008524B1" w:rsidRDefault="008524B1" w:rsidP="008524B1">
      <w:pPr>
        <w:pStyle w:val="ae"/>
        <w:numPr>
          <w:ilvl w:val="0"/>
          <w:numId w:val="3"/>
        </w:numPr>
        <w:tabs>
          <w:tab w:val="left" w:pos="1642"/>
        </w:tabs>
        <w:spacing w:line="360" w:lineRule="auto"/>
        <w:ind w:left="212" w:right="-69" w:firstLine="708"/>
        <w:rPr>
          <w:sz w:val="28"/>
          <w:szCs w:val="28"/>
        </w:rPr>
      </w:pPr>
      <w:r w:rsidRPr="008524B1">
        <w:rPr>
          <w:sz w:val="28"/>
          <w:szCs w:val="28"/>
        </w:rPr>
        <w:t>Образование кристаллов характерной</w:t>
      </w:r>
      <w:r w:rsidRPr="008524B1">
        <w:rPr>
          <w:spacing w:val="-3"/>
          <w:sz w:val="28"/>
          <w:szCs w:val="28"/>
        </w:rPr>
        <w:t xml:space="preserve"> </w:t>
      </w:r>
      <w:r w:rsidRPr="008524B1">
        <w:rPr>
          <w:sz w:val="28"/>
          <w:szCs w:val="28"/>
        </w:rPr>
        <w:t>формы</w:t>
      </w:r>
    </w:p>
    <w:p w:rsidR="008524B1" w:rsidRPr="008524B1" w:rsidRDefault="008524B1" w:rsidP="008524B1">
      <w:pPr>
        <w:pStyle w:val="ae"/>
        <w:numPr>
          <w:ilvl w:val="0"/>
          <w:numId w:val="3"/>
        </w:numPr>
        <w:tabs>
          <w:tab w:val="left" w:pos="1642"/>
        </w:tabs>
        <w:spacing w:line="360" w:lineRule="auto"/>
        <w:ind w:left="212" w:right="-69" w:firstLine="708"/>
        <w:rPr>
          <w:sz w:val="28"/>
          <w:szCs w:val="28"/>
        </w:rPr>
      </w:pPr>
      <w:r w:rsidRPr="008524B1">
        <w:rPr>
          <w:sz w:val="28"/>
          <w:szCs w:val="28"/>
        </w:rPr>
        <w:t>Окрашивание пламени газовой</w:t>
      </w:r>
      <w:r w:rsidRPr="008524B1">
        <w:rPr>
          <w:spacing w:val="-4"/>
          <w:sz w:val="28"/>
          <w:szCs w:val="28"/>
        </w:rPr>
        <w:t xml:space="preserve"> </w:t>
      </w:r>
      <w:r w:rsidRPr="008524B1">
        <w:rPr>
          <w:sz w:val="28"/>
          <w:szCs w:val="28"/>
        </w:rPr>
        <w:t>горелки</w:t>
      </w:r>
    </w:p>
    <w:p w:rsidR="008524B1" w:rsidRDefault="008524B1" w:rsidP="008524B1">
      <w:pPr>
        <w:pStyle w:val="ae"/>
        <w:numPr>
          <w:ilvl w:val="0"/>
          <w:numId w:val="3"/>
        </w:numPr>
        <w:tabs>
          <w:tab w:val="left" w:pos="1642"/>
        </w:tabs>
        <w:spacing w:line="360" w:lineRule="auto"/>
        <w:ind w:left="212" w:right="-69" w:firstLine="708"/>
        <w:rPr>
          <w:sz w:val="28"/>
          <w:szCs w:val="28"/>
        </w:rPr>
      </w:pPr>
      <w:r w:rsidRPr="008524B1">
        <w:rPr>
          <w:sz w:val="28"/>
          <w:szCs w:val="28"/>
        </w:rPr>
        <w:t>Образование соединений, люминесцирующих в</w:t>
      </w:r>
      <w:r w:rsidRPr="008524B1">
        <w:rPr>
          <w:spacing w:val="-3"/>
          <w:sz w:val="28"/>
          <w:szCs w:val="28"/>
        </w:rPr>
        <w:t xml:space="preserve"> </w:t>
      </w:r>
      <w:r w:rsidRPr="008524B1">
        <w:rPr>
          <w:sz w:val="28"/>
          <w:szCs w:val="28"/>
        </w:rPr>
        <w:t>растворах</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На результаты проведения аналитических реакций влияют температура, концентрация растворов, </w:t>
      </w:r>
      <w:proofErr w:type="spellStart"/>
      <w:r w:rsidRPr="008524B1">
        <w:rPr>
          <w:sz w:val="28"/>
          <w:szCs w:val="28"/>
        </w:rPr>
        <w:t>pH</w:t>
      </w:r>
      <w:proofErr w:type="spellEnd"/>
      <w:r w:rsidRPr="008524B1">
        <w:rPr>
          <w:sz w:val="28"/>
          <w:szCs w:val="28"/>
        </w:rPr>
        <w:t xml:space="preserve"> среды, присутствие других веществ (мешающих, маскирующих, катализирующих процессы)</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1"/>
        <w:spacing w:before="0" w:after="0" w:line="360" w:lineRule="auto"/>
        <w:ind w:left="212" w:right="-69" w:firstLine="708"/>
        <w:rPr>
          <w:rFonts w:ascii="Times New Roman" w:hAnsi="Times New Roman"/>
          <w:sz w:val="28"/>
          <w:szCs w:val="28"/>
        </w:rPr>
      </w:pPr>
      <w:r w:rsidRPr="008524B1">
        <w:rPr>
          <w:rFonts w:ascii="Times New Roman" w:hAnsi="Times New Roman"/>
          <w:sz w:val="28"/>
          <w:szCs w:val="28"/>
        </w:rPr>
        <w:t>Характеристика чувствительности аналитических реакций</w:t>
      </w:r>
    </w:p>
    <w:p w:rsidR="008524B1" w:rsidRPr="008524B1" w:rsidRDefault="008524B1" w:rsidP="008524B1">
      <w:pPr>
        <w:pStyle w:val="ac"/>
        <w:spacing w:line="360" w:lineRule="auto"/>
        <w:ind w:right="-69" w:firstLine="708"/>
        <w:rPr>
          <w:b/>
          <w:sz w:val="28"/>
          <w:szCs w:val="28"/>
        </w:rPr>
      </w:pPr>
    </w:p>
    <w:p w:rsidR="008524B1" w:rsidRPr="008524B1" w:rsidRDefault="008524B1" w:rsidP="008524B1">
      <w:pPr>
        <w:pStyle w:val="ac"/>
        <w:spacing w:line="360" w:lineRule="auto"/>
        <w:ind w:right="-69" w:firstLine="708"/>
        <w:jc w:val="both"/>
        <w:rPr>
          <w:sz w:val="28"/>
          <w:szCs w:val="28"/>
        </w:rPr>
      </w:pPr>
      <w:r w:rsidRPr="008524B1">
        <w:rPr>
          <w:sz w:val="28"/>
          <w:szCs w:val="28"/>
        </w:rPr>
        <w:t>Аналитические реакции позволяют обнаруживать определяемое вещество в анализируемом растворе только тогда, когда это вещество содержится в растворе при достаточной концентрации, превышающей некоторый минимальный</w:t>
      </w:r>
      <w:r w:rsidRPr="008524B1">
        <w:rPr>
          <w:spacing w:val="51"/>
          <w:sz w:val="28"/>
          <w:szCs w:val="28"/>
        </w:rPr>
        <w:t xml:space="preserve"> </w:t>
      </w:r>
      <w:r w:rsidRPr="008524B1">
        <w:rPr>
          <w:sz w:val="28"/>
          <w:szCs w:val="28"/>
        </w:rPr>
        <w:t>предел.</w:t>
      </w:r>
    </w:p>
    <w:p w:rsidR="008524B1" w:rsidRPr="008524B1" w:rsidRDefault="008524B1" w:rsidP="008524B1">
      <w:pPr>
        <w:pStyle w:val="ac"/>
        <w:spacing w:line="360" w:lineRule="auto"/>
        <w:ind w:right="-69" w:firstLine="708"/>
        <w:jc w:val="both"/>
        <w:rPr>
          <w:sz w:val="28"/>
          <w:szCs w:val="28"/>
        </w:rPr>
      </w:pPr>
      <w:r w:rsidRPr="008524B1">
        <w:rPr>
          <w:sz w:val="28"/>
          <w:szCs w:val="28"/>
        </w:rPr>
        <w:lastRenderedPageBreak/>
        <w:t>Если концентрация определяемого вещества ниже этого предела, то и концентрация продуктов аналитической реакции окажется настолько незначительной, что их невозможно будет определить.</w:t>
      </w:r>
    </w:p>
    <w:p w:rsidR="008524B1" w:rsidRPr="008524B1" w:rsidRDefault="008524B1" w:rsidP="008524B1">
      <w:pPr>
        <w:pStyle w:val="ac"/>
        <w:spacing w:line="360" w:lineRule="auto"/>
        <w:ind w:right="-69" w:firstLine="708"/>
        <w:jc w:val="both"/>
        <w:rPr>
          <w:sz w:val="28"/>
          <w:szCs w:val="28"/>
        </w:rPr>
      </w:pPr>
      <w:r w:rsidRPr="008524B1">
        <w:rPr>
          <w:sz w:val="28"/>
          <w:szCs w:val="28"/>
        </w:rPr>
        <w:t>Чувствительность аналитической реакции определяет возможность обнаружения вещества (ионов, молекул) в растворе.</w:t>
      </w:r>
    </w:p>
    <w:p w:rsidR="008524B1" w:rsidRPr="008524B1" w:rsidRDefault="008524B1" w:rsidP="008524B1">
      <w:pPr>
        <w:pStyle w:val="ac"/>
        <w:spacing w:line="360" w:lineRule="auto"/>
        <w:ind w:right="-69" w:firstLine="708"/>
        <w:rPr>
          <w:sz w:val="28"/>
          <w:szCs w:val="28"/>
        </w:rPr>
      </w:pPr>
    </w:p>
    <w:p w:rsidR="008524B1" w:rsidRPr="008524B1" w:rsidRDefault="0057337C" w:rsidP="008524B1">
      <w:pPr>
        <w:pStyle w:val="ac"/>
        <w:spacing w:line="360" w:lineRule="auto"/>
        <w:ind w:right="-69" w:firstLine="708"/>
        <w:jc w:val="both"/>
        <w:rPr>
          <w:sz w:val="28"/>
          <w:szCs w:val="28"/>
        </w:rPr>
      </w:pPr>
      <w:r>
        <w:rPr>
          <w:sz w:val="28"/>
          <w:szCs w:val="28"/>
        </w:rPr>
        <w:pict>
          <v:rect id="_x0000_s1063" style="position:absolute;left:0;text-align:left;margin-left:386.35pt;margin-top:26.3pt;width:3.5pt;height:.6pt;z-index:-251655168;mso-position-horizontal-relative:page" fillcolor="black" stroked="f">
            <w10:wrap anchorx="page"/>
          </v:rect>
        </w:pict>
      </w:r>
      <w:r w:rsidR="008524B1" w:rsidRPr="008524B1">
        <w:rPr>
          <w:spacing w:val="-60"/>
          <w:sz w:val="28"/>
          <w:szCs w:val="28"/>
          <w:u w:val="thick"/>
        </w:rPr>
        <w:t xml:space="preserve"> </w:t>
      </w:r>
      <w:r w:rsidR="008524B1" w:rsidRPr="008524B1">
        <w:rPr>
          <w:b/>
          <w:sz w:val="28"/>
          <w:szCs w:val="28"/>
          <w:u w:val="thick"/>
        </w:rPr>
        <w:t xml:space="preserve">Предельное разбавление </w:t>
      </w:r>
      <w:r w:rsidR="008524B1" w:rsidRPr="008524B1">
        <w:rPr>
          <w:sz w:val="28"/>
          <w:szCs w:val="28"/>
          <w:u w:val="thick"/>
        </w:rPr>
        <w:t>(</w:t>
      </w:r>
      <w:r w:rsidR="008524B1" w:rsidRPr="008524B1">
        <w:rPr>
          <w:b/>
          <w:sz w:val="28"/>
          <w:szCs w:val="28"/>
          <w:u w:val="thick"/>
        </w:rPr>
        <w:t>V)</w:t>
      </w:r>
      <w:r w:rsidR="008524B1" w:rsidRPr="008524B1">
        <w:rPr>
          <w:b/>
          <w:sz w:val="28"/>
          <w:szCs w:val="28"/>
        </w:rPr>
        <w:t xml:space="preserve"> </w:t>
      </w:r>
      <w:r w:rsidR="008524B1" w:rsidRPr="008524B1">
        <w:rPr>
          <w:sz w:val="28"/>
          <w:szCs w:val="28"/>
        </w:rPr>
        <w:t>– максимальный объём раствора, в котором может быть однозначно (&gt; чем в 50 опытах из 100 опытов) обнаружен один грамм данного вещества при помощи данной аналитической реакции. Предельное разбавление выражается в мл/г.</w:t>
      </w:r>
    </w:p>
    <w:p w:rsidR="008524B1" w:rsidRPr="008524B1" w:rsidRDefault="008524B1" w:rsidP="008524B1">
      <w:pPr>
        <w:pStyle w:val="ac"/>
        <w:spacing w:line="360" w:lineRule="auto"/>
        <w:ind w:right="-69" w:firstLine="708"/>
        <w:rPr>
          <w:sz w:val="28"/>
          <w:szCs w:val="28"/>
        </w:rPr>
      </w:pPr>
      <w:r w:rsidRPr="008524B1">
        <w:rPr>
          <w:sz w:val="28"/>
          <w:szCs w:val="28"/>
          <w:u w:val="single"/>
        </w:rPr>
        <w:t>Пример</w:t>
      </w:r>
      <w:r w:rsidRPr="008524B1">
        <w:rPr>
          <w:sz w:val="28"/>
          <w:szCs w:val="28"/>
        </w:rPr>
        <w:t>:</w:t>
      </w:r>
    </w:p>
    <w:p w:rsidR="008524B1" w:rsidRPr="008524B1" w:rsidRDefault="008524B1" w:rsidP="008524B1">
      <w:pPr>
        <w:pStyle w:val="ac"/>
        <w:spacing w:line="360" w:lineRule="auto"/>
        <w:ind w:right="-69" w:firstLine="708"/>
        <w:jc w:val="both"/>
        <w:rPr>
          <w:sz w:val="28"/>
          <w:szCs w:val="28"/>
        </w:rPr>
      </w:pPr>
      <w:r w:rsidRPr="008524B1">
        <w:rPr>
          <w:sz w:val="28"/>
          <w:szCs w:val="28"/>
        </w:rPr>
        <w:t>При реакции Сu</w:t>
      </w:r>
      <w:r w:rsidRPr="008524B1">
        <w:rPr>
          <w:sz w:val="28"/>
          <w:szCs w:val="28"/>
          <w:vertAlign w:val="superscript"/>
        </w:rPr>
        <w:t>2+</w:t>
      </w:r>
      <w:r w:rsidRPr="008524B1">
        <w:rPr>
          <w:sz w:val="28"/>
          <w:szCs w:val="28"/>
        </w:rPr>
        <w:t xml:space="preserve"> с аммиаком в водном растворе: Cu</w:t>
      </w:r>
      <w:r w:rsidRPr="008524B1">
        <w:rPr>
          <w:sz w:val="28"/>
          <w:szCs w:val="28"/>
          <w:vertAlign w:val="superscript"/>
        </w:rPr>
        <w:t>2+</w:t>
      </w:r>
      <w:r w:rsidRPr="008524B1">
        <w:rPr>
          <w:sz w:val="28"/>
          <w:szCs w:val="28"/>
        </w:rPr>
        <w:t xml:space="preserve"> + 4NН</w:t>
      </w:r>
      <w:r w:rsidRPr="008524B1">
        <w:rPr>
          <w:sz w:val="28"/>
          <w:szCs w:val="28"/>
          <w:vertAlign w:val="subscript"/>
        </w:rPr>
        <w:t>3</w:t>
      </w:r>
      <w:r w:rsidRPr="008524B1">
        <w:rPr>
          <w:sz w:val="28"/>
          <w:szCs w:val="28"/>
        </w:rPr>
        <w:t xml:space="preserve"> = [</w:t>
      </w:r>
      <w:proofErr w:type="spellStart"/>
      <w:r w:rsidRPr="008524B1">
        <w:rPr>
          <w:sz w:val="28"/>
          <w:szCs w:val="28"/>
        </w:rPr>
        <w:t>С</w:t>
      </w:r>
      <w:proofErr w:type="gramStart"/>
      <w:r w:rsidRPr="008524B1">
        <w:rPr>
          <w:sz w:val="28"/>
          <w:szCs w:val="28"/>
        </w:rPr>
        <w:t>u</w:t>
      </w:r>
      <w:proofErr w:type="spellEnd"/>
      <w:proofErr w:type="gramEnd"/>
      <w:r w:rsidRPr="008524B1">
        <w:rPr>
          <w:sz w:val="28"/>
          <w:szCs w:val="28"/>
        </w:rPr>
        <w:t>(NН</w:t>
      </w:r>
      <w:r w:rsidRPr="008524B1">
        <w:rPr>
          <w:sz w:val="28"/>
          <w:szCs w:val="28"/>
          <w:vertAlign w:val="subscript"/>
        </w:rPr>
        <w:t>3</w:t>
      </w:r>
      <w:r w:rsidRPr="008524B1">
        <w:rPr>
          <w:sz w:val="28"/>
          <w:szCs w:val="28"/>
        </w:rPr>
        <w:t>)</w:t>
      </w:r>
      <w:r w:rsidRPr="008524B1">
        <w:rPr>
          <w:sz w:val="28"/>
          <w:szCs w:val="28"/>
          <w:vertAlign w:val="subscript"/>
        </w:rPr>
        <w:t>4</w:t>
      </w:r>
      <w:r w:rsidRPr="008524B1">
        <w:rPr>
          <w:sz w:val="28"/>
          <w:szCs w:val="28"/>
        </w:rPr>
        <w:t>]</w:t>
      </w:r>
      <w:r w:rsidRPr="008524B1">
        <w:rPr>
          <w:sz w:val="28"/>
          <w:szCs w:val="28"/>
          <w:vertAlign w:val="superscript"/>
        </w:rPr>
        <w:t>2+</w:t>
      </w:r>
      <w:r w:rsidRPr="008524B1">
        <w:rPr>
          <w:sz w:val="28"/>
          <w:szCs w:val="28"/>
        </w:rPr>
        <w:t xml:space="preserve"> , образуется окрашенный ярко-синий аммиачный комплекс меди (II). Предельное разбавление иона Сu</w:t>
      </w:r>
      <w:r w:rsidRPr="008524B1">
        <w:rPr>
          <w:sz w:val="28"/>
          <w:szCs w:val="28"/>
          <w:vertAlign w:val="superscript"/>
        </w:rPr>
        <w:t>2+</w:t>
      </w:r>
      <w:r w:rsidRPr="008524B1">
        <w:rPr>
          <w:sz w:val="28"/>
          <w:szCs w:val="28"/>
        </w:rPr>
        <w:t xml:space="preserve"> равно 250 000 мл/г. Ионы Сu</w:t>
      </w:r>
      <w:r w:rsidRPr="008524B1">
        <w:rPr>
          <w:sz w:val="28"/>
          <w:szCs w:val="28"/>
          <w:vertAlign w:val="superscript"/>
        </w:rPr>
        <w:t>2+</w:t>
      </w:r>
      <w:r w:rsidRPr="008524B1">
        <w:rPr>
          <w:sz w:val="28"/>
          <w:szCs w:val="28"/>
        </w:rPr>
        <w:t xml:space="preserve"> можно  открыть  с помощью этой реакции в растворе, содержащем 1г меди (II) в 250 000мл. воды или в растворе, в котором содержится &lt;1г меди (II) в указанном объеме, обнаружить катион невозможно.</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ac"/>
        <w:spacing w:line="360" w:lineRule="auto"/>
        <w:ind w:right="-69" w:firstLine="708"/>
        <w:jc w:val="both"/>
        <w:rPr>
          <w:sz w:val="28"/>
          <w:szCs w:val="28"/>
        </w:rPr>
      </w:pPr>
      <w:r w:rsidRPr="008524B1">
        <w:rPr>
          <w:spacing w:val="-60"/>
          <w:sz w:val="28"/>
          <w:szCs w:val="28"/>
          <w:u w:val="thick"/>
        </w:rPr>
        <w:t xml:space="preserve"> </w:t>
      </w:r>
      <w:r w:rsidRPr="008524B1">
        <w:rPr>
          <w:b/>
          <w:sz w:val="28"/>
          <w:szCs w:val="28"/>
          <w:u w:val="thick"/>
        </w:rPr>
        <w:t>Предельная концентрация (</w:t>
      </w:r>
      <w:proofErr w:type="spellStart"/>
      <w:r w:rsidRPr="008524B1">
        <w:rPr>
          <w:b/>
          <w:sz w:val="28"/>
          <w:szCs w:val="28"/>
          <w:u w:val="thick"/>
        </w:rPr>
        <w:t>c</w:t>
      </w:r>
      <w:r w:rsidRPr="008524B1">
        <w:rPr>
          <w:b/>
          <w:sz w:val="28"/>
          <w:szCs w:val="28"/>
          <w:u w:val="thick"/>
          <w:vertAlign w:val="subscript"/>
        </w:rPr>
        <w:t>min</w:t>
      </w:r>
      <w:proofErr w:type="spellEnd"/>
      <w:r w:rsidRPr="008524B1">
        <w:rPr>
          <w:b/>
          <w:sz w:val="28"/>
          <w:szCs w:val="28"/>
          <w:u w:val="thick"/>
        </w:rPr>
        <w:t>)</w:t>
      </w:r>
      <w:r w:rsidRPr="008524B1">
        <w:rPr>
          <w:b/>
          <w:sz w:val="28"/>
          <w:szCs w:val="28"/>
        </w:rPr>
        <w:t xml:space="preserve"> </w:t>
      </w:r>
      <w:r w:rsidRPr="008524B1">
        <w:rPr>
          <w:sz w:val="28"/>
          <w:szCs w:val="28"/>
        </w:rPr>
        <w:t xml:space="preserve">- это наименьшая концентрация, при которой определяемое вещество может быть обнаружено в растворе данной аналитической реакцией. Она выражается в </w:t>
      </w:r>
      <w:proofErr w:type="gramStart"/>
      <w:r w:rsidRPr="008524B1">
        <w:rPr>
          <w:sz w:val="28"/>
          <w:szCs w:val="28"/>
        </w:rPr>
        <w:t>г</w:t>
      </w:r>
      <w:proofErr w:type="gramEnd"/>
      <w:r w:rsidRPr="008524B1">
        <w:rPr>
          <w:sz w:val="28"/>
          <w:szCs w:val="28"/>
        </w:rPr>
        <w:t>/мл.</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ac"/>
        <w:spacing w:line="360" w:lineRule="auto"/>
        <w:ind w:right="-69" w:firstLine="708"/>
        <w:rPr>
          <w:sz w:val="28"/>
          <w:szCs w:val="28"/>
        </w:rPr>
      </w:pPr>
      <w:r w:rsidRPr="008524B1">
        <w:rPr>
          <w:sz w:val="28"/>
          <w:szCs w:val="28"/>
          <w:u w:val="single"/>
        </w:rPr>
        <w:t>Пример:</w:t>
      </w:r>
    </w:p>
    <w:p w:rsidR="008524B1" w:rsidRPr="008524B1" w:rsidRDefault="008524B1" w:rsidP="008524B1">
      <w:pPr>
        <w:pStyle w:val="ac"/>
        <w:spacing w:line="360" w:lineRule="auto"/>
        <w:ind w:right="-69" w:firstLine="708"/>
        <w:jc w:val="both"/>
        <w:rPr>
          <w:sz w:val="28"/>
          <w:szCs w:val="28"/>
        </w:rPr>
      </w:pPr>
      <w:r w:rsidRPr="008524B1">
        <w:rPr>
          <w:sz w:val="28"/>
          <w:szCs w:val="28"/>
        </w:rPr>
        <w:t>Ион</w:t>
      </w:r>
      <w:proofErr w:type="gramStart"/>
      <w:r w:rsidRPr="008524B1">
        <w:rPr>
          <w:sz w:val="28"/>
          <w:szCs w:val="28"/>
        </w:rPr>
        <w:t xml:space="preserve"> К</w:t>
      </w:r>
      <w:proofErr w:type="gramEnd"/>
      <w:r w:rsidRPr="008524B1">
        <w:rPr>
          <w:sz w:val="28"/>
          <w:szCs w:val="28"/>
          <w:vertAlign w:val="superscript"/>
        </w:rPr>
        <w:t>+</w:t>
      </w:r>
      <w:r w:rsidRPr="008524B1">
        <w:rPr>
          <w:sz w:val="28"/>
          <w:szCs w:val="28"/>
        </w:rPr>
        <w:t xml:space="preserve"> в водном растворе открывают аналитической реакцией с </w:t>
      </w:r>
      <w:proofErr w:type="spellStart"/>
      <w:r w:rsidRPr="008524B1">
        <w:rPr>
          <w:sz w:val="28"/>
          <w:szCs w:val="28"/>
        </w:rPr>
        <w:t>гексанитрокобальтатом</w:t>
      </w:r>
      <w:proofErr w:type="spellEnd"/>
      <w:r w:rsidRPr="008524B1">
        <w:rPr>
          <w:sz w:val="28"/>
          <w:szCs w:val="28"/>
        </w:rPr>
        <w:t xml:space="preserve"> (III) натрия Nа</w:t>
      </w:r>
      <w:r w:rsidRPr="008524B1">
        <w:rPr>
          <w:sz w:val="28"/>
          <w:szCs w:val="28"/>
          <w:vertAlign w:val="subscript"/>
        </w:rPr>
        <w:t>3</w:t>
      </w:r>
      <w:r w:rsidRPr="008524B1">
        <w:rPr>
          <w:sz w:val="28"/>
          <w:szCs w:val="28"/>
        </w:rPr>
        <w:t xml:space="preserve"> [Со(NО</w:t>
      </w:r>
      <w:r w:rsidRPr="008524B1">
        <w:rPr>
          <w:sz w:val="28"/>
          <w:szCs w:val="28"/>
          <w:vertAlign w:val="subscript"/>
        </w:rPr>
        <w:t>2</w:t>
      </w:r>
      <w:r w:rsidRPr="008524B1">
        <w:rPr>
          <w:sz w:val="28"/>
          <w:szCs w:val="28"/>
        </w:rPr>
        <w:t>)</w:t>
      </w:r>
      <w:r w:rsidRPr="008524B1">
        <w:rPr>
          <w:sz w:val="28"/>
          <w:szCs w:val="28"/>
          <w:vertAlign w:val="subscript"/>
        </w:rPr>
        <w:t>6</w:t>
      </w:r>
      <w:r w:rsidRPr="008524B1">
        <w:rPr>
          <w:sz w:val="28"/>
          <w:szCs w:val="28"/>
        </w:rPr>
        <w:t>] при которой выделяется малорастворимый в воде кристаллический жёлтый осадок.</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ac"/>
        <w:spacing w:line="360" w:lineRule="auto"/>
        <w:ind w:right="-69" w:firstLine="708"/>
        <w:rPr>
          <w:sz w:val="28"/>
          <w:szCs w:val="28"/>
        </w:rPr>
      </w:pPr>
      <w:r w:rsidRPr="008524B1">
        <w:rPr>
          <w:sz w:val="28"/>
          <w:szCs w:val="28"/>
        </w:rPr>
        <w:t>2К</w:t>
      </w:r>
      <w:r w:rsidRPr="008524B1">
        <w:rPr>
          <w:sz w:val="28"/>
          <w:szCs w:val="28"/>
          <w:vertAlign w:val="superscript"/>
        </w:rPr>
        <w:t>+</w:t>
      </w:r>
      <w:r w:rsidRPr="008524B1">
        <w:rPr>
          <w:sz w:val="28"/>
          <w:szCs w:val="28"/>
        </w:rPr>
        <w:t xml:space="preserve"> + Nа</w:t>
      </w:r>
      <w:r w:rsidRPr="008524B1">
        <w:rPr>
          <w:sz w:val="28"/>
          <w:szCs w:val="28"/>
          <w:vertAlign w:val="subscript"/>
        </w:rPr>
        <w:t>3</w:t>
      </w:r>
      <w:r w:rsidRPr="008524B1">
        <w:rPr>
          <w:sz w:val="28"/>
          <w:szCs w:val="28"/>
        </w:rPr>
        <w:t xml:space="preserve"> [Со(NО</w:t>
      </w:r>
      <w:r w:rsidRPr="008524B1">
        <w:rPr>
          <w:sz w:val="28"/>
          <w:szCs w:val="28"/>
          <w:vertAlign w:val="subscript"/>
        </w:rPr>
        <w:t>2</w:t>
      </w:r>
      <w:r w:rsidRPr="008524B1">
        <w:rPr>
          <w:sz w:val="28"/>
          <w:szCs w:val="28"/>
        </w:rPr>
        <w:t>)</w:t>
      </w:r>
      <w:r w:rsidRPr="008524B1">
        <w:rPr>
          <w:sz w:val="28"/>
          <w:szCs w:val="28"/>
          <w:vertAlign w:val="subscript"/>
        </w:rPr>
        <w:t>6</w:t>
      </w:r>
      <w:r w:rsidRPr="008524B1">
        <w:rPr>
          <w:sz w:val="28"/>
          <w:szCs w:val="28"/>
        </w:rPr>
        <w:t>] = NаК</w:t>
      </w:r>
      <w:r w:rsidRPr="008524B1">
        <w:rPr>
          <w:sz w:val="28"/>
          <w:szCs w:val="28"/>
          <w:vertAlign w:val="subscript"/>
        </w:rPr>
        <w:t>2</w:t>
      </w:r>
      <w:r w:rsidRPr="008524B1">
        <w:rPr>
          <w:sz w:val="28"/>
          <w:szCs w:val="28"/>
        </w:rPr>
        <w:t>[Со(NО</w:t>
      </w:r>
      <w:r w:rsidRPr="008524B1">
        <w:rPr>
          <w:sz w:val="28"/>
          <w:szCs w:val="28"/>
          <w:vertAlign w:val="subscript"/>
        </w:rPr>
        <w:t>2</w:t>
      </w:r>
      <w:r w:rsidRPr="008524B1">
        <w:rPr>
          <w:sz w:val="28"/>
          <w:szCs w:val="28"/>
        </w:rPr>
        <w:t>)</w:t>
      </w:r>
      <w:r w:rsidRPr="008524B1">
        <w:rPr>
          <w:sz w:val="28"/>
          <w:szCs w:val="28"/>
          <w:vertAlign w:val="subscript"/>
        </w:rPr>
        <w:t>6</w:t>
      </w:r>
      <w:r w:rsidRPr="008524B1">
        <w:rPr>
          <w:sz w:val="28"/>
          <w:szCs w:val="28"/>
        </w:rPr>
        <w:t>]</w:t>
      </w:r>
      <w:proofErr w:type="spellStart"/>
      <w:r w:rsidRPr="008524B1">
        <w:rPr>
          <w:sz w:val="28"/>
          <w:szCs w:val="28"/>
        </w:rPr>
        <w:t>↓</w:t>
      </w:r>
      <w:proofErr w:type="spellEnd"/>
      <w:r w:rsidRPr="008524B1">
        <w:rPr>
          <w:sz w:val="28"/>
          <w:szCs w:val="28"/>
        </w:rPr>
        <w:t xml:space="preserve"> + 2 </w:t>
      </w:r>
      <w:proofErr w:type="spellStart"/>
      <w:proofErr w:type="gramStart"/>
      <w:r w:rsidRPr="008524B1">
        <w:rPr>
          <w:sz w:val="28"/>
          <w:szCs w:val="28"/>
        </w:rPr>
        <w:t>N</w:t>
      </w:r>
      <w:proofErr w:type="gramEnd"/>
      <w:r w:rsidRPr="008524B1">
        <w:rPr>
          <w:sz w:val="28"/>
          <w:szCs w:val="28"/>
        </w:rPr>
        <w:t>а</w:t>
      </w:r>
      <w:r w:rsidRPr="008524B1">
        <w:rPr>
          <w:sz w:val="28"/>
          <w:szCs w:val="28"/>
          <w:vertAlign w:val="superscript"/>
        </w:rPr>
        <w:t>+</w:t>
      </w:r>
      <w:proofErr w:type="spellEnd"/>
    </w:p>
    <w:p w:rsidR="008524B1" w:rsidRPr="008524B1" w:rsidRDefault="008524B1" w:rsidP="008524B1">
      <w:pPr>
        <w:pStyle w:val="ac"/>
        <w:spacing w:line="360" w:lineRule="auto"/>
        <w:ind w:right="-69" w:firstLine="708"/>
        <w:jc w:val="both"/>
        <w:rPr>
          <w:sz w:val="28"/>
          <w:szCs w:val="28"/>
        </w:rPr>
      </w:pPr>
      <w:r w:rsidRPr="008524B1">
        <w:rPr>
          <w:sz w:val="28"/>
          <w:szCs w:val="28"/>
        </w:rPr>
        <w:t>Предельная концентрация ионов</w:t>
      </w:r>
      <w:proofErr w:type="gramStart"/>
      <w:r w:rsidRPr="008524B1">
        <w:rPr>
          <w:sz w:val="28"/>
          <w:szCs w:val="28"/>
        </w:rPr>
        <w:t xml:space="preserve"> К</w:t>
      </w:r>
      <w:proofErr w:type="gramEnd"/>
      <w:r w:rsidRPr="008524B1">
        <w:rPr>
          <w:sz w:val="28"/>
          <w:szCs w:val="28"/>
          <w:vertAlign w:val="superscript"/>
        </w:rPr>
        <w:t>+</w:t>
      </w:r>
      <w:r w:rsidRPr="008524B1">
        <w:rPr>
          <w:sz w:val="28"/>
          <w:szCs w:val="28"/>
        </w:rPr>
        <w:t xml:space="preserve"> в этой реакции равна </w:t>
      </w:r>
      <w:proofErr w:type="spellStart"/>
      <w:r w:rsidRPr="008524B1">
        <w:rPr>
          <w:sz w:val="28"/>
          <w:szCs w:val="28"/>
          <w:u w:val="single"/>
        </w:rPr>
        <w:t>c</w:t>
      </w:r>
      <w:r w:rsidRPr="008524B1">
        <w:rPr>
          <w:sz w:val="28"/>
          <w:szCs w:val="28"/>
          <w:u w:val="single"/>
          <w:vertAlign w:val="subscript"/>
        </w:rPr>
        <w:t>min</w:t>
      </w:r>
      <w:proofErr w:type="spellEnd"/>
      <w:r w:rsidRPr="008524B1">
        <w:rPr>
          <w:sz w:val="28"/>
          <w:szCs w:val="28"/>
        </w:rPr>
        <w:t xml:space="preserve"> =10</w:t>
      </w:r>
      <w:r w:rsidRPr="008524B1">
        <w:rPr>
          <w:sz w:val="28"/>
          <w:szCs w:val="28"/>
          <w:vertAlign w:val="superscript"/>
        </w:rPr>
        <w:t>-5</w:t>
      </w:r>
      <w:r w:rsidRPr="008524B1">
        <w:rPr>
          <w:sz w:val="28"/>
          <w:szCs w:val="28"/>
        </w:rPr>
        <w:t xml:space="preserve"> г/мл, т.е. ион К</w:t>
      </w:r>
      <w:r w:rsidRPr="008524B1">
        <w:rPr>
          <w:sz w:val="28"/>
          <w:szCs w:val="28"/>
          <w:vertAlign w:val="superscript"/>
        </w:rPr>
        <w:t>+</w:t>
      </w:r>
      <w:r w:rsidRPr="008524B1">
        <w:rPr>
          <w:sz w:val="28"/>
          <w:szCs w:val="28"/>
        </w:rPr>
        <w:t xml:space="preserve"> нельзя открыть указанной реакцией, если его соединение составляет &lt; 10</w:t>
      </w:r>
      <w:r w:rsidRPr="008524B1">
        <w:rPr>
          <w:sz w:val="28"/>
          <w:szCs w:val="28"/>
          <w:vertAlign w:val="superscript"/>
        </w:rPr>
        <w:t>-5</w:t>
      </w:r>
      <w:r w:rsidRPr="008524B1">
        <w:rPr>
          <w:sz w:val="28"/>
          <w:szCs w:val="28"/>
        </w:rPr>
        <w:t xml:space="preserve"> г в </w:t>
      </w:r>
      <w:r w:rsidRPr="008524B1">
        <w:rPr>
          <w:sz w:val="28"/>
          <w:szCs w:val="28"/>
        </w:rPr>
        <w:lastRenderedPageBreak/>
        <w:t xml:space="preserve">1 </w:t>
      </w:r>
      <w:r w:rsidRPr="008524B1">
        <w:rPr>
          <w:sz w:val="28"/>
          <w:szCs w:val="28"/>
          <w:u w:val="single"/>
        </w:rPr>
        <w:t>мл</w:t>
      </w:r>
      <w:r w:rsidRPr="008524B1">
        <w:rPr>
          <w:sz w:val="28"/>
          <w:szCs w:val="28"/>
        </w:rPr>
        <w:t xml:space="preserve"> анализируемого раствора.</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ac"/>
        <w:spacing w:line="360" w:lineRule="auto"/>
        <w:ind w:right="-69" w:firstLine="708"/>
        <w:jc w:val="both"/>
        <w:rPr>
          <w:sz w:val="28"/>
          <w:szCs w:val="28"/>
        </w:rPr>
      </w:pPr>
      <w:r w:rsidRPr="008524B1">
        <w:rPr>
          <w:spacing w:val="-60"/>
          <w:sz w:val="28"/>
          <w:szCs w:val="28"/>
          <w:u w:val="thick"/>
        </w:rPr>
        <w:t xml:space="preserve"> </w:t>
      </w:r>
      <w:r w:rsidRPr="008524B1">
        <w:rPr>
          <w:b/>
          <w:sz w:val="28"/>
          <w:szCs w:val="28"/>
          <w:u w:val="thick"/>
        </w:rPr>
        <w:t xml:space="preserve">Минимальный объём предельно разбавленного </w:t>
      </w:r>
      <w:proofErr w:type="spellStart"/>
      <w:r w:rsidRPr="008524B1">
        <w:rPr>
          <w:b/>
          <w:sz w:val="28"/>
          <w:szCs w:val="28"/>
          <w:u w:val="thick"/>
        </w:rPr>
        <w:t>р-ра</w:t>
      </w:r>
      <w:proofErr w:type="spellEnd"/>
      <w:r w:rsidRPr="008524B1">
        <w:rPr>
          <w:b/>
          <w:sz w:val="28"/>
          <w:szCs w:val="28"/>
          <w:u w:val="thick"/>
        </w:rPr>
        <w:t xml:space="preserve"> (</w:t>
      </w:r>
      <w:proofErr w:type="spellStart"/>
      <w:r w:rsidRPr="008524B1">
        <w:rPr>
          <w:b/>
          <w:sz w:val="28"/>
          <w:szCs w:val="28"/>
          <w:u w:val="thick"/>
        </w:rPr>
        <w:t>V</w:t>
      </w:r>
      <w:r w:rsidRPr="008524B1">
        <w:rPr>
          <w:b/>
          <w:sz w:val="28"/>
          <w:szCs w:val="28"/>
          <w:u w:val="thick"/>
          <w:vertAlign w:val="subscript"/>
        </w:rPr>
        <w:t>min</w:t>
      </w:r>
      <w:proofErr w:type="spellEnd"/>
      <w:proofErr w:type="gramStart"/>
      <w:r w:rsidRPr="008524B1">
        <w:rPr>
          <w:b/>
          <w:sz w:val="28"/>
          <w:szCs w:val="28"/>
        </w:rPr>
        <w:t xml:space="preserve"> </w:t>
      </w:r>
      <w:r w:rsidRPr="008524B1">
        <w:rPr>
          <w:sz w:val="28"/>
          <w:szCs w:val="28"/>
          <w:vertAlign w:val="subscript"/>
        </w:rPr>
        <w:t>)</w:t>
      </w:r>
      <w:proofErr w:type="gramEnd"/>
      <w:r w:rsidRPr="008524B1">
        <w:rPr>
          <w:sz w:val="28"/>
          <w:szCs w:val="28"/>
        </w:rPr>
        <w:t xml:space="preserve">– это наименьший объём анализируемого раствора, необходимый для обнаружения открываемого вещества данной аналитической реакцией (выражается в мл.). Так, </w:t>
      </w:r>
      <w:proofErr w:type="spellStart"/>
      <w:r w:rsidRPr="008524B1">
        <w:rPr>
          <w:sz w:val="28"/>
          <w:szCs w:val="28"/>
        </w:rPr>
        <w:t>min</w:t>
      </w:r>
      <w:proofErr w:type="spellEnd"/>
      <w:r w:rsidRPr="008524B1">
        <w:rPr>
          <w:sz w:val="28"/>
          <w:szCs w:val="28"/>
        </w:rPr>
        <w:t xml:space="preserve"> объём предельно разбавленного раствора при открыт</w:t>
      </w:r>
      <w:proofErr w:type="gramStart"/>
      <w:r w:rsidRPr="008524B1">
        <w:rPr>
          <w:sz w:val="28"/>
          <w:szCs w:val="28"/>
        </w:rPr>
        <w:t>ии ио</w:t>
      </w:r>
      <w:proofErr w:type="gramEnd"/>
      <w:r w:rsidRPr="008524B1">
        <w:rPr>
          <w:sz w:val="28"/>
          <w:szCs w:val="28"/>
        </w:rPr>
        <w:t>нов Cu</w:t>
      </w:r>
      <w:r w:rsidRPr="008524B1">
        <w:rPr>
          <w:sz w:val="28"/>
          <w:szCs w:val="28"/>
          <w:vertAlign w:val="superscript"/>
        </w:rPr>
        <w:t>2+</w:t>
      </w:r>
      <w:r w:rsidRPr="008524B1">
        <w:rPr>
          <w:sz w:val="28"/>
          <w:szCs w:val="28"/>
        </w:rPr>
        <w:t xml:space="preserve"> равен </w:t>
      </w:r>
      <w:proofErr w:type="spellStart"/>
      <w:r w:rsidRPr="008524B1">
        <w:rPr>
          <w:sz w:val="28"/>
          <w:szCs w:val="28"/>
        </w:rPr>
        <w:t>V</w:t>
      </w:r>
      <w:r w:rsidRPr="008524B1">
        <w:rPr>
          <w:sz w:val="28"/>
          <w:szCs w:val="28"/>
          <w:vertAlign w:val="subscript"/>
        </w:rPr>
        <w:t>min</w:t>
      </w:r>
      <w:proofErr w:type="spellEnd"/>
      <w:r w:rsidRPr="008524B1">
        <w:rPr>
          <w:sz w:val="28"/>
          <w:szCs w:val="28"/>
        </w:rPr>
        <w:t xml:space="preserve"> = 0,05мл при </w:t>
      </w:r>
      <w:proofErr w:type="spellStart"/>
      <w:r w:rsidRPr="008524B1">
        <w:rPr>
          <w:sz w:val="28"/>
          <w:szCs w:val="28"/>
        </w:rPr>
        <w:t>c</w:t>
      </w:r>
      <w:r w:rsidRPr="008524B1">
        <w:rPr>
          <w:sz w:val="28"/>
          <w:szCs w:val="28"/>
          <w:vertAlign w:val="subscript"/>
        </w:rPr>
        <w:t>lim</w:t>
      </w:r>
      <w:proofErr w:type="spellEnd"/>
      <w:r w:rsidRPr="008524B1">
        <w:rPr>
          <w:sz w:val="28"/>
          <w:szCs w:val="28"/>
        </w:rPr>
        <w:t xml:space="preserve"> = 4 </w:t>
      </w:r>
      <w:r w:rsidRPr="008524B1">
        <w:rPr>
          <w:b/>
          <w:sz w:val="28"/>
          <w:szCs w:val="28"/>
          <w:vertAlign w:val="superscript"/>
        </w:rPr>
        <w:t>.</w:t>
      </w:r>
      <w:r w:rsidRPr="008524B1">
        <w:rPr>
          <w:b/>
          <w:sz w:val="28"/>
          <w:szCs w:val="28"/>
        </w:rPr>
        <w:t xml:space="preserve"> </w:t>
      </w:r>
      <w:r w:rsidRPr="008524B1">
        <w:rPr>
          <w:sz w:val="28"/>
          <w:szCs w:val="28"/>
        </w:rPr>
        <w:t>10</w:t>
      </w:r>
      <w:r w:rsidRPr="008524B1">
        <w:rPr>
          <w:sz w:val="28"/>
          <w:szCs w:val="28"/>
          <w:vertAlign w:val="superscript"/>
        </w:rPr>
        <w:t>-6</w:t>
      </w:r>
      <w:r w:rsidRPr="008524B1">
        <w:rPr>
          <w:sz w:val="28"/>
          <w:szCs w:val="28"/>
        </w:rPr>
        <w:t xml:space="preserve"> г/мл. Это означает, что в объёме &lt; 0,05мл, нельзя открыть ион Cu</w:t>
      </w:r>
      <w:r w:rsidRPr="008524B1">
        <w:rPr>
          <w:sz w:val="28"/>
          <w:szCs w:val="28"/>
          <w:vertAlign w:val="superscript"/>
        </w:rPr>
        <w:t>2+</w:t>
      </w:r>
      <w:r w:rsidRPr="008524B1">
        <w:rPr>
          <w:sz w:val="28"/>
          <w:szCs w:val="28"/>
        </w:rPr>
        <w:t xml:space="preserve"> реакцией с аммиаком</w:t>
      </w:r>
      <w:proofErr w:type="gramStart"/>
      <w:r w:rsidRPr="008524B1">
        <w:rPr>
          <w:spacing w:val="-27"/>
          <w:sz w:val="28"/>
          <w:szCs w:val="28"/>
        </w:rPr>
        <w:t xml:space="preserve"> </w:t>
      </w:r>
      <w:r w:rsidRPr="008524B1">
        <w:rPr>
          <w:sz w:val="28"/>
          <w:szCs w:val="28"/>
        </w:rPr>
        <w:t>.</w:t>
      </w:r>
      <w:proofErr w:type="gramEnd"/>
    </w:p>
    <w:p w:rsidR="008524B1" w:rsidRPr="008524B1" w:rsidRDefault="008524B1" w:rsidP="008524B1">
      <w:pPr>
        <w:pStyle w:val="ac"/>
        <w:spacing w:line="360" w:lineRule="auto"/>
        <w:ind w:right="-69" w:firstLine="708"/>
        <w:rPr>
          <w:sz w:val="28"/>
          <w:szCs w:val="28"/>
        </w:rPr>
      </w:pPr>
    </w:p>
    <w:p w:rsidR="008524B1" w:rsidRPr="008524B1" w:rsidRDefault="008524B1" w:rsidP="008524B1">
      <w:pPr>
        <w:spacing w:after="0" w:line="360" w:lineRule="auto"/>
        <w:ind w:left="212" w:right="-69" w:firstLine="708"/>
        <w:jc w:val="both"/>
        <w:rPr>
          <w:rFonts w:ascii="Times New Roman" w:hAnsi="Times New Roman"/>
          <w:b/>
          <w:sz w:val="28"/>
          <w:szCs w:val="28"/>
        </w:rPr>
      </w:pPr>
      <w:r w:rsidRPr="008524B1">
        <w:rPr>
          <w:rFonts w:ascii="Times New Roman" w:hAnsi="Times New Roman"/>
          <w:spacing w:val="-60"/>
          <w:sz w:val="28"/>
          <w:szCs w:val="28"/>
          <w:u w:val="thick"/>
        </w:rPr>
        <w:t xml:space="preserve"> </w:t>
      </w:r>
      <w:r w:rsidRPr="008524B1">
        <w:rPr>
          <w:rFonts w:ascii="Times New Roman" w:hAnsi="Times New Roman"/>
          <w:b/>
          <w:sz w:val="28"/>
          <w:szCs w:val="28"/>
          <w:u w:val="thick"/>
        </w:rPr>
        <w:t>Предел обнаружения (открываемый минимум) m (в мкг)</w:t>
      </w:r>
      <w:r w:rsidRPr="008524B1">
        <w:rPr>
          <w:rFonts w:ascii="Times New Roman" w:hAnsi="Times New Roman"/>
          <w:b/>
          <w:sz w:val="28"/>
          <w:szCs w:val="28"/>
        </w:rPr>
        <w:t xml:space="preserve"> </w:t>
      </w:r>
      <w:r w:rsidRPr="008524B1">
        <w:rPr>
          <w:rFonts w:ascii="Times New Roman" w:hAnsi="Times New Roman"/>
          <w:sz w:val="28"/>
          <w:szCs w:val="28"/>
        </w:rPr>
        <w:t>– это наименьшая масса определяемого вещества, однозначно открываемого данной аналитической реакцией в минимальном объёме предельно разбавленного раствора (1мкг = 10</w:t>
      </w:r>
      <w:r w:rsidRPr="008524B1">
        <w:rPr>
          <w:rFonts w:ascii="Times New Roman" w:hAnsi="Times New Roman"/>
          <w:sz w:val="28"/>
          <w:szCs w:val="28"/>
          <w:vertAlign w:val="superscript"/>
        </w:rPr>
        <w:t>-6</w:t>
      </w:r>
      <w:r w:rsidRPr="008524B1">
        <w:rPr>
          <w:rFonts w:ascii="Times New Roman" w:hAnsi="Times New Roman"/>
          <w:sz w:val="28"/>
          <w:szCs w:val="28"/>
        </w:rPr>
        <w:t xml:space="preserve"> г), иногда обозначается </w:t>
      </w:r>
      <w:r w:rsidRPr="008524B1">
        <w:rPr>
          <w:rFonts w:ascii="Times New Roman" w:hAnsi="Times New Roman"/>
          <w:b/>
          <w:sz w:val="28"/>
          <w:szCs w:val="28"/>
        </w:rPr>
        <w:t xml:space="preserve">γ </w:t>
      </w:r>
      <w:r w:rsidRPr="008524B1">
        <w:rPr>
          <w:rFonts w:ascii="Times New Roman" w:hAnsi="Times New Roman"/>
          <w:sz w:val="28"/>
          <w:szCs w:val="28"/>
        </w:rPr>
        <w:t>(гамма): 1мкг = 1</w:t>
      </w:r>
      <w:r w:rsidRPr="008524B1">
        <w:rPr>
          <w:rFonts w:ascii="Times New Roman" w:hAnsi="Times New Roman"/>
          <w:b/>
          <w:sz w:val="28"/>
          <w:szCs w:val="28"/>
        </w:rPr>
        <w:t>γ.</w:t>
      </w:r>
    </w:p>
    <w:p w:rsidR="008524B1" w:rsidRPr="000C73C2" w:rsidRDefault="008524B1" w:rsidP="008524B1">
      <w:pPr>
        <w:pStyle w:val="2"/>
        <w:spacing w:before="0" w:line="360" w:lineRule="auto"/>
        <w:ind w:left="212" w:right="-69" w:firstLine="708"/>
        <w:rPr>
          <w:rFonts w:ascii="Times New Roman" w:hAnsi="Times New Roman" w:cs="Times New Roman"/>
          <w:color w:val="auto"/>
          <w:sz w:val="28"/>
          <w:szCs w:val="28"/>
        </w:rPr>
      </w:pPr>
      <w:r w:rsidRPr="000C73C2">
        <w:rPr>
          <w:rFonts w:ascii="Times New Roman" w:hAnsi="Times New Roman" w:cs="Times New Roman"/>
          <w:b w:val="0"/>
          <w:color w:val="auto"/>
          <w:spacing w:val="-60"/>
          <w:sz w:val="28"/>
          <w:szCs w:val="28"/>
          <w:u w:val="thick"/>
        </w:rPr>
        <w:t xml:space="preserve"> </w:t>
      </w:r>
      <w:r w:rsidRPr="000C73C2">
        <w:rPr>
          <w:rFonts w:ascii="Times New Roman" w:hAnsi="Times New Roman" w:cs="Times New Roman"/>
          <w:color w:val="auto"/>
          <w:sz w:val="28"/>
          <w:szCs w:val="28"/>
          <w:u w:val="thick"/>
        </w:rPr>
        <w:t>Показатель чувствительности:</w:t>
      </w:r>
    </w:p>
    <w:p w:rsidR="008524B1" w:rsidRPr="008524B1" w:rsidRDefault="008524B1" w:rsidP="008524B1">
      <w:pPr>
        <w:pStyle w:val="ac"/>
        <w:spacing w:line="360" w:lineRule="auto"/>
        <w:ind w:right="-69" w:firstLine="708"/>
        <w:jc w:val="both"/>
        <w:rPr>
          <w:sz w:val="28"/>
          <w:szCs w:val="28"/>
        </w:rPr>
      </w:pPr>
      <w:r w:rsidRPr="008524B1">
        <w:rPr>
          <w:sz w:val="28"/>
          <w:szCs w:val="28"/>
        </w:rPr>
        <w:t>Аналитическая реакция тем чувствительней, чем меньше её открываемый минимум, минимальный объём предельно разбавленного раствора и чем больше предельное разбавление.</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1"/>
        <w:spacing w:before="0" w:after="0" w:line="360" w:lineRule="auto"/>
        <w:ind w:left="212" w:right="-69" w:firstLine="708"/>
        <w:rPr>
          <w:rFonts w:ascii="Times New Roman" w:hAnsi="Times New Roman"/>
          <w:sz w:val="28"/>
          <w:szCs w:val="28"/>
        </w:rPr>
      </w:pPr>
      <w:r w:rsidRPr="008524B1">
        <w:rPr>
          <w:rFonts w:ascii="Times New Roman" w:hAnsi="Times New Roman"/>
          <w:sz w:val="28"/>
          <w:szCs w:val="28"/>
        </w:rPr>
        <w:t>Методы маскирования, разделения и концентрирования</w:t>
      </w:r>
    </w:p>
    <w:p w:rsidR="008524B1" w:rsidRPr="008524B1" w:rsidRDefault="008524B1" w:rsidP="008524B1">
      <w:pPr>
        <w:pStyle w:val="ac"/>
        <w:spacing w:line="360" w:lineRule="auto"/>
        <w:ind w:right="-69" w:firstLine="708"/>
        <w:rPr>
          <w:b/>
          <w:sz w:val="28"/>
          <w:szCs w:val="28"/>
        </w:rPr>
      </w:pPr>
    </w:p>
    <w:p w:rsidR="008524B1" w:rsidRPr="008524B1" w:rsidRDefault="008524B1" w:rsidP="008524B1">
      <w:pPr>
        <w:pStyle w:val="ac"/>
        <w:spacing w:line="360" w:lineRule="auto"/>
        <w:ind w:right="-69" w:firstLine="708"/>
        <w:jc w:val="both"/>
        <w:rPr>
          <w:sz w:val="28"/>
          <w:szCs w:val="28"/>
        </w:rPr>
      </w:pPr>
      <w:r w:rsidRPr="008524B1">
        <w:rPr>
          <w:sz w:val="28"/>
          <w:szCs w:val="28"/>
        </w:rPr>
        <w:t>Нередко при поведении химического анализа, применяемый метод обнаружения или определения нужных компонентов не обеспечивает надёжных результатов:</w:t>
      </w:r>
    </w:p>
    <w:p w:rsidR="008524B1" w:rsidRPr="008524B1" w:rsidRDefault="008524B1" w:rsidP="008524B1">
      <w:pPr>
        <w:pStyle w:val="ac"/>
        <w:spacing w:line="360" w:lineRule="auto"/>
        <w:ind w:right="-69" w:firstLine="708"/>
        <w:rPr>
          <w:sz w:val="28"/>
          <w:szCs w:val="28"/>
        </w:rPr>
      </w:pPr>
      <w:r w:rsidRPr="008524B1">
        <w:rPr>
          <w:sz w:val="28"/>
          <w:szCs w:val="28"/>
        </w:rPr>
        <w:t>а) без предварительного устранения влияния мешающих компонентов</w:t>
      </w:r>
    </w:p>
    <w:p w:rsidR="008524B1" w:rsidRPr="008524B1" w:rsidRDefault="008524B1" w:rsidP="008524B1">
      <w:pPr>
        <w:pStyle w:val="ac"/>
        <w:spacing w:line="360" w:lineRule="auto"/>
        <w:ind w:right="-69" w:firstLine="708"/>
        <w:rPr>
          <w:sz w:val="28"/>
          <w:szCs w:val="28"/>
        </w:rPr>
      </w:pPr>
      <w:r w:rsidRPr="008524B1">
        <w:rPr>
          <w:sz w:val="28"/>
          <w:szCs w:val="28"/>
        </w:rPr>
        <w:t>в) когда концентрация определяемого вещества очень мала (ниже определяемого минимума).</w:t>
      </w:r>
    </w:p>
    <w:p w:rsidR="008524B1" w:rsidRPr="008524B1" w:rsidRDefault="008524B1" w:rsidP="008524B1">
      <w:pPr>
        <w:pStyle w:val="ac"/>
        <w:spacing w:line="360" w:lineRule="auto"/>
        <w:ind w:right="-69" w:firstLine="708"/>
        <w:jc w:val="both"/>
        <w:rPr>
          <w:sz w:val="28"/>
          <w:szCs w:val="28"/>
        </w:rPr>
      </w:pPr>
      <w:r w:rsidRPr="008524B1">
        <w:rPr>
          <w:sz w:val="28"/>
          <w:szCs w:val="28"/>
        </w:rPr>
        <w:t>Устранить мешающие компоненты можно двумя способами: маскирование или разделение (концентрирование).</w:t>
      </w:r>
    </w:p>
    <w:p w:rsidR="008524B1" w:rsidRPr="008524B1" w:rsidRDefault="008524B1" w:rsidP="008524B1">
      <w:pPr>
        <w:pStyle w:val="ac"/>
        <w:spacing w:line="360" w:lineRule="auto"/>
        <w:ind w:right="-69" w:firstLine="708"/>
        <w:jc w:val="both"/>
        <w:rPr>
          <w:sz w:val="28"/>
          <w:szCs w:val="28"/>
        </w:rPr>
      </w:pPr>
      <w:r w:rsidRPr="008524B1">
        <w:rPr>
          <w:spacing w:val="-60"/>
          <w:sz w:val="28"/>
          <w:szCs w:val="28"/>
          <w:u w:val="thick"/>
        </w:rPr>
        <w:t xml:space="preserve"> </w:t>
      </w:r>
      <w:r w:rsidRPr="008524B1">
        <w:rPr>
          <w:b/>
          <w:sz w:val="28"/>
          <w:szCs w:val="28"/>
          <w:u w:val="thick"/>
        </w:rPr>
        <w:t>Маскирование</w:t>
      </w:r>
      <w:r w:rsidRPr="008524B1">
        <w:rPr>
          <w:b/>
          <w:sz w:val="28"/>
          <w:szCs w:val="28"/>
        </w:rPr>
        <w:t xml:space="preserve"> </w:t>
      </w:r>
      <w:r w:rsidRPr="008524B1">
        <w:rPr>
          <w:sz w:val="28"/>
          <w:szCs w:val="28"/>
        </w:rPr>
        <w:t xml:space="preserve">– это перевод мешающих компонентов в такую форму, которая не оказывает мешающего влияния. При этом не происходит образования новой фазы, </w:t>
      </w:r>
      <w:r w:rsidRPr="008524B1">
        <w:rPr>
          <w:sz w:val="28"/>
          <w:szCs w:val="28"/>
        </w:rPr>
        <w:lastRenderedPageBreak/>
        <w:t>в чём и состоит преимущество этого метода перед разделением. Исключаются операции, связанные с отделением фаз друг от друга.</w:t>
      </w:r>
    </w:p>
    <w:p w:rsidR="008524B1" w:rsidRPr="008524B1" w:rsidRDefault="008524B1" w:rsidP="008524B1">
      <w:pPr>
        <w:pStyle w:val="ac"/>
        <w:spacing w:line="360" w:lineRule="auto"/>
        <w:ind w:right="-69" w:firstLine="708"/>
        <w:jc w:val="both"/>
        <w:rPr>
          <w:sz w:val="28"/>
          <w:szCs w:val="28"/>
        </w:rPr>
      </w:pPr>
      <w:r w:rsidRPr="008524B1">
        <w:rPr>
          <w:sz w:val="28"/>
          <w:szCs w:val="28"/>
        </w:rPr>
        <w:t>Но, маскирование не всегда удается осуществить, тогда используют разделение веществ (или концентрирование)</w:t>
      </w:r>
    </w:p>
    <w:p w:rsidR="008524B1" w:rsidRPr="000C73C2" w:rsidRDefault="008524B1" w:rsidP="008524B1">
      <w:pPr>
        <w:pStyle w:val="2"/>
        <w:spacing w:before="0" w:line="360" w:lineRule="auto"/>
        <w:ind w:left="212" w:right="-69" w:firstLine="708"/>
        <w:rPr>
          <w:rFonts w:ascii="Times New Roman" w:hAnsi="Times New Roman" w:cs="Times New Roman"/>
          <w:color w:val="auto"/>
          <w:sz w:val="28"/>
          <w:szCs w:val="28"/>
        </w:rPr>
      </w:pPr>
      <w:r w:rsidRPr="000C73C2">
        <w:rPr>
          <w:rFonts w:ascii="Times New Roman" w:hAnsi="Times New Roman" w:cs="Times New Roman"/>
          <w:b w:val="0"/>
          <w:color w:val="auto"/>
          <w:spacing w:val="-60"/>
          <w:sz w:val="28"/>
          <w:szCs w:val="28"/>
          <w:u w:val="thick"/>
        </w:rPr>
        <w:t xml:space="preserve"> </w:t>
      </w:r>
      <w:r w:rsidRPr="000C73C2">
        <w:rPr>
          <w:rFonts w:ascii="Times New Roman" w:hAnsi="Times New Roman" w:cs="Times New Roman"/>
          <w:color w:val="auto"/>
          <w:sz w:val="28"/>
          <w:szCs w:val="28"/>
          <w:u w:val="thick"/>
        </w:rPr>
        <w:t>Разделение и концентрирование</w:t>
      </w:r>
    </w:p>
    <w:p w:rsidR="008524B1" w:rsidRPr="008524B1" w:rsidRDefault="008524B1" w:rsidP="008524B1">
      <w:pPr>
        <w:pStyle w:val="ac"/>
        <w:spacing w:line="360" w:lineRule="auto"/>
        <w:ind w:right="-69" w:firstLine="708"/>
        <w:jc w:val="both"/>
        <w:rPr>
          <w:sz w:val="28"/>
          <w:szCs w:val="28"/>
        </w:rPr>
      </w:pPr>
      <w:r w:rsidRPr="008524B1">
        <w:rPr>
          <w:sz w:val="28"/>
          <w:szCs w:val="28"/>
          <w:u w:val="single"/>
        </w:rPr>
        <w:t>Разделение</w:t>
      </w:r>
      <w:r w:rsidRPr="008524B1">
        <w:rPr>
          <w:sz w:val="28"/>
          <w:szCs w:val="28"/>
        </w:rPr>
        <w:t xml:space="preserve"> – это операция (процесс), в результате которой компоненты, составляющие исходную смесь, отделяются друг от</w:t>
      </w:r>
      <w:r w:rsidRPr="008524B1">
        <w:rPr>
          <w:spacing w:val="-1"/>
          <w:sz w:val="28"/>
          <w:szCs w:val="28"/>
        </w:rPr>
        <w:t xml:space="preserve"> </w:t>
      </w:r>
      <w:r w:rsidRPr="008524B1">
        <w:rPr>
          <w:sz w:val="28"/>
          <w:szCs w:val="28"/>
        </w:rPr>
        <w:t>друга.</w:t>
      </w:r>
    </w:p>
    <w:p w:rsidR="008524B1" w:rsidRPr="008524B1" w:rsidRDefault="008524B1" w:rsidP="008524B1">
      <w:pPr>
        <w:pStyle w:val="ac"/>
        <w:spacing w:line="360" w:lineRule="auto"/>
        <w:ind w:right="-69" w:firstLine="708"/>
        <w:jc w:val="both"/>
        <w:rPr>
          <w:sz w:val="28"/>
          <w:szCs w:val="28"/>
        </w:rPr>
      </w:pPr>
      <w:r w:rsidRPr="008524B1">
        <w:rPr>
          <w:sz w:val="28"/>
          <w:szCs w:val="28"/>
          <w:u w:val="single"/>
        </w:rPr>
        <w:t>Концентрирование</w:t>
      </w:r>
      <w:r w:rsidRPr="008524B1">
        <w:rPr>
          <w:sz w:val="28"/>
          <w:szCs w:val="28"/>
        </w:rPr>
        <w:t xml:space="preserve"> – операция (процесс), в результате которой повышается отношение концентрации или количества микрокомпонентов к концентрации или количеству</w:t>
      </w:r>
      <w:r w:rsidRPr="008524B1">
        <w:rPr>
          <w:spacing w:val="-6"/>
          <w:sz w:val="28"/>
          <w:szCs w:val="28"/>
        </w:rPr>
        <w:t xml:space="preserve"> </w:t>
      </w:r>
      <w:r w:rsidRPr="008524B1">
        <w:rPr>
          <w:sz w:val="28"/>
          <w:szCs w:val="28"/>
        </w:rPr>
        <w:t>макрокомпонентов.</w:t>
      </w:r>
    </w:p>
    <w:p w:rsidR="008524B1" w:rsidRPr="008524B1" w:rsidRDefault="008524B1" w:rsidP="008524B1">
      <w:pPr>
        <w:spacing w:after="0" w:line="360" w:lineRule="auto"/>
        <w:ind w:left="212" w:right="-69" w:firstLine="708"/>
        <w:rPr>
          <w:rFonts w:ascii="Times New Roman" w:hAnsi="Times New Roman"/>
          <w:sz w:val="28"/>
          <w:szCs w:val="28"/>
        </w:rPr>
      </w:pPr>
      <w:r w:rsidRPr="008524B1">
        <w:rPr>
          <w:rFonts w:ascii="Times New Roman" w:hAnsi="Times New Roman"/>
          <w:sz w:val="28"/>
          <w:szCs w:val="28"/>
        </w:rPr>
        <w:t>Различают</w:t>
      </w:r>
      <w:r w:rsidRPr="008524B1">
        <w:rPr>
          <w:rFonts w:ascii="Times New Roman" w:hAnsi="Times New Roman"/>
          <w:sz w:val="28"/>
          <w:szCs w:val="28"/>
          <w:u w:val="thick"/>
        </w:rPr>
        <w:t xml:space="preserve"> </w:t>
      </w:r>
      <w:r w:rsidRPr="008524B1">
        <w:rPr>
          <w:rFonts w:ascii="Times New Roman" w:hAnsi="Times New Roman"/>
          <w:b/>
          <w:sz w:val="28"/>
          <w:szCs w:val="28"/>
          <w:u w:val="thick"/>
        </w:rPr>
        <w:t>абсолютное</w:t>
      </w:r>
      <w:r w:rsidRPr="008524B1">
        <w:rPr>
          <w:rFonts w:ascii="Times New Roman" w:hAnsi="Times New Roman"/>
          <w:b/>
          <w:sz w:val="28"/>
          <w:szCs w:val="28"/>
        </w:rPr>
        <w:t xml:space="preserve"> </w:t>
      </w:r>
      <w:r w:rsidRPr="008524B1">
        <w:rPr>
          <w:rFonts w:ascii="Times New Roman" w:hAnsi="Times New Roman"/>
          <w:sz w:val="28"/>
          <w:szCs w:val="28"/>
        </w:rPr>
        <w:t>и</w:t>
      </w:r>
      <w:r w:rsidRPr="008524B1">
        <w:rPr>
          <w:rFonts w:ascii="Times New Roman" w:hAnsi="Times New Roman"/>
          <w:sz w:val="28"/>
          <w:szCs w:val="28"/>
          <w:u w:val="thick"/>
        </w:rPr>
        <w:t xml:space="preserve"> </w:t>
      </w:r>
      <w:r w:rsidRPr="008524B1">
        <w:rPr>
          <w:rFonts w:ascii="Times New Roman" w:hAnsi="Times New Roman"/>
          <w:b/>
          <w:sz w:val="28"/>
          <w:szCs w:val="28"/>
          <w:u w:val="thick"/>
        </w:rPr>
        <w:t>относительное</w:t>
      </w:r>
      <w:r w:rsidRPr="008524B1">
        <w:rPr>
          <w:rFonts w:ascii="Times New Roman" w:hAnsi="Times New Roman"/>
          <w:b/>
          <w:sz w:val="28"/>
          <w:szCs w:val="28"/>
        </w:rPr>
        <w:t xml:space="preserve"> </w:t>
      </w:r>
      <w:r w:rsidRPr="008524B1">
        <w:rPr>
          <w:rFonts w:ascii="Times New Roman" w:hAnsi="Times New Roman"/>
          <w:sz w:val="28"/>
          <w:szCs w:val="28"/>
        </w:rPr>
        <w:t>концентрирование.</w:t>
      </w:r>
    </w:p>
    <w:p w:rsidR="008524B1" w:rsidRPr="008524B1" w:rsidRDefault="008524B1" w:rsidP="008524B1">
      <w:pPr>
        <w:spacing w:after="0" w:line="360" w:lineRule="auto"/>
        <w:ind w:left="212" w:right="-69" w:firstLine="708"/>
        <w:jc w:val="both"/>
        <w:rPr>
          <w:rFonts w:ascii="Times New Roman" w:hAnsi="Times New Roman"/>
          <w:sz w:val="28"/>
          <w:szCs w:val="28"/>
        </w:rPr>
      </w:pPr>
      <w:r w:rsidRPr="008524B1">
        <w:rPr>
          <w:rFonts w:ascii="Times New Roman" w:hAnsi="Times New Roman"/>
          <w:spacing w:val="-60"/>
          <w:sz w:val="28"/>
          <w:szCs w:val="28"/>
          <w:u w:val="thick"/>
        </w:rPr>
        <w:t xml:space="preserve"> </w:t>
      </w:r>
      <w:r w:rsidRPr="008524B1">
        <w:rPr>
          <w:rFonts w:ascii="Times New Roman" w:hAnsi="Times New Roman"/>
          <w:b/>
          <w:sz w:val="28"/>
          <w:szCs w:val="28"/>
          <w:u w:val="thick"/>
        </w:rPr>
        <w:t>Абсолютное концентрирование</w:t>
      </w:r>
      <w:r w:rsidRPr="008524B1">
        <w:rPr>
          <w:rFonts w:ascii="Times New Roman" w:hAnsi="Times New Roman"/>
          <w:b/>
          <w:sz w:val="28"/>
          <w:szCs w:val="28"/>
        </w:rPr>
        <w:t xml:space="preserve"> </w:t>
      </w:r>
      <w:r w:rsidRPr="008524B1">
        <w:rPr>
          <w:rFonts w:ascii="Times New Roman" w:hAnsi="Times New Roman"/>
          <w:sz w:val="28"/>
          <w:szCs w:val="28"/>
        </w:rPr>
        <w:t>– это перевод микрокомпонента из большей массы (или объема) образца в малую массу (или объём).</w:t>
      </w:r>
    </w:p>
    <w:p w:rsidR="008524B1" w:rsidRPr="008524B1" w:rsidRDefault="008524B1" w:rsidP="008524B1">
      <w:pPr>
        <w:pStyle w:val="ac"/>
        <w:spacing w:line="360" w:lineRule="auto"/>
        <w:ind w:right="-69" w:firstLine="708"/>
        <w:jc w:val="both"/>
        <w:rPr>
          <w:sz w:val="28"/>
          <w:szCs w:val="28"/>
        </w:rPr>
      </w:pPr>
      <w:r w:rsidRPr="008524B1">
        <w:rPr>
          <w:spacing w:val="-60"/>
          <w:sz w:val="28"/>
          <w:szCs w:val="28"/>
          <w:u w:val="thick"/>
        </w:rPr>
        <w:t xml:space="preserve"> </w:t>
      </w:r>
      <w:r w:rsidRPr="008524B1">
        <w:rPr>
          <w:b/>
          <w:sz w:val="28"/>
          <w:szCs w:val="28"/>
          <w:u w:val="thick"/>
        </w:rPr>
        <w:t xml:space="preserve">Относительное концентрирование </w:t>
      </w:r>
      <w:r w:rsidRPr="008524B1">
        <w:rPr>
          <w:sz w:val="28"/>
          <w:szCs w:val="28"/>
        </w:rPr>
        <w:t xml:space="preserve">– это когда микрокомпонент отделяется от макрокомпонента таким образом, что повышается отношение концентрации микрокомпонента к концентрации макрокомпонента. </w:t>
      </w:r>
      <w:r w:rsidRPr="008524B1">
        <w:rPr>
          <w:sz w:val="28"/>
          <w:szCs w:val="28"/>
          <w:u w:val="single"/>
        </w:rPr>
        <w:t>Относительное концентрирование</w:t>
      </w:r>
      <w:r w:rsidRPr="008524B1">
        <w:rPr>
          <w:sz w:val="28"/>
          <w:szCs w:val="28"/>
        </w:rPr>
        <w:t xml:space="preserve"> можно рассматривать как частный случай разделения.</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Разделение и концентрирование имеют много </w:t>
      </w:r>
      <w:proofErr w:type="gramStart"/>
      <w:r w:rsidRPr="008524B1">
        <w:rPr>
          <w:sz w:val="28"/>
          <w:szCs w:val="28"/>
        </w:rPr>
        <w:t>общего</w:t>
      </w:r>
      <w:proofErr w:type="gramEnd"/>
      <w:r w:rsidRPr="008524B1">
        <w:rPr>
          <w:sz w:val="28"/>
          <w:szCs w:val="28"/>
        </w:rPr>
        <w:t xml:space="preserve"> как с точки зрения теории, так и в технике</w:t>
      </w:r>
      <w:r w:rsidRPr="008524B1">
        <w:rPr>
          <w:spacing w:val="-3"/>
          <w:sz w:val="28"/>
          <w:szCs w:val="28"/>
        </w:rPr>
        <w:t xml:space="preserve"> </w:t>
      </w:r>
      <w:r w:rsidRPr="008524B1">
        <w:rPr>
          <w:sz w:val="28"/>
          <w:szCs w:val="28"/>
        </w:rPr>
        <w:t>использования.</w:t>
      </w:r>
    </w:p>
    <w:p w:rsidR="008524B1" w:rsidRPr="008524B1" w:rsidRDefault="008524B1" w:rsidP="008524B1">
      <w:pPr>
        <w:pStyle w:val="ac"/>
        <w:spacing w:line="360" w:lineRule="auto"/>
        <w:ind w:right="-69" w:firstLine="708"/>
        <w:jc w:val="both"/>
        <w:rPr>
          <w:sz w:val="28"/>
          <w:szCs w:val="28"/>
        </w:rPr>
      </w:pPr>
      <w:r w:rsidRPr="008524B1">
        <w:rPr>
          <w:sz w:val="28"/>
          <w:szCs w:val="28"/>
        </w:rPr>
        <w:t>В основе большинства методов разделения лежит один и тот же принцип – избирательное распределение компонентов анализируемой пробы между двумя разделяющими фазами. Обнаруживаемый компонент смеси переводят по возможности полностью в одну из</w:t>
      </w:r>
      <w:r w:rsidRPr="008524B1">
        <w:rPr>
          <w:spacing w:val="-9"/>
          <w:sz w:val="28"/>
          <w:szCs w:val="28"/>
        </w:rPr>
        <w:t xml:space="preserve"> </w:t>
      </w:r>
      <w:r w:rsidRPr="008524B1">
        <w:rPr>
          <w:sz w:val="28"/>
          <w:szCs w:val="28"/>
        </w:rPr>
        <w:t>фаз.</w:t>
      </w:r>
    </w:p>
    <w:p w:rsidR="008524B1" w:rsidRPr="008524B1" w:rsidRDefault="008524B1" w:rsidP="008524B1">
      <w:pPr>
        <w:pStyle w:val="ac"/>
        <w:spacing w:line="360" w:lineRule="auto"/>
        <w:ind w:right="-69" w:firstLine="708"/>
        <w:jc w:val="both"/>
        <w:rPr>
          <w:sz w:val="28"/>
          <w:szCs w:val="28"/>
        </w:rPr>
      </w:pPr>
      <w:r w:rsidRPr="008524B1">
        <w:rPr>
          <w:sz w:val="28"/>
          <w:szCs w:val="28"/>
        </w:rPr>
        <w:t>Методы основаны на использовании различий в свойствах компонентов анализируемой системы, таких как: растворимость, температура, скорость движения частиц во внешнем электрическом поле и др.</w:t>
      </w:r>
    </w:p>
    <w:p w:rsidR="008524B1" w:rsidRPr="008524B1" w:rsidRDefault="008524B1" w:rsidP="008524B1">
      <w:pPr>
        <w:pStyle w:val="ac"/>
        <w:spacing w:line="360" w:lineRule="auto"/>
        <w:ind w:right="-69" w:firstLine="708"/>
        <w:rPr>
          <w:sz w:val="28"/>
          <w:szCs w:val="28"/>
        </w:rPr>
      </w:pPr>
      <w:r w:rsidRPr="008524B1">
        <w:rPr>
          <w:sz w:val="28"/>
          <w:szCs w:val="28"/>
        </w:rPr>
        <w:t xml:space="preserve">К числу наиболее распространенных методов относятся </w:t>
      </w:r>
      <w:proofErr w:type="gramStart"/>
      <w:r w:rsidRPr="008524B1">
        <w:rPr>
          <w:sz w:val="28"/>
          <w:szCs w:val="28"/>
        </w:rPr>
        <w:t>следующие</w:t>
      </w:r>
      <w:proofErr w:type="gramEnd"/>
      <w:r w:rsidRPr="008524B1">
        <w:rPr>
          <w:sz w:val="28"/>
          <w:szCs w:val="28"/>
        </w:rPr>
        <w:t>:</w:t>
      </w:r>
    </w:p>
    <w:p w:rsidR="008524B1" w:rsidRPr="008524B1" w:rsidRDefault="008524B1" w:rsidP="000C73C2">
      <w:pPr>
        <w:pStyle w:val="ae"/>
        <w:numPr>
          <w:ilvl w:val="0"/>
          <w:numId w:val="5"/>
        </w:numPr>
        <w:tabs>
          <w:tab w:val="left" w:pos="922"/>
        </w:tabs>
        <w:spacing w:line="360" w:lineRule="auto"/>
        <w:ind w:left="212" w:right="-69" w:firstLine="708"/>
        <w:rPr>
          <w:sz w:val="28"/>
          <w:szCs w:val="28"/>
        </w:rPr>
      </w:pPr>
      <w:r w:rsidRPr="008524B1">
        <w:rPr>
          <w:sz w:val="28"/>
          <w:szCs w:val="28"/>
        </w:rPr>
        <w:t>испарение: упаривание и выпаривание (досуха);</w:t>
      </w:r>
    </w:p>
    <w:p w:rsidR="008524B1" w:rsidRPr="008524B1" w:rsidRDefault="008524B1" w:rsidP="000C73C2">
      <w:pPr>
        <w:pStyle w:val="ae"/>
        <w:numPr>
          <w:ilvl w:val="0"/>
          <w:numId w:val="5"/>
        </w:numPr>
        <w:tabs>
          <w:tab w:val="left" w:pos="922"/>
          <w:tab w:val="left" w:pos="7449"/>
        </w:tabs>
        <w:spacing w:line="360" w:lineRule="auto"/>
        <w:ind w:left="212" w:right="-69" w:firstLine="708"/>
        <w:rPr>
          <w:sz w:val="28"/>
          <w:szCs w:val="28"/>
        </w:rPr>
      </w:pPr>
      <w:proofErr w:type="spellStart"/>
      <w:r w:rsidRPr="008524B1">
        <w:rPr>
          <w:sz w:val="28"/>
          <w:szCs w:val="28"/>
        </w:rPr>
        <w:t>озоление</w:t>
      </w:r>
      <w:proofErr w:type="spellEnd"/>
      <w:r w:rsidRPr="008524B1">
        <w:rPr>
          <w:sz w:val="28"/>
          <w:szCs w:val="28"/>
        </w:rPr>
        <w:t xml:space="preserve">   -   анализируемый   материал</w:t>
      </w:r>
      <w:r w:rsidRPr="008524B1">
        <w:rPr>
          <w:spacing w:val="-10"/>
          <w:sz w:val="28"/>
          <w:szCs w:val="28"/>
        </w:rPr>
        <w:t xml:space="preserve"> </w:t>
      </w:r>
      <w:r w:rsidRPr="008524B1">
        <w:rPr>
          <w:sz w:val="28"/>
          <w:szCs w:val="28"/>
        </w:rPr>
        <w:t xml:space="preserve">путем </w:t>
      </w:r>
      <w:r w:rsidRPr="008524B1">
        <w:rPr>
          <w:spacing w:val="29"/>
          <w:sz w:val="28"/>
          <w:szCs w:val="28"/>
        </w:rPr>
        <w:t xml:space="preserve"> </w:t>
      </w:r>
      <w:r w:rsidRPr="008524B1">
        <w:rPr>
          <w:sz w:val="28"/>
          <w:szCs w:val="28"/>
        </w:rPr>
        <w:t>термической</w:t>
      </w:r>
      <w:r w:rsidRPr="008524B1">
        <w:rPr>
          <w:sz w:val="28"/>
          <w:szCs w:val="28"/>
        </w:rPr>
        <w:tab/>
        <w:t xml:space="preserve">обработки на воздухе </w:t>
      </w:r>
      <w:r w:rsidRPr="008524B1">
        <w:rPr>
          <w:sz w:val="28"/>
          <w:szCs w:val="28"/>
        </w:rPr>
        <w:lastRenderedPageBreak/>
        <w:t>превращается в минеральный остаток (золу);</w:t>
      </w:r>
    </w:p>
    <w:p w:rsidR="008524B1" w:rsidRPr="008524B1" w:rsidRDefault="008524B1" w:rsidP="000C73C2">
      <w:pPr>
        <w:pStyle w:val="ae"/>
        <w:numPr>
          <w:ilvl w:val="0"/>
          <w:numId w:val="5"/>
        </w:numPr>
        <w:tabs>
          <w:tab w:val="left" w:pos="922"/>
        </w:tabs>
        <w:spacing w:line="360" w:lineRule="auto"/>
        <w:ind w:left="212" w:right="-69" w:firstLine="708"/>
        <w:rPr>
          <w:sz w:val="28"/>
          <w:szCs w:val="28"/>
        </w:rPr>
      </w:pPr>
      <w:r w:rsidRPr="008524B1">
        <w:rPr>
          <w:sz w:val="28"/>
          <w:szCs w:val="28"/>
        </w:rPr>
        <w:t>кристаллизация;</w:t>
      </w:r>
    </w:p>
    <w:p w:rsidR="008524B1" w:rsidRPr="008524B1" w:rsidRDefault="008524B1" w:rsidP="000C73C2">
      <w:pPr>
        <w:pStyle w:val="ae"/>
        <w:numPr>
          <w:ilvl w:val="0"/>
          <w:numId w:val="5"/>
        </w:numPr>
        <w:tabs>
          <w:tab w:val="left" w:pos="922"/>
          <w:tab w:val="left" w:pos="2342"/>
          <w:tab w:val="left" w:pos="3623"/>
          <w:tab w:val="left" w:pos="4014"/>
          <w:tab w:val="left" w:pos="5824"/>
          <w:tab w:val="left" w:pos="7484"/>
          <w:tab w:val="left" w:pos="8978"/>
          <w:tab w:val="left" w:pos="9368"/>
        </w:tabs>
        <w:spacing w:line="360" w:lineRule="auto"/>
        <w:ind w:left="212" w:right="-69" w:firstLine="708"/>
        <w:rPr>
          <w:sz w:val="28"/>
          <w:szCs w:val="28"/>
        </w:rPr>
      </w:pPr>
      <w:r w:rsidRPr="008524B1">
        <w:rPr>
          <w:sz w:val="28"/>
          <w:szCs w:val="28"/>
        </w:rPr>
        <w:t>экстракция</w:t>
      </w:r>
      <w:r w:rsidRPr="008524B1">
        <w:rPr>
          <w:sz w:val="28"/>
          <w:szCs w:val="28"/>
        </w:rPr>
        <w:tab/>
        <w:t>(различие</w:t>
      </w:r>
      <w:r w:rsidRPr="008524B1">
        <w:rPr>
          <w:sz w:val="28"/>
          <w:szCs w:val="28"/>
        </w:rPr>
        <w:tab/>
        <w:t>в</w:t>
      </w:r>
      <w:r w:rsidRPr="008524B1">
        <w:rPr>
          <w:sz w:val="28"/>
          <w:szCs w:val="28"/>
        </w:rPr>
        <w:tab/>
        <w:t>растворимости</w:t>
      </w:r>
      <w:r w:rsidRPr="008524B1">
        <w:rPr>
          <w:sz w:val="28"/>
          <w:szCs w:val="28"/>
        </w:rPr>
        <w:tab/>
        <w:t>извлекаемого</w:t>
      </w:r>
      <w:r w:rsidRPr="008524B1">
        <w:rPr>
          <w:sz w:val="28"/>
          <w:szCs w:val="28"/>
        </w:rPr>
        <w:tab/>
        <w:t>компонента</w:t>
      </w:r>
      <w:r w:rsidRPr="008524B1">
        <w:rPr>
          <w:sz w:val="28"/>
          <w:szCs w:val="28"/>
        </w:rPr>
        <w:tab/>
        <w:t>в</w:t>
      </w:r>
      <w:r w:rsidRPr="008524B1">
        <w:rPr>
          <w:sz w:val="28"/>
          <w:szCs w:val="28"/>
        </w:rPr>
        <w:tab/>
      </w:r>
      <w:r w:rsidRPr="008524B1">
        <w:rPr>
          <w:spacing w:val="-1"/>
          <w:sz w:val="28"/>
          <w:szCs w:val="28"/>
        </w:rPr>
        <w:t xml:space="preserve">двух </w:t>
      </w:r>
      <w:r w:rsidRPr="008524B1">
        <w:rPr>
          <w:sz w:val="28"/>
          <w:szCs w:val="28"/>
        </w:rPr>
        <w:t>контактирующих несмешивающихся</w:t>
      </w:r>
      <w:r w:rsidRPr="008524B1">
        <w:rPr>
          <w:spacing w:val="1"/>
          <w:sz w:val="28"/>
          <w:szCs w:val="28"/>
        </w:rPr>
        <w:t xml:space="preserve"> </w:t>
      </w:r>
      <w:r w:rsidRPr="008524B1">
        <w:rPr>
          <w:sz w:val="28"/>
          <w:szCs w:val="28"/>
        </w:rPr>
        <w:t>фазах)</w:t>
      </w:r>
    </w:p>
    <w:p w:rsidR="008524B1" w:rsidRPr="008524B1" w:rsidRDefault="008524B1" w:rsidP="008524B1">
      <w:pPr>
        <w:pStyle w:val="ae"/>
        <w:numPr>
          <w:ilvl w:val="0"/>
          <w:numId w:val="5"/>
        </w:numPr>
        <w:tabs>
          <w:tab w:val="left" w:pos="922"/>
        </w:tabs>
        <w:spacing w:line="360" w:lineRule="auto"/>
        <w:ind w:left="212" w:right="-69" w:firstLine="708"/>
        <w:rPr>
          <w:sz w:val="28"/>
          <w:szCs w:val="28"/>
        </w:rPr>
      </w:pPr>
      <w:proofErr w:type="gramStart"/>
      <w:r w:rsidRPr="008524B1">
        <w:rPr>
          <w:sz w:val="28"/>
          <w:szCs w:val="28"/>
        </w:rPr>
        <w:t>сорбционные</w:t>
      </w:r>
      <w:proofErr w:type="gramEnd"/>
      <w:r w:rsidRPr="008524B1">
        <w:rPr>
          <w:sz w:val="28"/>
          <w:szCs w:val="28"/>
        </w:rPr>
        <w:t xml:space="preserve"> (адсорбция, абсорбция и</w:t>
      </w:r>
      <w:r w:rsidRPr="008524B1">
        <w:rPr>
          <w:spacing w:val="-5"/>
          <w:sz w:val="28"/>
          <w:szCs w:val="28"/>
        </w:rPr>
        <w:t xml:space="preserve"> </w:t>
      </w:r>
      <w:r w:rsidRPr="008524B1">
        <w:rPr>
          <w:sz w:val="28"/>
          <w:szCs w:val="28"/>
        </w:rPr>
        <w:t>хемосорбция);</w:t>
      </w:r>
    </w:p>
    <w:p w:rsidR="008524B1" w:rsidRPr="008524B1" w:rsidRDefault="008524B1" w:rsidP="008524B1">
      <w:pPr>
        <w:pStyle w:val="ae"/>
        <w:numPr>
          <w:ilvl w:val="0"/>
          <w:numId w:val="5"/>
        </w:numPr>
        <w:tabs>
          <w:tab w:val="left" w:pos="922"/>
        </w:tabs>
        <w:spacing w:line="360" w:lineRule="auto"/>
        <w:ind w:left="212" w:right="-69" w:firstLine="708"/>
        <w:rPr>
          <w:sz w:val="28"/>
          <w:szCs w:val="28"/>
        </w:rPr>
      </w:pPr>
      <w:r w:rsidRPr="008524B1">
        <w:rPr>
          <w:sz w:val="28"/>
          <w:szCs w:val="28"/>
        </w:rPr>
        <w:t>электрохимические;</w:t>
      </w:r>
    </w:p>
    <w:p w:rsidR="008524B1" w:rsidRPr="008524B1" w:rsidRDefault="008524B1" w:rsidP="008524B1">
      <w:pPr>
        <w:pStyle w:val="ae"/>
        <w:numPr>
          <w:ilvl w:val="0"/>
          <w:numId w:val="5"/>
        </w:numPr>
        <w:tabs>
          <w:tab w:val="left" w:pos="922"/>
        </w:tabs>
        <w:spacing w:line="360" w:lineRule="auto"/>
        <w:ind w:left="212" w:right="-69" w:firstLine="708"/>
        <w:rPr>
          <w:sz w:val="28"/>
          <w:szCs w:val="28"/>
        </w:rPr>
      </w:pPr>
      <w:proofErr w:type="spellStart"/>
      <w:r w:rsidRPr="008524B1">
        <w:rPr>
          <w:sz w:val="28"/>
          <w:szCs w:val="28"/>
        </w:rPr>
        <w:t>хроматографические</w:t>
      </w:r>
      <w:proofErr w:type="spellEnd"/>
      <w:r w:rsidRPr="008524B1">
        <w:rPr>
          <w:sz w:val="28"/>
          <w:szCs w:val="28"/>
        </w:rPr>
        <w:t>;</w:t>
      </w:r>
    </w:p>
    <w:p w:rsidR="008524B1" w:rsidRPr="008524B1" w:rsidRDefault="008524B1" w:rsidP="008524B1">
      <w:pPr>
        <w:pStyle w:val="ae"/>
        <w:numPr>
          <w:ilvl w:val="0"/>
          <w:numId w:val="5"/>
        </w:numPr>
        <w:tabs>
          <w:tab w:val="left" w:pos="982"/>
        </w:tabs>
        <w:spacing w:line="360" w:lineRule="auto"/>
        <w:ind w:left="212" w:right="-69" w:firstLine="708"/>
        <w:rPr>
          <w:sz w:val="28"/>
          <w:szCs w:val="28"/>
        </w:rPr>
      </w:pPr>
      <w:r w:rsidRPr="008524B1">
        <w:rPr>
          <w:sz w:val="28"/>
          <w:szCs w:val="28"/>
        </w:rPr>
        <w:t>осаждение и</w:t>
      </w:r>
      <w:r w:rsidRPr="008524B1">
        <w:rPr>
          <w:spacing w:val="-2"/>
          <w:sz w:val="28"/>
          <w:szCs w:val="28"/>
        </w:rPr>
        <w:t xml:space="preserve"> </w:t>
      </w:r>
      <w:proofErr w:type="spellStart"/>
      <w:r w:rsidRPr="008524B1">
        <w:rPr>
          <w:sz w:val="28"/>
          <w:szCs w:val="28"/>
        </w:rPr>
        <w:t>соосаждение</w:t>
      </w:r>
      <w:proofErr w:type="spellEnd"/>
      <w:r w:rsidRPr="008524B1">
        <w:rPr>
          <w:sz w:val="28"/>
          <w:szCs w:val="28"/>
        </w:rPr>
        <w:t>.</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ac"/>
        <w:spacing w:line="360" w:lineRule="auto"/>
        <w:ind w:right="-69" w:firstLine="708"/>
        <w:jc w:val="both"/>
        <w:rPr>
          <w:sz w:val="28"/>
          <w:szCs w:val="28"/>
        </w:rPr>
      </w:pPr>
      <w:proofErr w:type="spellStart"/>
      <w:r w:rsidRPr="008524B1">
        <w:rPr>
          <w:b/>
          <w:sz w:val="28"/>
          <w:szCs w:val="28"/>
        </w:rPr>
        <w:t>Соосаждение</w:t>
      </w:r>
      <w:proofErr w:type="spellEnd"/>
      <w:r w:rsidRPr="008524B1">
        <w:rPr>
          <w:b/>
          <w:sz w:val="28"/>
          <w:szCs w:val="28"/>
        </w:rPr>
        <w:t xml:space="preserve"> – </w:t>
      </w:r>
      <w:r w:rsidRPr="008524B1">
        <w:rPr>
          <w:sz w:val="28"/>
          <w:szCs w:val="28"/>
        </w:rPr>
        <w:t>одновременное осаждение обычно растворимого микрокомпонента с выпадающим в осадок макрокомпонентом из одного и того же раствора</w:t>
      </w:r>
      <w:proofErr w:type="gramStart"/>
      <w:r w:rsidRPr="008524B1">
        <w:rPr>
          <w:sz w:val="28"/>
          <w:szCs w:val="28"/>
        </w:rPr>
        <w:t xml:space="preserve"> ,</w:t>
      </w:r>
      <w:proofErr w:type="gramEnd"/>
      <w:r w:rsidRPr="008524B1">
        <w:rPr>
          <w:sz w:val="28"/>
          <w:szCs w:val="28"/>
        </w:rPr>
        <w:t xml:space="preserve"> вследствие образования смешанных кристаллов. Осадок макрокомпонента называют коллектором (или носителем микрокомпонента)</w:t>
      </w:r>
    </w:p>
    <w:p w:rsidR="008524B1" w:rsidRPr="008524B1" w:rsidRDefault="008524B1" w:rsidP="008524B1">
      <w:pPr>
        <w:pStyle w:val="ac"/>
        <w:spacing w:line="360" w:lineRule="auto"/>
        <w:ind w:right="-69" w:firstLine="708"/>
        <w:jc w:val="both"/>
        <w:rPr>
          <w:sz w:val="28"/>
          <w:szCs w:val="28"/>
        </w:rPr>
      </w:pPr>
      <w:r w:rsidRPr="008524B1">
        <w:rPr>
          <w:sz w:val="28"/>
          <w:szCs w:val="28"/>
        </w:rPr>
        <w:t>Коллекторы (носители) – это малорастворимые неорганические или органические соединения, которые должны захватывать нужные и не захватывать мешающие микрокомпоненты и компоненты матрицы.</w:t>
      </w:r>
    </w:p>
    <w:p w:rsidR="008524B1" w:rsidRPr="008524B1" w:rsidRDefault="008524B1" w:rsidP="008524B1">
      <w:pPr>
        <w:pStyle w:val="ac"/>
        <w:spacing w:line="360" w:lineRule="auto"/>
        <w:ind w:right="-69" w:firstLine="708"/>
        <w:jc w:val="both"/>
        <w:rPr>
          <w:sz w:val="28"/>
          <w:szCs w:val="28"/>
        </w:rPr>
      </w:pPr>
      <w:proofErr w:type="spellStart"/>
      <w:r w:rsidRPr="008524B1">
        <w:rPr>
          <w:sz w:val="28"/>
          <w:szCs w:val="28"/>
        </w:rPr>
        <w:t>Соосаждение</w:t>
      </w:r>
      <w:proofErr w:type="spellEnd"/>
      <w:r w:rsidRPr="008524B1">
        <w:rPr>
          <w:sz w:val="28"/>
          <w:szCs w:val="28"/>
        </w:rPr>
        <w:t xml:space="preserve"> используют для повышения полноты выделения того или иного компонента из раствора вместе с осадком.</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При осаждении имеет место адсорбция, ионный обмен, изоморфное </w:t>
      </w:r>
      <w:proofErr w:type="spellStart"/>
      <w:r w:rsidRPr="008524B1">
        <w:rPr>
          <w:sz w:val="28"/>
          <w:szCs w:val="28"/>
        </w:rPr>
        <w:t>соосаждение</w:t>
      </w:r>
      <w:proofErr w:type="spellEnd"/>
      <w:r w:rsidRPr="008524B1">
        <w:rPr>
          <w:sz w:val="28"/>
          <w:szCs w:val="28"/>
        </w:rPr>
        <w:t xml:space="preserve">, образование химических соединений и другие виды взаимодействия микрокомпонентов с компонентами осадка. На </w:t>
      </w:r>
      <w:proofErr w:type="spellStart"/>
      <w:r w:rsidRPr="008524B1">
        <w:rPr>
          <w:sz w:val="28"/>
          <w:szCs w:val="28"/>
        </w:rPr>
        <w:t>соосаждение</w:t>
      </w:r>
      <w:proofErr w:type="spellEnd"/>
      <w:r w:rsidRPr="008524B1">
        <w:rPr>
          <w:sz w:val="28"/>
          <w:szCs w:val="28"/>
        </w:rPr>
        <w:t xml:space="preserve"> микрокомпонентов оказывают влияние состояние микрокомпонента в растворе, кристаллохимические свойства осадка (структура, поверхность и др.), процесс старения осадка, кислотность раствора, порядок добавления реагентов, температура, время и другие факторы.</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Разделение методом </w:t>
      </w:r>
      <w:r w:rsidRPr="008524B1">
        <w:rPr>
          <w:b/>
          <w:sz w:val="28"/>
          <w:szCs w:val="28"/>
        </w:rPr>
        <w:t xml:space="preserve">осаждения </w:t>
      </w:r>
      <w:r w:rsidRPr="008524B1">
        <w:rPr>
          <w:sz w:val="28"/>
          <w:szCs w:val="28"/>
        </w:rPr>
        <w:t xml:space="preserve">основано на различной растворимости соединений разделяемых ионов при действии реагентов. Для повышения селективности осаждения варьируют </w:t>
      </w:r>
      <w:proofErr w:type="spellStart"/>
      <w:r w:rsidRPr="008524B1">
        <w:rPr>
          <w:sz w:val="28"/>
          <w:szCs w:val="28"/>
        </w:rPr>
        <w:t>рН</w:t>
      </w:r>
      <w:proofErr w:type="spellEnd"/>
      <w:r w:rsidRPr="008524B1">
        <w:rPr>
          <w:sz w:val="28"/>
          <w:szCs w:val="28"/>
        </w:rPr>
        <w:t xml:space="preserve"> раствора, используют </w:t>
      </w:r>
      <w:proofErr w:type="spellStart"/>
      <w:r w:rsidRPr="008524B1">
        <w:rPr>
          <w:sz w:val="28"/>
          <w:szCs w:val="28"/>
        </w:rPr>
        <w:t>комплексообразование</w:t>
      </w:r>
      <w:proofErr w:type="spellEnd"/>
      <w:r w:rsidRPr="008524B1">
        <w:rPr>
          <w:sz w:val="28"/>
          <w:szCs w:val="28"/>
        </w:rPr>
        <w:t xml:space="preserve">, изменение степени окисления элементов и другие. При </w:t>
      </w:r>
      <w:r w:rsidRPr="008524B1">
        <w:rPr>
          <w:sz w:val="28"/>
          <w:szCs w:val="28"/>
        </w:rPr>
        <w:lastRenderedPageBreak/>
        <w:t xml:space="preserve">правильном подборе </w:t>
      </w:r>
      <w:proofErr w:type="spellStart"/>
      <w:r w:rsidRPr="008524B1">
        <w:rPr>
          <w:sz w:val="28"/>
          <w:szCs w:val="28"/>
        </w:rPr>
        <w:t>осадителей</w:t>
      </w:r>
      <w:proofErr w:type="spellEnd"/>
      <w:r w:rsidRPr="008524B1">
        <w:rPr>
          <w:sz w:val="28"/>
          <w:szCs w:val="28"/>
        </w:rPr>
        <w:t xml:space="preserve"> и условий осаждения удаётся разделить практически любые смеси катионов и анионов.</w:t>
      </w:r>
    </w:p>
    <w:p w:rsidR="008524B1" w:rsidRPr="008524B1" w:rsidRDefault="008524B1" w:rsidP="008524B1">
      <w:pPr>
        <w:pStyle w:val="ac"/>
        <w:spacing w:line="360" w:lineRule="auto"/>
        <w:ind w:right="-69" w:firstLine="708"/>
        <w:jc w:val="both"/>
        <w:rPr>
          <w:sz w:val="28"/>
          <w:szCs w:val="28"/>
        </w:rPr>
      </w:pPr>
      <w:r w:rsidRPr="008524B1">
        <w:rPr>
          <w:sz w:val="28"/>
          <w:szCs w:val="28"/>
        </w:rPr>
        <w:t>Практически все неорганические и органические реагенты для осаждения неорганических ионов пригодны для разделения.</w:t>
      </w:r>
    </w:p>
    <w:p w:rsidR="008524B1" w:rsidRPr="008524B1" w:rsidRDefault="008524B1" w:rsidP="008524B1">
      <w:pPr>
        <w:pStyle w:val="ac"/>
        <w:spacing w:line="360" w:lineRule="auto"/>
        <w:ind w:right="-69" w:firstLine="708"/>
        <w:jc w:val="both"/>
        <w:rPr>
          <w:sz w:val="28"/>
          <w:szCs w:val="28"/>
        </w:rPr>
      </w:pPr>
      <w:r w:rsidRPr="008524B1">
        <w:rPr>
          <w:b/>
          <w:sz w:val="28"/>
          <w:szCs w:val="28"/>
        </w:rPr>
        <w:t xml:space="preserve">Экстракция </w:t>
      </w:r>
      <w:r w:rsidRPr="008524B1">
        <w:rPr>
          <w:sz w:val="28"/>
          <w:szCs w:val="28"/>
        </w:rPr>
        <w:t xml:space="preserve">– это метод разделения и концентрирования веществ, основанный на распределении вещества между двумя несмешивающимися фазами. В качестве одной из фаз обычно используют </w:t>
      </w:r>
      <w:r w:rsidRPr="008524B1">
        <w:rPr>
          <w:sz w:val="28"/>
          <w:szCs w:val="28"/>
          <w:u w:val="single"/>
        </w:rPr>
        <w:t>воду</w:t>
      </w:r>
      <w:r w:rsidRPr="008524B1">
        <w:rPr>
          <w:sz w:val="28"/>
          <w:szCs w:val="28"/>
        </w:rPr>
        <w:t xml:space="preserve">, в качестве второй – </w:t>
      </w:r>
      <w:r w:rsidRPr="008524B1">
        <w:rPr>
          <w:sz w:val="28"/>
          <w:szCs w:val="28"/>
          <w:u w:val="single"/>
        </w:rPr>
        <w:t>органический растворитель</w:t>
      </w:r>
      <w:r w:rsidRPr="008524B1">
        <w:rPr>
          <w:sz w:val="28"/>
          <w:szCs w:val="28"/>
        </w:rPr>
        <w:t>. Метод считается универсальным, поскольку он используется практически для всех элементов.</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Преимущества экстракции перед другими методами связаны с большой скоростью достижения межфазного равновесия, быстрым отделением одной фазы от другой, а так же с тем, что </w:t>
      </w:r>
      <w:proofErr w:type="spellStart"/>
      <w:r w:rsidRPr="008524B1">
        <w:rPr>
          <w:sz w:val="28"/>
          <w:szCs w:val="28"/>
        </w:rPr>
        <w:t>соэкстракция</w:t>
      </w:r>
      <w:proofErr w:type="spellEnd"/>
      <w:r w:rsidRPr="008524B1">
        <w:rPr>
          <w:sz w:val="28"/>
          <w:szCs w:val="28"/>
        </w:rPr>
        <w:t xml:space="preserve"> мешающих элементов мала.</w:t>
      </w:r>
    </w:p>
    <w:p w:rsidR="008524B1" w:rsidRPr="008524B1" w:rsidRDefault="008524B1" w:rsidP="008524B1">
      <w:pPr>
        <w:pStyle w:val="ac"/>
        <w:spacing w:line="360" w:lineRule="auto"/>
        <w:ind w:right="-69" w:firstLine="708"/>
        <w:rPr>
          <w:b/>
          <w:sz w:val="28"/>
          <w:szCs w:val="28"/>
        </w:rPr>
      </w:pPr>
      <w:r w:rsidRPr="008524B1">
        <w:rPr>
          <w:sz w:val="28"/>
          <w:szCs w:val="28"/>
        </w:rPr>
        <w:t>Основные понятия</w:t>
      </w:r>
      <w:r w:rsidRPr="008524B1">
        <w:rPr>
          <w:b/>
          <w:sz w:val="28"/>
          <w:szCs w:val="28"/>
        </w:rPr>
        <w:t>:</w:t>
      </w:r>
    </w:p>
    <w:p w:rsidR="008524B1" w:rsidRPr="008524B1" w:rsidRDefault="008524B1" w:rsidP="008524B1">
      <w:pPr>
        <w:pStyle w:val="ac"/>
        <w:spacing w:line="360" w:lineRule="auto"/>
        <w:ind w:right="-69" w:firstLine="708"/>
        <w:jc w:val="both"/>
        <w:rPr>
          <w:sz w:val="28"/>
          <w:szCs w:val="28"/>
        </w:rPr>
      </w:pPr>
      <w:r w:rsidRPr="008524B1">
        <w:rPr>
          <w:sz w:val="28"/>
          <w:szCs w:val="28"/>
        </w:rPr>
        <w:t>Соединение ответственное за образование экстрагируемого соединения (обычно в органической фазе) называют</w:t>
      </w:r>
      <w:r w:rsidRPr="008524B1">
        <w:rPr>
          <w:sz w:val="28"/>
          <w:szCs w:val="28"/>
          <w:u w:val="single"/>
        </w:rPr>
        <w:t xml:space="preserve"> </w:t>
      </w:r>
      <w:proofErr w:type="spellStart"/>
      <w:r w:rsidRPr="008524B1">
        <w:rPr>
          <w:i/>
          <w:sz w:val="28"/>
          <w:szCs w:val="28"/>
          <w:u w:val="single"/>
        </w:rPr>
        <w:t>экстрагентом</w:t>
      </w:r>
      <w:proofErr w:type="spellEnd"/>
      <w:r w:rsidRPr="008524B1">
        <w:rPr>
          <w:sz w:val="28"/>
          <w:szCs w:val="28"/>
        </w:rPr>
        <w:t xml:space="preserve">. </w:t>
      </w:r>
      <w:proofErr w:type="gramStart"/>
      <w:r w:rsidRPr="008524B1">
        <w:rPr>
          <w:sz w:val="28"/>
          <w:szCs w:val="28"/>
        </w:rPr>
        <w:t>Органическую фазу, отделённую от водной и содержащую экстрагированные соединения, называют</w:t>
      </w:r>
      <w:r w:rsidRPr="008524B1">
        <w:rPr>
          <w:sz w:val="28"/>
          <w:szCs w:val="28"/>
          <w:u w:val="single"/>
        </w:rPr>
        <w:t xml:space="preserve"> </w:t>
      </w:r>
      <w:r w:rsidRPr="008524B1">
        <w:rPr>
          <w:i/>
          <w:sz w:val="28"/>
          <w:szCs w:val="28"/>
          <w:u w:val="single"/>
        </w:rPr>
        <w:t>экстрактом</w:t>
      </w:r>
      <w:r w:rsidRPr="008524B1">
        <w:rPr>
          <w:sz w:val="28"/>
          <w:szCs w:val="28"/>
        </w:rPr>
        <w:t>.</w:t>
      </w:r>
      <w:proofErr w:type="gramEnd"/>
      <w:r w:rsidRPr="008524B1">
        <w:rPr>
          <w:sz w:val="28"/>
          <w:szCs w:val="28"/>
        </w:rPr>
        <w:t xml:space="preserve"> Перевод вещества из органической фазы в </w:t>
      </w:r>
      <w:proofErr w:type="gramStart"/>
      <w:r w:rsidRPr="008524B1">
        <w:rPr>
          <w:sz w:val="28"/>
          <w:szCs w:val="28"/>
        </w:rPr>
        <w:t>водную</w:t>
      </w:r>
      <w:proofErr w:type="gramEnd"/>
      <w:r w:rsidRPr="008524B1">
        <w:rPr>
          <w:sz w:val="28"/>
          <w:szCs w:val="28"/>
        </w:rPr>
        <w:t xml:space="preserve"> называют</w:t>
      </w:r>
      <w:r w:rsidRPr="008524B1">
        <w:rPr>
          <w:sz w:val="28"/>
          <w:szCs w:val="28"/>
          <w:u w:val="single"/>
        </w:rPr>
        <w:t xml:space="preserve"> </w:t>
      </w:r>
      <w:proofErr w:type="spellStart"/>
      <w:r w:rsidRPr="008524B1">
        <w:rPr>
          <w:i/>
          <w:sz w:val="28"/>
          <w:szCs w:val="28"/>
          <w:u w:val="single"/>
        </w:rPr>
        <w:t>реэкстракция</w:t>
      </w:r>
      <w:proofErr w:type="spellEnd"/>
      <w:r w:rsidRPr="008524B1">
        <w:rPr>
          <w:i/>
          <w:sz w:val="28"/>
          <w:szCs w:val="28"/>
          <w:u w:val="single"/>
        </w:rPr>
        <w:t>,</w:t>
      </w:r>
      <w:r w:rsidRPr="008524B1">
        <w:rPr>
          <w:i/>
          <w:sz w:val="28"/>
          <w:szCs w:val="28"/>
        </w:rPr>
        <w:t xml:space="preserve"> </w:t>
      </w:r>
      <w:r w:rsidRPr="008524B1">
        <w:rPr>
          <w:sz w:val="28"/>
          <w:szCs w:val="28"/>
        </w:rPr>
        <w:t xml:space="preserve">а раствор, используемый для </w:t>
      </w:r>
      <w:proofErr w:type="spellStart"/>
      <w:r w:rsidRPr="008524B1">
        <w:rPr>
          <w:sz w:val="28"/>
          <w:szCs w:val="28"/>
        </w:rPr>
        <w:t>реэкстракции</w:t>
      </w:r>
      <w:proofErr w:type="spellEnd"/>
      <w:r w:rsidRPr="008524B1">
        <w:rPr>
          <w:sz w:val="28"/>
          <w:szCs w:val="28"/>
        </w:rPr>
        <w:t xml:space="preserve"> –</w:t>
      </w:r>
      <w:r w:rsidRPr="008524B1">
        <w:rPr>
          <w:sz w:val="28"/>
          <w:szCs w:val="28"/>
          <w:u w:val="single"/>
        </w:rPr>
        <w:t xml:space="preserve"> </w:t>
      </w:r>
      <w:proofErr w:type="spellStart"/>
      <w:r w:rsidRPr="008524B1">
        <w:rPr>
          <w:i/>
          <w:sz w:val="28"/>
          <w:szCs w:val="28"/>
          <w:u w:val="single"/>
        </w:rPr>
        <w:t>реэкстрагентом</w:t>
      </w:r>
      <w:proofErr w:type="spellEnd"/>
      <w:r w:rsidRPr="008524B1">
        <w:rPr>
          <w:sz w:val="28"/>
          <w:szCs w:val="28"/>
        </w:rPr>
        <w:t>.</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Инертные органические растворители, применяемые для улучшения физических и экстракционных свойств </w:t>
      </w:r>
      <w:proofErr w:type="spellStart"/>
      <w:r w:rsidRPr="008524B1">
        <w:rPr>
          <w:sz w:val="28"/>
          <w:szCs w:val="28"/>
        </w:rPr>
        <w:t>экстрагента</w:t>
      </w:r>
      <w:proofErr w:type="spellEnd"/>
      <w:r w:rsidRPr="008524B1">
        <w:rPr>
          <w:sz w:val="28"/>
          <w:szCs w:val="28"/>
        </w:rPr>
        <w:t>, называют</w:t>
      </w:r>
      <w:r w:rsidRPr="008524B1">
        <w:rPr>
          <w:sz w:val="28"/>
          <w:szCs w:val="28"/>
          <w:u w:val="single"/>
        </w:rPr>
        <w:t xml:space="preserve"> </w:t>
      </w:r>
      <w:r w:rsidRPr="008524B1">
        <w:rPr>
          <w:i/>
          <w:sz w:val="28"/>
          <w:szCs w:val="28"/>
          <w:u w:val="single"/>
        </w:rPr>
        <w:t>разбавителями</w:t>
      </w:r>
      <w:r w:rsidRPr="008524B1">
        <w:rPr>
          <w:sz w:val="28"/>
          <w:szCs w:val="28"/>
        </w:rPr>
        <w:t>. К ним  относятся: хлороформ (СН Сl</w:t>
      </w:r>
      <w:r w:rsidRPr="008524B1">
        <w:rPr>
          <w:sz w:val="28"/>
          <w:szCs w:val="28"/>
          <w:vertAlign w:val="subscript"/>
        </w:rPr>
        <w:t>3</w:t>
      </w:r>
      <w:r w:rsidRPr="008524B1">
        <w:rPr>
          <w:sz w:val="28"/>
          <w:szCs w:val="28"/>
        </w:rPr>
        <w:t xml:space="preserve">, </w:t>
      </w:r>
      <w:proofErr w:type="spellStart"/>
      <w:r w:rsidRPr="008524B1">
        <w:rPr>
          <w:sz w:val="28"/>
          <w:szCs w:val="28"/>
        </w:rPr>
        <w:t>тетрахлорид</w:t>
      </w:r>
      <w:proofErr w:type="spellEnd"/>
      <w:r w:rsidRPr="008524B1">
        <w:rPr>
          <w:sz w:val="28"/>
          <w:szCs w:val="28"/>
        </w:rPr>
        <w:t xml:space="preserve"> углерода (СCl</w:t>
      </w:r>
      <w:r w:rsidRPr="008524B1">
        <w:rPr>
          <w:sz w:val="28"/>
          <w:szCs w:val="28"/>
          <w:vertAlign w:val="subscript"/>
        </w:rPr>
        <w:t>4</w:t>
      </w:r>
      <w:r w:rsidRPr="008524B1">
        <w:rPr>
          <w:sz w:val="28"/>
          <w:szCs w:val="28"/>
        </w:rPr>
        <w:t>), бензол (С</w:t>
      </w:r>
      <w:proofErr w:type="gramStart"/>
      <w:r w:rsidRPr="008524B1">
        <w:rPr>
          <w:sz w:val="28"/>
          <w:szCs w:val="28"/>
          <w:vertAlign w:val="subscript"/>
        </w:rPr>
        <w:t>6</w:t>
      </w:r>
      <w:proofErr w:type="gramEnd"/>
      <w:r w:rsidRPr="008524B1">
        <w:rPr>
          <w:spacing w:val="-21"/>
          <w:sz w:val="28"/>
          <w:szCs w:val="28"/>
        </w:rPr>
        <w:t xml:space="preserve"> </w:t>
      </w:r>
      <w:r w:rsidRPr="008524B1">
        <w:rPr>
          <w:sz w:val="28"/>
          <w:szCs w:val="28"/>
        </w:rPr>
        <w:t>Н</w:t>
      </w:r>
      <w:r w:rsidRPr="008524B1">
        <w:rPr>
          <w:sz w:val="28"/>
          <w:szCs w:val="28"/>
          <w:vertAlign w:val="subscript"/>
        </w:rPr>
        <w:t>6</w:t>
      </w:r>
      <w:r w:rsidRPr="008524B1">
        <w:rPr>
          <w:sz w:val="28"/>
          <w:szCs w:val="28"/>
        </w:rPr>
        <w:t>).</w:t>
      </w:r>
    </w:p>
    <w:p w:rsidR="008524B1" w:rsidRPr="008524B1" w:rsidRDefault="008524B1" w:rsidP="008524B1">
      <w:pPr>
        <w:pStyle w:val="ac"/>
        <w:spacing w:line="360" w:lineRule="auto"/>
        <w:ind w:right="-69" w:firstLine="708"/>
        <w:rPr>
          <w:sz w:val="28"/>
          <w:szCs w:val="28"/>
        </w:rPr>
      </w:pPr>
      <w:proofErr w:type="spellStart"/>
      <w:r w:rsidRPr="008524B1">
        <w:rPr>
          <w:sz w:val="28"/>
          <w:szCs w:val="28"/>
          <w:u w:val="single"/>
        </w:rPr>
        <w:t>Экстрагенты</w:t>
      </w:r>
      <w:proofErr w:type="spellEnd"/>
      <w:r w:rsidRPr="008524B1">
        <w:rPr>
          <w:sz w:val="28"/>
          <w:szCs w:val="28"/>
          <w:u w:val="single"/>
        </w:rPr>
        <w:t>.</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Очень часто для экстракции применяют </w:t>
      </w:r>
      <w:proofErr w:type="spellStart"/>
      <w:r w:rsidRPr="008524B1">
        <w:rPr>
          <w:sz w:val="28"/>
          <w:szCs w:val="28"/>
        </w:rPr>
        <w:t>полидентатные</w:t>
      </w:r>
      <w:proofErr w:type="spellEnd"/>
      <w:r w:rsidRPr="008524B1">
        <w:rPr>
          <w:sz w:val="28"/>
          <w:szCs w:val="28"/>
        </w:rPr>
        <w:t xml:space="preserve"> органические реагенты, образующие с ионами металлов внутрикомплексные соединения. Реагент, образующий внутрикомплексное соединение, должен содержать хотя бы одну активную группу с подвижным атомом водорода, замещаемым в процессе </w:t>
      </w:r>
      <w:proofErr w:type="spellStart"/>
      <w:r w:rsidRPr="008524B1">
        <w:rPr>
          <w:sz w:val="28"/>
          <w:szCs w:val="28"/>
        </w:rPr>
        <w:t>комплексообразования</w:t>
      </w:r>
      <w:proofErr w:type="spellEnd"/>
      <w:r w:rsidRPr="008524B1">
        <w:rPr>
          <w:sz w:val="28"/>
          <w:szCs w:val="28"/>
        </w:rPr>
        <w:t xml:space="preserve"> на ион металла. Образующееся комплексное соединение </w:t>
      </w:r>
      <w:proofErr w:type="spellStart"/>
      <w:r w:rsidRPr="008524B1">
        <w:rPr>
          <w:sz w:val="28"/>
          <w:szCs w:val="28"/>
        </w:rPr>
        <w:t>малорастворимо</w:t>
      </w:r>
      <w:proofErr w:type="spellEnd"/>
      <w:r w:rsidRPr="008524B1">
        <w:rPr>
          <w:sz w:val="28"/>
          <w:szCs w:val="28"/>
        </w:rPr>
        <w:t xml:space="preserve"> в воде, но лучше растворимо в </w:t>
      </w:r>
      <w:proofErr w:type="gramStart"/>
      <w:r w:rsidRPr="008524B1">
        <w:rPr>
          <w:sz w:val="28"/>
          <w:szCs w:val="28"/>
        </w:rPr>
        <w:t>органических</w:t>
      </w:r>
      <w:proofErr w:type="gramEnd"/>
      <w:r w:rsidRPr="008524B1">
        <w:rPr>
          <w:sz w:val="28"/>
          <w:szCs w:val="28"/>
        </w:rPr>
        <w:t xml:space="preserve"> </w:t>
      </w:r>
      <w:proofErr w:type="spellStart"/>
      <w:r w:rsidRPr="008524B1">
        <w:rPr>
          <w:sz w:val="28"/>
          <w:szCs w:val="28"/>
        </w:rPr>
        <w:t>раствори-телях</w:t>
      </w:r>
      <w:proofErr w:type="spellEnd"/>
      <w:r w:rsidRPr="008524B1">
        <w:rPr>
          <w:sz w:val="28"/>
          <w:szCs w:val="28"/>
        </w:rPr>
        <w:t xml:space="preserve">. К наиболее </w:t>
      </w:r>
      <w:proofErr w:type="gramStart"/>
      <w:r w:rsidRPr="008524B1">
        <w:rPr>
          <w:sz w:val="28"/>
          <w:szCs w:val="28"/>
        </w:rPr>
        <w:t>применяемым</w:t>
      </w:r>
      <w:proofErr w:type="gramEnd"/>
      <w:r w:rsidRPr="008524B1">
        <w:rPr>
          <w:sz w:val="28"/>
          <w:szCs w:val="28"/>
        </w:rPr>
        <w:t xml:space="preserve"> относятся: </w:t>
      </w:r>
      <w:proofErr w:type="spellStart"/>
      <w:r w:rsidRPr="008524B1">
        <w:rPr>
          <w:sz w:val="28"/>
          <w:szCs w:val="28"/>
        </w:rPr>
        <w:t>дитизон</w:t>
      </w:r>
      <w:proofErr w:type="spellEnd"/>
      <w:r w:rsidRPr="008524B1">
        <w:rPr>
          <w:sz w:val="28"/>
          <w:szCs w:val="28"/>
        </w:rPr>
        <w:t xml:space="preserve">, </w:t>
      </w:r>
      <w:proofErr w:type="spellStart"/>
      <w:r w:rsidRPr="008524B1">
        <w:rPr>
          <w:sz w:val="28"/>
          <w:szCs w:val="28"/>
        </w:rPr>
        <w:t>диэтилдитиокарбаминат</w:t>
      </w:r>
      <w:proofErr w:type="spellEnd"/>
      <w:r w:rsidRPr="008524B1">
        <w:rPr>
          <w:sz w:val="28"/>
          <w:szCs w:val="28"/>
        </w:rPr>
        <w:t xml:space="preserve"> натрия, 8-оксихино-</w:t>
      </w:r>
    </w:p>
    <w:p w:rsidR="008524B1" w:rsidRPr="008524B1" w:rsidRDefault="008524B1" w:rsidP="008524B1">
      <w:pPr>
        <w:pStyle w:val="ac"/>
        <w:spacing w:line="360" w:lineRule="auto"/>
        <w:ind w:right="-69" w:firstLine="708"/>
        <w:rPr>
          <w:sz w:val="28"/>
          <w:szCs w:val="28"/>
        </w:rPr>
      </w:pPr>
      <w:r w:rsidRPr="008524B1">
        <w:rPr>
          <w:sz w:val="28"/>
          <w:szCs w:val="28"/>
        </w:rPr>
        <w:lastRenderedPageBreak/>
        <w:t>мен и ацетилацетон.</w:t>
      </w:r>
    </w:p>
    <w:p w:rsidR="008524B1" w:rsidRPr="008524B1" w:rsidRDefault="008524B1" w:rsidP="008524B1">
      <w:pPr>
        <w:pStyle w:val="ac"/>
        <w:spacing w:line="360" w:lineRule="auto"/>
        <w:ind w:right="-69" w:firstLine="708"/>
        <w:rPr>
          <w:sz w:val="28"/>
          <w:szCs w:val="28"/>
        </w:rPr>
      </w:pPr>
      <w:r w:rsidRPr="008524B1">
        <w:rPr>
          <w:sz w:val="28"/>
          <w:szCs w:val="28"/>
          <w:u w:val="single"/>
        </w:rPr>
        <w:t>Разбавители</w:t>
      </w:r>
    </w:p>
    <w:p w:rsidR="008524B1" w:rsidRPr="008524B1" w:rsidRDefault="008524B1" w:rsidP="008524B1">
      <w:pPr>
        <w:pStyle w:val="ac"/>
        <w:spacing w:line="360" w:lineRule="auto"/>
        <w:ind w:right="-69" w:firstLine="708"/>
        <w:jc w:val="both"/>
        <w:rPr>
          <w:sz w:val="28"/>
          <w:szCs w:val="28"/>
        </w:rPr>
      </w:pPr>
      <w:r w:rsidRPr="008524B1">
        <w:rPr>
          <w:sz w:val="28"/>
          <w:szCs w:val="28"/>
        </w:rPr>
        <w:t>Для экстракции органических веществ и координационных соединений элементов используют органические растворители разной природы:</w:t>
      </w:r>
    </w:p>
    <w:p w:rsidR="008524B1" w:rsidRPr="008524B1" w:rsidRDefault="008524B1" w:rsidP="008524B1">
      <w:pPr>
        <w:pStyle w:val="ac"/>
        <w:spacing w:line="360" w:lineRule="auto"/>
        <w:ind w:right="-69" w:firstLine="708"/>
        <w:rPr>
          <w:sz w:val="28"/>
          <w:szCs w:val="28"/>
        </w:rPr>
      </w:pPr>
      <w:r w:rsidRPr="008524B1">
        <w:rPr>
          <w:sz w:val="28"/>
          <w:szCs w:val="28"/>
        </w:rPr>
        <w:t xml:space="preserve">а) углеводороды – </w:t>
      </w:r>
      <w:proofErr w:type="spellStart"/>
      <w:r w:rsidRPr="008524B1">
        <w:rPr>
          <w:sz w:val="28"/>
          <w:szCs w:val="28"/>
        </w:rPr>
        <w:t>гексан</w:t>
      </w:r>
      <w:proofErr w:type="spellEnd"/>
      <w:r w:rsidRPr="008524B1">
        <w:rPr>
          <w:sz w:val="28"/>
          <w:szCs w:val="28"/>
        </w:rPr>
        <w:t>, циклогексан, бензол, толуол,</w:t>
      </w:r>
    </w:p>
    <w:p w:rsidR="008524B1" w:rsidRPr="008524B1" w:rsidRDefault="008524B1" w:rsidP="008524B1">
      <w:pPr>
        <w:pStyle w:val="ac"/>
        <w:spacing w:line="360" w:lineRule="auto"/>
        <w:ind w:right="-69" w:firstLine="708"/>
        <w:rPr>
          <w:sz w:val="28"/>
          <w:szCs w:val="28"/>
        </w:rPr>
      </w:pPr>
      <w:proofErr w:type="gramStart"/>
      <w:r w:rsidRPr="008524B1">
        <w:rPr>
          <w:sz w:val="28"/>
          <w:szCs w:val="28"/>
        </w:rPr>
        <w:t>б) хлорпроизводные углеводородов: хлороформ, Сl</w:t>
      </w:r>
      <w:r w:rsidRPr="008524B1">
        <w:rPr>
          <w:sz w:val="28"/>
          <w:szCs w:val="28"/>
          <w:vertAlign w:val="subscript"/>
        </w:rPr>
        <w:t>4</w:t>
      </w:r>
      <w:r w:rsidRPr="008524B1">
        <w:rPr>
          <w:sz w:val="28"/>
          <w:szCs w:val="28"/>
        </w:rPr>
        <w:t>, хлорбензол, в) спирты: изоамиловый, изобутиловый, н-бутиловый,</w:t>
      </w:r>
      <w:proofErr w:type="gramEnd"/>
    </w:p>
    <w:p w:rsidR="008524B1" w:rsidRPr="008524B1" w:rsidRDefault="008524B1" w:rsidP="008524B1">
      <w:pPr>
        <w:pStyle w:val="ac"/>
        <w:spacing w:line="360" w:lineRule="auto"/>
        <w:ind w:right="-69" w:firstLine="708"/>
        <w:rPr>
          <w:sz w:val="28"/>
          <w:szCs w:val="28"/>
        </w:rPr>
      </w:pPr>
      <w:r w:rsidRPr="008524B1">
        <w:rPr>
          <w:sz w:val="28"/>
          <w:szCs w:val="28"/>
        </w:rPr>
        <w:t>г) простые и сложные эфиры, д) кетоны.</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Природа органического растворителя оказывает существенное влияние на экстракцию. </w:t>
      </w:r>
      <w:proofErr w:type="gramStart"/>
      <w:r w:rsidRPr="008524B1">
        <w:rPr>
          <w:sz w:val="28"/>
          <w:szCs w:val="28"/>
        </w:rPr>
        <w:t>Важны</w:t>
      </w:r>
      <w:proofErr w:type="gramEnd"/>
      <w:r w:rsidRPr="008524B1">
        <w:rPr>
          <w:sz w:val="28"/>
          <w:szCs w:val="28"/>
        </w:rPr>
        <w:t xml:space="preserve">: диэлектрическая проницаемость растворителя, его </w:t>
      </w:r>
      <w:proofErr w:type="spellStart"/>
      <w:r w:rsidRPr="008524B1">
        <w:rPr>
          <w:sz w:val="28"/>
          <w:szCs w:val="28"/>
        </w:rPr>
        <w:t>сольватирующая</w:t>
      </w:r>
      <w:proofErr w:type="spellEnd"/>
      <w:r w:rsidRPr="008524B1">
        <w:rPr>
          <w:sz w:val="28"/>
          <w:szCs w:val="28"/>
        </w:rPr>
        <w:t xml:space="preserve"> способность, а так же способность участвовать в кислотно-основных взаимодействиях. Можно использовать смеси</w:t>
      </w:r>
      <w:r w:rsidRPr="008524B1">
        <w:rPr>
          <w:spacing w:val="-1"/>
          <w:sz w:val="28"/>
          <w:szCs w:val="28"/>
        </w:rPr>
        <w:t xml:space="preserve"> </w:t>
      </w:r>
      <w:r w:rsidRPr="008524B1">
        <w:rPr>
          <w:sz w:val="28"/>
          <w:szCs w:val="28"/>
        </w:rPr>
        <w:t>растворителей.</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1"/>
        <w:spacing w:before="0" w:after="0" w:line="360" w:lineRule="auto"/>
        <w:ind w:left="212" w:right="-69" w:firstLine="708"/>
        <w:jc w:val="center"/>
        <w:rPr>
          <w:rFonts w:ascii="Times New Roman" w:hAnsi="Times New Roman"/>
          <w:sz w:val="28"/>
          <w:szCs w:val="28"/>
        </w:rPr>
      </w:pPr>
      <w:r w:rsidRPr="008524B1">
        <w:rPr>
          <w:rFonts w:ascii="Times New Roman" w:hAnsi="Times New Roman"/>
          <w:sz w:val="28"/>
          <w:szCs w:val="28"/>
        </w:rPr>
        <w:t>Качественный анализ</w:t>
      </w:r>
    </w:p>
    <w:p w:rsidR="008524B1" w:rsidRPr="008524B1" w:rsidRDefault="008524B1" w:rsidP="008524B1">
      <w:pPr>
        <w:pStyle w:val="ac"/>
        <w:spacing w:line="360" w:lineRule="auto"/>
        <w:ind w:right="-69" w:firstLine="708"/>
        <w:rPr>
          <w:b/>
          <w:sz w:val="28"/>
          <w:szCs w:val="28"/>
        </w:rPr>
      </w:pPr>
    </w:p>
    <w:p w:rsidR="008524B1" w:rsidRPr="008524B1" w:rsidRDefault="008524B1" w:rsidP="008524B1">
      <w:pPr>
        <w:pStyle w:val="ac"/>
        <w:spacing w:line="360" w:lineRule="auto"/>
        <w:ind w:right="-69" w:firstLine="708"/>
        <w:jc w:val="both"/>
        <w:rPr>
          <w:sz w:val="28"/>
          <w:szCs w:val="28"/>
        </w:rPr>
      </w:pPr>
      <w:r w:rsidRPr="008524B1">
        <w:rPr>
          <w:sz w:val="28"/>
          <w:szCs w:val="28"/>
        </w:rPr>
        <w:t>Основной задачей качественного химического анализа катионов и анионов является идентификация (открытие) того или иного иона, т.е. доказательство его присутствия или отсутствия в анализируемом объекте.</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Методы качественного анализа базируются на ионных реакциях. В ходе реакций для обнаружения элементов или ионов используют вещества, которые называются реактивами или реагентами обнаружения. Реагенты подразделяются </w:t>
      </w:r>
      <w:proofErr w:type="gramStart"/>
      <w:r w:rsidRPr="008524B1">
        <w:rPr>
          <w:sz w:val="28"/>
          <w:szCs w:val="28"/>
        </w:rPr>
        <w:t>на</w:t>
      </w:r>
      <w:proofErr w:type="gramEnd"/>
      <w:r w:rsidRPr="008524B1">
        <w:rPr>
          <w:sz w:val="28"/>
          <w:szCs w:val="28"/>
        </w:rPr>
        <w:t xml:space="preserve"> специфические (характерные), селективные (избирательные) и групповые.</w:t>
      </w:r>
    </w:p>
    <w:p w:rsidR="008524B1" w:rsidRPr="008524B1" w:rsidRDefault="008524B1" w:rsidP="008524B1">
      <w:pPr>
        <w:pStyle w:val="ac"/>
        <w:spacing w:line="360" w:lineRule="auto"/>
        <w:ind w:right="-69" w:firstLine="708"/>
        <w:jc w:val="both"/>
        <w:rPr>
          <w:sz w:val="28"/>
          <w:szCs w:val="28"/>
        </w:rPr>
      </w:pPr>
      <w:r w:rsidRPr="008524B1">
        <w:rPr>
          <w:b/>
          <w:i/>
          <w:sz w:val="28"/>
          <w:szCs w:val="28"/>
        </w:rPr>
        <w:t xml:space="preserve">1)Специфическими </w:t>
      </w:r>
      <w:r w:rsidRPr="008524B1">
        <w:rPr>
          <w:sz w:val="28"/>
          <w:szCs w:val="28"/>
        </w:rPr>
        <w:t>называются реагенты, которые дают характерную реакцию только с одним ионом и позволяют обнаружить его в смеси многих других ионов. Например, обнаружение иона йода</w:t>
      </w:r>
      <w:r w:rsidRPr="008524B1">
        <w:rPr>
          <w:spacing w:val="-4"/>
          <w:sz w:val="28"/>
          <w:szCs w:val="28"/>
        </w:rPr>
        <w:t xml:space="preserve"> </w:t>
      </w:r>
      <w:r w:rsidRPr="008524B1">
        <w:rPr>
          <w:sz w:val="28"/>
          <w:szCs w:val="28"/>
        </w:rPr>
        <w:t>(крахмал)</w:t>
      </w:r>
    </w:p>
    <w:p w:rsidR="008524B1" w:rsidRPr="008524B1" w:rsidRDefault="008524B1" w:rsidP="008524B1">
      <w:pPr>
        <w:pStyle w:val="ac"/>
        <w:spacing w:line="360" w:lineRule="auto"/>
        <w:ind w:right="-69" w:firstLine="708"/>
        <w:rPr>
          <w:sz w:val="28"/>
          <w:szCs w:val="28"/>
        </w:rPr>
      </w:pPr>
      <w:r w:rsidRPr="008524B1">
        <w:rPr>
          <w:b/>
          <w:i/>
          <w:sz w:val="28"/>
          <w:szCs w:val="28"/>
        </w:rPr>
        <w:t xml:space="preserve">2)Селективные </w:t>
      </w:r>
      <w:r w:rsidRPr="008524B1">
        <w:rPr>
          <w:sz w:val="28"/>
          <w:szCs w:val="28"/>
        </w:rPr>
        <w:t>реагенты позволяют обнаруживать несколько веществ или ионов.</w:t>
      </w:r>
    </w:p>
    <w:p w:rsidR="008524B1" w:rsidRPr="008524B1" w:rsidRDefault="008524B1" w:rsidP="008524B1">
      <w:pPr>
        <w:pStyle w:val="ac"/>
        <w:spacing w:line="360" w:lineRule="auto"/>
        <w:ind w:right="-69" w:firstLine="708"/>
        <w:rPr>
          <w:sz w:val="28"/>
          <w:szCs w:val="28"/>
        </w:rPr>
      </w:pPr>
      <w:r w:rsidRPr="008524B1">
        <w:rPr>
          <w:sz w:val="28"/>
          <w:szCs w:val="28"/>
        </w:rPr>
        <w:t>Например: реактив K</w:t>
      </w:r>
      <w:r w:rsidRPr="008524B1">
        <w:rPr>
          <w:sz w:val="28"/>
          <w:szCs w:val="28"/>
          <w:vertAlign w:val="subscript"/>
        </w:rPr>
        <w:t>4</w:t>
      </w:r>
      <w:r w:rsidRPr="008524B1">
        <w:rPr>
          <w:sz w:val="28"/>
          <w:szCs w:val="28"/>
        </w:rPr>
        <w:t>[</w:t>
      </w:r>
      <w:proofErr w:type="spellStart"/>
      <w:r w:rsidRPr="008524B1">
        <w:rPr>
          <w:sz w:val="28"/>
          <w:szCs w:val="28"/>
        </w:rPr>
        <w:t>Fe</w:t>
      </w:r>
      <w:proofErr w:type="spellEnd"/>
      <w:r w:rsidRPr="008524B1">
        <w:rPr>
          <w:sz w:val="28"/>
          <w:szCs w:val="28"/>
        </w:rPr>
        <w:t>(CN)</w:t>
      </w:r>
      <w:r w:rsidRPr="008524B1">
        <w:rPr>
          <w:sz w:val="28"/>
          <w:szCs w:val="28"/>
          <w:vertAlign w:val="subscript"/>
        </w:rPr>
        <w:t>6</w:t>
      </w:r>
      <w:r w:rsidRPr="008524B1">
        <w:rPr>
          <w:sz w:val="28"/>
          <w:szCs w:val="28"/>
        </w:rPr>
        <w:t>] образует окрашенные соединения с ионами Fe</w:t>
      </w:r>
      <w:r w:rsidRPr="008524B1">
        <w:rPr>
          <w:sz w:val="28"/>
          <w:szCs w:val="28"/>
          <w:vertAlign w:val="superscript"/>
        </w:rPr>
        <w:t>3+</w:t>
      </w:r>
      <w:r w:rsidRPr="008524B1">
        <w:rPr>
          <w:sz w:val="28"/>
          <w:szCs w:val="28"/>
        </w:rPr>
        <w:t xml:space="preserve"> и Cu</w:t>
      </w:r>
      <w:r w:rsidRPr="008524B1">
        <w:rPr>
          <w:sz w:val="28"/>
          <w:szCs w:val="28"/>
          <w:vertAlign w:val="superscript"/>
        </w:rPr>
        <w:t>2+</w:t>
      </w:r>
      <w:r w:rsidRPr="008524B1">
        <w:rPr>
          <w:sz w:val="28"/>
          <w:szCs w:val="28"/>
        </w:rPr>
        <w:t>.</w:t>
      </w:r>
    </w:p>
    <w:p w:rsidR="008524B1" w:rsidRPr="008524B1" w:rsidRDefault="008524B1" w:rsidP="008524B1">
      <w:pPr>
        <w:pStyle w:val="ac"/>
        <w:spacing w:line="360" w:lineRule="auto"/>
        <w:ind w:right="-69" w:firstLine="708"/>
        <w:jc w:val="both"/>
        <w:rPr>
          <w:sz w:val="28"/>
          <w:szCs w:val="28"/>
        </w:rPr>
      </w:pPr>
      <w:r w:rsidRPr="008524B1">
        <w:rPr>
          <w:b/>
          <w:i/>
          <w:sz w:val="28"/>
          <w:szCs w:val="28"/>
        </w:rPr>
        <w:t xml:space="preserve">3)Групповыми </w:t>
      </w:r>
      <w:r w:rsidRPr="008524B1">
        <w:rPr>
          <w:sz w:val="28"/>
          <w:szCs w:val="28"/>
        </w:rPr>
        <w:t xml:space="preserve">называются реагенты, которые обнаруживают ионы </w:t>
      </w:r>
      <w:r w:rsidRPr="008524B1">
        <w:rPr>
          <w:sz w:val="28"/>
          <w:szCs w:val="28"/>
        </w:rPr>
        <w:lastRenderedPageBreak/>
        <w:t xml:space="preserve">определенной аналитической группы. Например, если к раствору, содержащему ионы </w:t>
      </w:r>
      <w:proofErr w:type="spellStart"/>
      <w:r w:rsidRPr="008524B1">
        <w:rPr>
          <w:sz w:val="28"/>
          <w:szCs w:val="28"/>
        </w:rPr>
        <w:t>Ag</w:t>
      </w:r>
      <w:r w:rsidRPr="008524B1">
        <w:rPr>
          <w:sz w:val="28"/>
          <w:szCs w:val="28"/>
          <w:vertAlign w:val="superscript"/>
        </w:rPr>
        <w:t>+</w:t>
      </w:r>
      <w:proofErr w:type="spellEnd"/>
      <w:r w:rsidRPr="008524B1">
        <w:rPr>
          <w:sz w:val="28"/>
          <w:szCs w:val="28"/>
        </w:rPr>
        <w:t>, Pb</w:t>
      </w:r>
      <w:r w:rsidRPr="008524B1">
        <w:rPr>
          <w:sz w:val="28"/>
          <w:szCs w:val="28"/>
          <w:vertAlign w:val="superscript"/>
        </w:rPr>
        <w:t>2+</w:t>
      </w:r>
      <w:r w:rsidRPr="008524B1">
        <w:rPr>
          <w:sz w:val="28"/>
          <w:szCs w:val="28"/>
        </w:rPr>
        <w:t>,Hg</w:t>
      </w:r>
      <w:r w:rsidRPr="008524B1">
        <w:rPr>
          <w:sz w:val="28"/>
          <w:szCs w:val="28"/>
          <w:vertAlign w:val="subscript"/>
        </w:rPr>
        <w:t>2</w:t>
      </w:r>
      <w:r w:rsidRPr="008524B1">
        <w:rPr>
          <w:sz w:val="28"/>
          <w:szCs w:val="28"/>
          <w:vertAlign w:val="superscript"/>
        </w:rPr>
        <w:t>2+</w:t>
      </w:r>
      <w:r w:rsidRPr="008524B1">
        <w:rPr>
          <w:sz w:val="28"/>
          <w:szCs w:val="28"/>
        </w:rPr>
        <w:t xml:space="preserve"> др. добавить раствор </w:t>
      </w:r>
      <w:proofErr w:type="spellStart"/>
      <w:r w:rsidRPr="008524B1">
        <w:rPr>
          <w:sz w:val="28"/>
          <w:szCs w:val="28"/>
        </w:rPr>
        <w:t>HCl</w:t>
      </w:r>
      <w:proofErr w:type="spellEnd"/>
      <w:r w:rsidRPr="008524B1">
        <w:rPr>
          <w:sz w:val="28"/>
          <w:szCs w:val="28"/>
        </w:rPr>
        <w:t>, то эти ионы выпадут в осадок (</w:t>
      </w:r>
      <w:proofErr w:type="spellStart"/>
      <w:r w:rsidRPr="008524B1">
        <w:rPr>
          <w:sz w:val="28"/>
          <w:szCs w:val="28"/>
        </w:rPr>
        <w:t>AgCl</w:t>
      </w:r>
      <w:proofErr w:type="spellEnd"/>
      <w:r w:rsidRPr="008524B1">
        <w:rPr>
          <w:sz w:val="28"/>
          <w:szCs w:val="28"/>
        </w:rPr>
        <w:t xml:space="preserve">, </w:t>
      </w:r>
      <w:proofErr w:type="spellStart"/>
      <w:r w:rsidRPr="008524B1">
        <w:rPr>
          <w:sz w:val="28"/>
          <w:szCs w:val="28"/>
        </w:rPr>
        <w:t>PbCl</w:t>
      </w:r>
      <w:proofErr w:type="spellEnd"/>
      <w:r w:rsidRPr="008524B1">
        <w:rPr>
          <w:sz w:val="28"/>
          <w:szCs w:val="28"/>
        </w:rPr>
        <w:t>, Hg</w:t>
      </w:r>
      <w:r w:rsidRPr="008524B1">
        <w:rPr>
          <w:sz w:val="28"/>
          <w:szCs w:val="28"/>
          <w:vertAlign w:val="subscript"/>
        </w:rPr>
        <w:t>2</w:t>
      </w:r>
      <w:r w:rsidRPr="008524B1">
        <w:rPr>
          <w:sz w:val="28"/>
          <w:szCs w:val="28"/>
        </w:rPr>
        <w:t>Cl</w:t>
      </w:r>
      <w:r w:rsidRPr="008524B1">
        <w:rPr>
          <w:sz w:val="28"/>
          <w:szCs w:val="28"/>
          <w:vertAlign w:val="subscript"/>
        </w:rPr>
        <w:t>2</w:t>
      </w:r>
      <w:r w:rsidRPr="008524B1">
        <w:rPr>
          <w:sz w:val="28"/>
          <w:szCs w:val="28"/>
        </w:rPr>
        <w:t>) и их можно отделить от других ионов. С помощью групповых реактивов осуществляется систематический ход анализа, т.е. проводят разделение и обнаружение ионов в  определенном</w:t>
      </w:r>
      <w:r w:rsidRPr="008524B1">
        <w:rPr>
          <w:spacing w:val="-2"/>
          <w:sz w:val="28"/>
          <w:szCs w:val="28"/>
        </w:rPr>
        <w:t xml:space="preserve"> </w:t>
      </w:r>
      <w:r w:rsidRPr="008524B1">
        <w:rPr>
          <w:sz w:val="28"/>
          <w:szCs w:val="28"/>
        </w:rPr>
        <w:t>порядке.</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Специфичность реактивов можно повысить изменением среды растворов, связыванием мешающих ионов и др. Но из-за недостаточности специфичности многих реактивов, в качественном анализе наиболее широко используется метод разделения ионов, т.е. </w:t>
      </w:r>
      <w:r w:rsidRPr="008524B1">
        <w:rPr>
          <w:sz w:val="28"/>
          <w:szCs w:val="28"/>
          <w:u w:val="single"/>
        </w:rPr>
        <w:t>систематический</w:t>
      </w:r>
      <w:r w:rsidRPr="008524B1">
        <w:rPr>
          <w:spacing w:val="-1"/>
          <w:sz w:val="28"/>
          <w:szCs w:val="28"/>
          <w:u w:val="single"/>
        </w:rPr>
        <w:t xml:space="preserve"> </w:t>
      </w:r>
      <w:r w:rsidRPr="008524B1">
        <w:rPr>
          <w:sz w:val="28"/>
          <w:szCs w:val="28"/>
          <w:u w:val="single"/>
        </w:rPr>
        <w:t>анализ</w:t>
      </w:r>
      <w:r w:rsidRPr="008524B1">
        <w:rPr>
          <w:sz w:val="28"/>
          <w:szCs w:val="28"/>
        </w:rPr>
        <w:t>.</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Качественный анализ характеризуется пределом обнаружения, т.е. минимальным количеством надежно идентифицируемого вещества, и предельной концентрацией раствора </w:t>
      </w:r>
      <w:proofErr w:type="spellStart"/>
      <w:proofErr w:type="gramStart"/>
      <w:r w:rsidRPr="008524B1">
        <w:rPr>
          <w:sz w:val="28"/>
          <w:szCs w:val="28"/>
        </w:rPr>
        <w:t>С</w:t>
      </w:r>
      <w:proofErr w:type="gramEnd"/>
      <w:r w:rsidRPr="008524B1">
        <w:rPr>
          <w:sz w:val="28"/>
          <w:szCs w:val="28"/>
          <w:vertAlign w:val="subscript"/>
        </w:rPr>
        <w:t>xmin</w:t>
      </w:r>
      <w:proofErr w:type="spellEnd"/>
      <w:r w:rsidRPr="008524B1">
        <w:rPr>
          <w:sz w:val="28"/>
          <w:szCs w:val="28"/>
        </w:rPr>
        <w:t>. Эти две величины связаны друг с другом соотношением</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ac"/>
        <w:spacing w:line="360" w:lineRule="auto"/>
        <w:ind w:right="-69" w:firstLine="708"/>
        <w:rPr>
          <w:sz w:val="28"/>
          <w:szCs w:val="28"/>
        </w:rPr>
      </w:pPr>
      <w:proofErr w:type="spellStart"/>
      <w:proofErr w:type="gramStart"/>
      <w:r w:rsidRPr="008524B1">
        <w:rPr>
          <w:sz w:val="28"/>
          <w:szCs w:val="28"/>
        </w:rPr>
        <w:t>С</w:t>
      </w:r>
      <w:proofErr w:type="gramEnd"/>
      <w:r w:rsidRPr="008524B1">
        <w:rPr>
          <w:sz w:val="28"/>
          <w:szCs w:val="28"/>
          <w:vertAlign w:val="subscript"/>
        </w:rPr>
        <w:t>xmin</w:t>
      </w:r>
      <w:proofErr w:type="spellEnd"/>
      <w:r w:rsidRPr="008524B1">
        <w:rPr>
          <w:sz w:val="28"/>
          <w:szCs w:val="28"/>
        </w:rPr>
        <w:t xml:space="preserve"> = [Предел обнаружения, мкг/Объем (мл)×10</w:t>
      </w:r>
      <w:r w:rsidRPr="008524B1">
        <w:rPr>
          <w:sz w:val="28"/>
          <w:szCs w:val="28"/>
          <w:vertAlign w:val="superscript"/>
        </w:rPr>
        <w:t>6</w:t>
      </w:r>
      <w:r w:rsidRPr="008524B1">
        <w:rPr>
          <w:sz w:val="28"/>
          <w:szCs w:val="28"/>
        </w:rPr>
        <w:t>]</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ac"/>
        <w:spacing w:line="360" w:lineRule="auto"/>
        <w:ind w:right="-69" w:firstLine="708"/>
        <w:rPr>
          <w:sz w:val="28"/>
          <w:szCs w:val="28"/>
        </w:rPr>
      </w:pPr>
      <w:r w:rsidRPr="008524B1">
        <w:rPr>
          <w:sz w:val="28"/>
          <w:szCs w:val="28"/>
        </w:rPr>
        <w:t xml:space="preserve">Применяют только такие реакции, </w:t>
      </w:r>
      <w:proofErr w:type="gramStart"/>
      <w:r w:rsidRPr="008524B1">
        <w:rPr>
          <w:sz w:val="28"/>
          <w:szCs w:val="28"/>
        </w:rPr>
        <w:t>пределы</w:t>
      </w:r>
      <w:proofErr w:type="gramEnd"/>
      <w:r w:rsidRPr="008524B1">
        <w:rPr>
          <w:sz w:val="28"/>
          <w:szCs w:val="28"/>
        </w:rPr>
        <w:t xml:space="preserve"> обнаружения которых не превышают 50 мкг.</w:t>
      </w:r>
    </w:p>
    <w:p w:rsidR="008524B1" w:rsidRPr="008524B1" w:rsidRDefault="008524B1" w:rsidP="008524B1">
      <w:pPr>
        <w:spacing w:after="0" w:line="360" w:lineRule="auto"/>
        <w:ind w:left="212" w:right="-69" w:firstLine="708"/>
        <w:jc w:val="both"/>
        <w:rPr>
          <w:rFonts w:ascii="Times New Roman" w:hAnsi="Times New Roman"/>
          <w:sz w:val="28"/>
          <w:szCs w:val="28"/>
        </w:rPr>
      </w:pPr>
      <w:r w:rsidRPr="008524B1">
        <w:rPr>
          <w:rFonts w:ascii="Times New Roman" w:hAnsi="Times New Roman"/>
          <w:b/>
          <w:i/>
          <w:sz w:val="28"/>
          <w:szCs w:val="28"/>
        </w:rPr>
        <w:t xml:space="preserve">Качественный химический анализ </w:t>
      </w:r>
      <w:r w:rsidRPr="008524B1">
        <w:rPr>
          <w:rFonts w:ascii="Times New Roman" w:hAnsi="Times New Roman"/>
          <w:sz w:val="28"/>
          <w:szCs w:val="28"/>
        </w:rPr>
        <w:t xml:space="preserve">включает </w:t>
      </w:r>
      <w:r w:rsidRPr="008524B1">
        <w:rPr>
          <w:rFonts w:ascii="Times New Roman" w:hAnsi="Times New Roman"/>
          <w:i/>
          <w:sz w:val="28"/>
          <w:szCs w:val="28"/>
        </w:rPr>
        <w:t xml:space="preserve">дробный и систематический </w:t>
      </w:r>
      <w:r w:rsidRPr="008524B1">
        <w:rPr>
          <w:rFonts w:ascii="Times New Roman" w:hAnsi="Times New Roman"/>
          <w:sz w:val="28"/>
          <w:szCs w:val="28"/>
        </w:rPr>
        <w:t xml:space="preserve">анализ. </w:t>
      </w:r>
      <w:r w:rsidRPr="008524B1">
        <w:rPr>
          <w:rFonts w:ascii="Times New Roman" w:hAnsi="Times New Roman"/>
          <w:b/>
          <w:i/>
          <w:sz w:val="28"/>
          <w:szCs w:val="28"/>
        </w:rPr>
        <w:t xml:space="preserve">Дробный анализ </w:t>
      </w:r>
      <w:r w:rsidRPr="008524B1">
        <w:rPr>
          <w:rFonts w:ascii="Times New Roman" w:hAnsi="Times New Roman"/>
          <w:sz w:val="28"/>
          <w:szCs w:val="28"/>
        </w:rPr>
        <w:t xml:space="preserve">– обнаружение иона или вещества в анализируемой пробе с помощью </w:t>
      </w:r>
      <w:r w:rsidRPr="008524B1">
        <w:rPr>
          <w:rFonts w:ascii="Times New Roman" w:hAnsi="Times New Roman"/>
          <w:i/>
          <w:sz w:val="28"/>
          <w:szCs w:val="28"/>
        </w:rPr>
        <w:t xml:space="preserve">специфического </w:t>
      </w:r>
      <w:r w:rsidRPr="008524B1">
        <w:rPr>
          <w:rFonts w:ascii="Times New Roman" w:hAnsi="Times New Roman"/>
          <w:sz w:val="28"/>
          <w:szCs w:val="28"/>
        </w:rPr>
        <w:t xml:space="preserve">реагента в присутствии всех компонентов пробы. </w:t>
      </w:r>
      <w:r w:rsidRPr="008524B1">
        <w:rPr>
          <w:rFonts w:ascii="Times New Roman" w:hAnsi="Times New Roman"/>
          <w:b/>
          <w:i/>
          <w:sz w:val="28"/>
          <w:szCs w:val="28"/>
        </w:rPr>
        <w:t xml:space="preserve">Систематический  анализ </w:t>
      </w:r>
      <w:r w:rsidRPr="008524B1">
        <w:rPr>
          <w:rFonts w:ascii="Times New Roman" w:hAnsi="Times New Roman"/>
          <w:sz w:val="28"/>
          <w:szCs w:val="28"/>
        </w:rPr>
        <w:t>предусматривает разделение смеси анализируемых ионов по аналитическим группам с последующим обнаружением каждого</w:t>
      </w:r>
      <w:r w:rsidRPr="008524B1">
        <w:rPr>
          <w:rFonts w:ascii="Times New Roman" w:hAnsi="Times New Roman"/>
          <w:spacing w:val="-3"/>
          <w:sz w:val="28"/>
          <w:szCs w:val="28"/>
        </w:rPr>
        <w:t xml:space="preserve"> </w:t>
      </w:r>
      <w:r w:rsidRPr="008524B1">
        <w:rPr>
          <w:rFonts w:ascii="Times New Roman" w:hAnsi="Times New Roman"/>
          <w:sz w:val="28"/>
          <w:szCs w:val="28"/>
        </w:rPr>
        <w:t>иона.</w:t>
      </w:r>
    </w:p>
    <w:p w:rsidR="008524B1" w:rsidRPr="008524B1" w:rsidRDefault="008524B1" w:rsidP="008524B1">
      <w:pPr>
        <w:pStyle w:val="ac"/>
        <w:spacing w:line="360" w:lineRule="auto"/>
        <w:ind w:right="-69" w:firstLine="708"/>
        <w:rPr>
          <w:sz w:val="28"/>
          <w:szCs w:val="28"/>
        </w:rPr>
      </w:pPr>
      <w:r w:rsidRPr="008524B1">
        <w:rPr>
          <w:sz w:val="28"/>
          <w:szCs w:val="28"/>
        </w:rPr>
        <w:t xml:space="preserve">Широкое распространение при </w:t>
      </w:r>
      <w:r w:rsidRPr="008524B1">
        <w:rPr>
          <w:i/>
          <w:sz w:val="28"/>
          <w:szCs w:val="28"/>
        </w:rPr>
        <w:t xml:space="preserve">систематическом </w:t>
      </w:r>
      <w:r w:rsidRPr="008524B1">
        <w:rPr>
          <w:sz w:val="28"/>
          <w:szCs w:val="28"/>
        </w:rPr>
        <w:t>анализе катионов и анионов получили групповые реагенты.</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В связи с применением различных групповых реагентов сформировались и различные аналитические классификации катионов по группам или различные химические методы качественного анализа катионов: сероводородный (сульфидный), аммиачно-фосфатный, кислотно-основной, карбонатный, </w:t>
      </w:r>
      <w:proofErr w:type="spellStart"/>
      <w:r w:rsidRPr="008524B1">
        <w:rPr>
          <w:sz w:val="28"/>
          <w:szCs w:val="28"/>
        </w:rPr>
        <w:t>бифталатный</w:t>
      </w:r>
      <w:proofErr w:type="spellEnd"/>
      <w:r w:rsidRPr="008524B1">
        <w:rPr>
          <w:sz w:val="28"/>
          <w:szCs w:val="28"/>
        </w:rPr>
        <w:t xml:space="preserve">, сульфидно-основной, </w:t>
      </w:r>
      <w:proofErr w:type="spellStart"/>
      <w:r w:rsidRPr="008524B1">
        <w:rPr>
          <w:sz w:val="28"/>
          <w:szCs w:val="28"/>
        </w:rPr>
        <w:t>тиоацетамидный</w:t>
      </w:r>
      <w:proofErr w:type="spellEnd"/>
      <w:r w:rsidRPr="008524B1">
        <w:rPr>
          <w:sz w:val="28"/>
          <w:szCs w:val="28"/>
        </w:rPr>
        <w:t xml:space="preserve">. Наиболее распространенными </w:t>
      </w:r>
      <w:r w:rsidRPr="008524B1">
        <w:rPr>
          <w:sz w:val="28"/>
          <w:szCs w:val="28"/>
        </w:rPr>
        <w:lastRenderedPageBreak/>
        <w:t>являются три аналитические классификации катионов по группам: сероводородная (сульфидная), аммиачно-фосфатная (или фосфатно-аммиачная) и кислотно-основная, причем сероводородный метод анализа в последние десятилетия применяются все реже, так как он требует получения и применения токсичного сероводорода и довольно продолжителен. Каждая классификация основана на химических свойствах катионов, связана с положением соответствующих элементов периодической системе и их электронным строением.</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1"/>
        <w:spacing w:before="0" w:after="0" w:line="360" w:lineRule="auto"/>
        <w:ind w:left="212" w:right="-69" w:firstLine="708"/>
        <w:rPr>
          <w:rFonts w:ascii="Times New Roman" w:hAnsi="Times New Roman"/>
          <w:sz w:val="28"/>
          <w:szCs w:val="28"/>
        </w:rPr>
      </w:pPr>
      <w:r w:rsidRPr="008524B1">
        <w:rPr>
          <w:rFonts w:ascii="Times New Roman" w:hAnsi="Times New Roman"/>
          <w:sz w:val="28"/>
          <w:szCs w:val="28"/>
        </w:rPr>
        <w:t>Сероводородная (сульфидная) классификация катионов</w:t>
      </w:r>
    </w:p>
    <w:p w:rsidR="008524B1" w:rsidRPr="008524B1" w:rsidRDefault="008524B1" w:rsidP="008524B1">
      <w:pPr>
        <w:pStyle w:val="ac"/>
        <w:spacing w:line="360" w:lineRule="auto"/>
        <w:ind w:right="-69" w:firstLine="708"/>
        <w:rPr>
          <w:b/>
          <w:sz w:val="28"/>
          <w:szCs w:val="28"/>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68"/>
        <w:gridCol w:w="4321"/>
        <w:gridCol w:w="3884"/>
      </w:tblGrid>
      <w:tr w:rsidR="008524B1" w:rsidRPr="008524B1" w:rsidTr="008524B1">
        <w:trPr>
          <w:trHeight w:val="551"/>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jc w:val="center"/>
              <w:rPr>
                <w:rFonts w:cs="Times New Roman"/>
                <w:sz w:val="28"/>
                <w:szCs w:val="28"/>
              </w:rPr>
            </w:pPr>
            <w:proofErr w:type="spellStart"/>
            <w:r w:rsidRPr="008524B1">
              <w:rPr>
                <w:rFonts w:cs="Times New Roman"/>
                <w:sz w:val="28"/>
                <w:szCs w:val="28"/>
              </w:rPr>
              <w:t>Группа</w:t>
            </w:r>
            <w:proofErr w:type="spellEnd"/>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jc w:val="center"/>
              <w:rPr>
                <w:rFonts w:cs="Times New Roman"/>
                <w:sz w:val="28"/>
                <w:szCs w:val="28"/>
              </w:rPr>
            </w:pPr>
            <w:proofErr w:type="spellStart"/>
            <w:r w:rsidRPr="008524B1">
              <w:rPr>
                <w:rFonts w:cs="Times New Roman"/>
                <w:sz w:val="28"/>
                <w:szCs w:val="28"/>
              </w:rPr>
              <w:t>Катионы</w:t>
            </w:r>
            <w:proofErr w:type="spellEnd"/>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Групповой</w:t>
            </w:r>
            <w:proofErr w:type="spellEnd"/>
            <w:r w:rsidRPr="008524B1">
              <w:rPr>
                <w:rFonts w:cs="Times New Roman"/>
                <w:sz w:val="28"/>
                <w:szCs w:val="28"/>
              </w:rPr>
              <w:t xml:space="preserve"> </w:t>
            </w:r>
            <w:proofErr w:type="spellStart"/>
            <w:r w:rsidRPr="008524B1">
              <w:rPr>
                <w:rFonts w:cs="Times New Roman"/>
                <w:sz w:val="28"/>
                <w:szCs w:val="28"/>
              </w:rPr>
              <w:t>реагент</w:t>
            </w:r>
            <w:proofErr w:type="spellEnd"/>
          </w:p>
        </w:tc>
      </w:tr>
      <w:tr w:rsidR="008524B1" w:rsidRPr="008524B1" w:rsidTr="008524B1">
        <w:trPr>
          <w:trHeight w:val="275"/>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jc w:val="center"/>
              <w:rPr>
                <w:rFonts w:cs="Times New Roman"/>
                <w:sz w:val="28"/>
                <w:szCs w:val="28"/>
              </w:rPr>
            </w:pPr>
            <w:r w:rsidRPr="008524B1">
              <w:rPr>
                <w:rFonts w:cs="Times New Roman"/>
                <w:w w:val="99"/>
                <w:sz w:val="28"/>
                <w:szCs w:val="28"/>
              </w:rPr>
              <w:t>I</w:t>
            </w:r>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sz w:val="28"/>
                <w:szCs w:val="28"/>
              </w:rPr>
              <w:t>Li</w:t>
            </w:r>
            <w:r w:rsidRPr="008524B1">
              <w:rPr>
                <w:rFonts w:cs="Times New Roman"/>
                <w:sz w:val="28"/>
                <w:szCs w:val="28"/>
                <w:vertAlign w:val="superscript"/>
              </w:rPr>
              <w:t>+</w:t>
            </w:r>
            <w:r w:rsidRPr="008524B1">
              <w:rPr>
                <w:rFonts w:cs="Times New Roman"/>
                <w:sz w:val="28"/>
                <w:szCs w:val="28"/>
              </w:rPr>
              <w:t>, Na</w:t>
            </w:r>
            <w:r w:rsidRPr="008524B1">
              <w:rPr>
                <w:rFonts w:cs="Times New Roman"/>
                <w:sz w:val="28"/>
                <w:szCs w:val="28"/>
                <w:vertAlign w:val="superscript"/>
              </w:rPr>
              <w:t>+</w:t>
            </w:r>
            <w:r w:rsidRPr="008524B1">
              <w:rPr>
                <w:rFonts w:cs="Times New Roman"/>
                <w:sz w:val="28"/>
                <w:szCs w:val="28"/>
              </w:rPr>
              <w:t>, K</w:t>
            </w:r>
            <w:r w:rsidRPr="008524B1">
              <w:rPr>
                <w:rFonts w:cs="Times New Roman"/>
                <w:sz w:val="28"/>
                <w:szCs w:val="28"/>
                <w:vertAlign w:val="superscript"/>
              </w:rPr>
              <w:t>+</w:t>
            </w:r>
            <w:r w:rsidRPr="008524B1">
              <w:rPr>
                <w:rFonts w:cs="Times New Roman"/>
                <w:sz w:val="28"/>
                <w:szCs w:val="28"/>
              </w:rPr>
              <w:t>, NH</w:t>
            </w:r>
            <w:r w:rsidRPr="008524B1">
              <w:rPr>
                <w:rFonts w:cs="Times New Roman"/>
                <w:sz w:val="28"/>
                <w:szCs w:val="28"/>
                <w:vertAlign w:val="subscript"/>
              </w:rPr>
              <w:t>4</w:t>
            </w:r>
            <w:r w:rsidRPr="008524B1">
              <w:rPr>
                <w:rFonts w:cs="Times New Roman"/>
                <w:sz w:val="28"/>
                <w:szCs w:val="28"/>
                <w:vertAlign w:val="superscript"/>
              </w:rPr>
              <w:t>+</w:t>
            </w:r>
            <w:r w:rsidRPr="008524B1">
              <w:rPr>
                <w:rFonts w:cs="Times New Roman"/>
                <w:sz w:val="28"/>
                <w:szCs w:val="28"/>
              </w:rPr>
              <w:t>, Mg</w:t>
            </w:r>
            <w:r w:rsidRPr="008524B1">
              <w:rPr>
                <w:rFonts w:cs="Times New Roman"/>
                <w:sz w:val="28"/>
                <w:szCs w:val="28"/>
                <w:vertAlign w:val="superscript"/>
              </w:rPr>
              <w:t>2+</w:t>
            </w:r>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Нет</w:t>
            </w:r>
            <w:proofErr w:type="spellEnd"/>
          </w:p>
        </w:tc>
      </w:tr>
      <w:tr w:rsidR="008524B1" w:rsidRPr="008524B1" w:rsidTr="008524B1">
        <w:trPr>
          <w:trHeight w:val="551"/>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jc w:val="center"/>
              <w:rPr>
                <w:rFonts w:cs="Times New Roman"/>
                <w:sz w:val="28"/>
                <w:szCs w:val="28"/>
              </w:rPr>
            </w:pPr>
            <w:r w:rsidRPr="008524B1">
              <w:rPr>
                <w:rFonts w:cs="Times New Roman"/>
                <w:sz w:val="28"/>
                <w:szCs w:val="28"/>
              </w:rPr>
              <w:t>II</w:t>
            </w:r>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sz w:val="28"/>
                <w:szCs w:val="28"/>
              </w:rPr>
              <w:t>Ca</w:t>
            </w:r>
            <w:r w:rsidRPr="008524B1">
              <w:rPr>
                <w:rFonts w:cs="Times New Roman"/>
                <w:sz w:val="28"/>
                <w:szCs w:val="28"/>
                <w:vertAlign w:val="superscript"/>
              </w:rPr>
              <w:t>2+</w:t>
            </w:r>
            <w:r w:rsidRPr="008524B1">
              <w:rPr>
                <w:rFonts w:cs="Times New Roman"/>
                <w:sz w:val="28"/>
                <w:szCs w:val="28"/>
              </w:rPr>
              <w:t>, Sr</w:t>
            </w:r>
            <w:r w:rsidRPr="008524B1">
              <w:rPr>
                <w:rFonts w:cs="Times New Roman"/>
                <w:sz w:val="28"/>
                <w:szCs w:val="28"/>
                <w:vertAlign w:val="superscript"/>
              </w:rPr>
              <w:t>2+</w:t>
            </w:r>
            <w:r w:rsidRPr="008524B1">
              <w:rPr>
                <w:rFonts w:cs="Times New Roman"/>
                <w:sz w:val="28"/>
                <w:szCs w:val="28"/>
              </w:rPr>
              <w:t>, Ba</w:t>
            </w:r>
            <w:r w:rsidRPr="008524B1">
              <w:rPr>
                <w:rFonts w:cs="Times New Roman"/>
                <w:sz w:val="28"/>
                <w:szCs w:val="28"/>
                <w:vertAlign w:val="superscript"/>
              </w:rPr>
              <w:t>2+</w:t>
            </w:r>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lang w:val="ru-RU"/>
              </w:rPr>
            </w:pPr>
            <w:r w:rsidRPr="008524B1">
              <w:rPr>
                <w:rFonts w:cs="Times New Roman"/>
                <w:sz w:val="28"/>
                <w:szCs w:val="28"/>
                <w:lang w:val="ru-RU"/>
              </w:rPr>
              <w:t>Раствор (</w:t>
            </w:r>
            <w:r w:rsidRPr="008524B1">
              <w:rPr>
                <w:rFonts w:cs="Times New Roman"/>
                <w:sz w:val="28"/>
                <w:szCs w:val="28"/>
              </w:rPr>
              <w:t>NH</w:t>
            </w:r>
            <w:r w:rsidRPr="008524B1">
              <w:rPr>
                <w:rFonts w:cs="Times New Roman"/>
                <w:sz w:val="28"/>
                <w:szCs w:val="28"/>
                <w:vertAlign w:val="subscript"/>
                <w:lang w:val="ru-RU"/>
              </w:rPr>
              <w:t>4</w:t>
            </w:r>
            <w:r w:rsidRPr="008524B1">
              <w:rPr>
                <w:rFonts w:cs="Times New Roman"/>
                <w:sz w:val="28"/>
                <w:szCs w:val="28"/>
                <w:lang w:val="ru-RU"/>
              </w:rPr>
              <w:t>)</w:t>
            </w:r>
            <w:r w:rsidRPr="008524B1">
              <w:rPr>
                <w:rFonts w:cs="Times New Roman"/>
                <w:sz w:val="28"/>
                <w:szCs w:val="28"/>
                <w:vertAlign w:val="subscript"/>
                <w:lang w:val="ru-RU"/>
              </w:rPr>
              <w:t>2</w:t>
            </w:r>
            <w:r w:rsidRPr="008524B1">
              <w:rPr>
                <w:rFonts w:cs="Times New Roman"/>
                <w:sz w:val="28"/>
                <w:szCs w:val="28"/>
              </w:rPr>
              <w:t>CO</w:t>
            </w:r>
            <w:r w:rsidRPr="008524B1">
              <w:rPr>
                <w:rFonts w:cs="Times New Roman"/>
                <w:sz w:val="28"/>
                <w:szCs w:val="28"/>
                <w:vertAlign w:val="subscript"/>
                <w:lang w:val="ru-RU"/>
              </w:rPr>
              <w:t>3</w:t>
            </w:r>
            <w:r w:rsidRPr="008524B1">
              <w:rPr>
                <w:rFonts w:cs="Times New Roman"/>
                <w:sz w:val="28"/>
                <w:szCs w:val="28"/>
                <w:lang w:val="ru-RU"/>
              </w:rPr>
              <w:t xml:space="preserve"> в </w:t>
            </w:r>
            <w:proofErr w:type="gramStart"/>
            <w:r w:rsidRPr="008524B1">
              <w:rPr>
                <w:rFonts w:cs="Times New Roman"/>
                <w:sz w:val="28"/>
                <w:szCs w:val="28"/>
                <w:lang w:val="ru-RU"/>
              </w:rPr>
              <w:t>аммиачном</w:t>
            </w:r>
            <w:proofErr w:type="gramEnd"/>
          </w:p>
          <w:p w:rsidR="008524B1" w:rsidRPr="008524B1" w:rsidRDefault="008524B1" w:rsidP="000C73C2">
            <w:pPr>
              <w:pStyle w:val="TableParagraph"/>
              <w:spacing w:line="360" w:lineRule="auto"/>
              <w:ind w:left="212" w:right="-69" w:firstLine="114"/>
              <w:rPr>
                <w:rFonts w:cs="Times New Roman"/>
                <w:sz w:val="28"/>
                <w:szCs w:val="28"/>
                <w:lang w:val="ru-RU"/>
              </w:rPr>
            </w:pPr>
            <w:proofErr w:type="gramStart"/>
            <w:r w:rsidRPr="008524B1">
              <w:rPr>
                <w:rFonts w:cs="Times New Roman"/>
                <w:sz w:val="28"/>
                <w:szCs w:val="28"/>
                <w:lang w:val="ru-RU"/>
              </w:rPr>
              <w:t>буфере</w:t>
            </w:r>
            <w:proofErr w:type="gramEnd"/>
            <w:r w:rsidRPr="008524B1">
              <w:rPr>
                <w:rFonts w:cs="Times New Roman"/>
                <w:sz w:val="28"/>
                <w:szCs w:val="28"/>
                <w:lang w:val="ru-RU"/>
              </w:rPr>
              <w:t xml:space="preserve"> (рН~9,2)</w:t>
            </w:r>
          </w:p>
        </w:tc>
      </w:tr>
      <w:tr w:rsidR="008524B1" w:rsidRPr="008524B1" w:rsidTr="008524B1">
        <w:trPr>
          <w:trHeight w:val="551"/>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jc w:val="center"/>
              <w:rPr>
                <w:rFonts w:cs="Times New Roman"/>
                <w:sz w:val="28"/>
                <w:szCs w:val="28"/>
              </w:rPr>
            </w:pPr>
            <w:r w:rsidRPr="008524B1">
              <w:rPr>
                <w:rFonts w:cs="Times New Roman"/>
                <w:sz w:val="28"/>
                <w:szCs w:val="28"/>
              </w:rPr>
              <w:t>III</w:t>
            </w:r>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sz w:val="28"/>
                <w:szCs w:val="28"/>
              </w:rPr>
              <w:t>Al</w:t>
            </w:r>
            <w:r w:rsidRPr="008524B1">
              <w:rPr>
                <w:rFonts w:cs="Times New Roman"/>
                <w:sz w:val="28"/>
                <w:szCs w:val="28"/>
                <w:vertAlign w:val="superscript"/>
              </w:rPr>
              <w:t>3+</w:t>
            </w:r>
            <w:r w:rsidRPr="008524B1">
              <w:rPr>
                <w:rFonts w:cs="Times New Roman"/>
                <w:sz w:val="28"/>
                <w:szCs w:val="28"/>
              </w:rPr>
              <w:t>, Cr</w:t>
            </w:r>
            <w:r w:rsidRPr="008524B1">
              <w:rPr>
                <w:rFonts w:cs="Times New Roman"/>
                <w:sz w:val="28"/>
                <w:szCs w:val="28"/>
                <w:vertAlign w:val="superscript"/>
              </w:rPr>
              <w:t>3+</w:t>
            </w:r>
            <w:r w:rsidRPr="008524B1">
              <w:rPr>
                <w:rFonts w:cs="Times New Roman"/>
                <w:sz w:val="28"/>
                <w:szCs w:val="28"/>
              </w:rPr>
              <w:t>*</w:t>
            </w:r>
          </w:p>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sz w:val="28"/>
                <w:szCs w:val="28"/>
              </w:rPr>
              <w:t>Zn</w:t>
            </w:r>
            <w:r w:rsidRPr="008524B1">
              <w:rPr>
                <w:rFonts w:cs="Times New Roman"/>
                <w:sz w:val="28"/>
                <w:szCs w:val="28"/>
                <w:vertAlign w:val="superscript"/>
              </w:rPr>
              <w:t>2+</w:t>
            </w:r>
            <w:r w:rsidRPr="008524B1">
              <w:rPr>
                <w:rFonts w:cs="Times New Roman"/>
                <w:sz w:val="28"/>
                <w:szCs w:val="28"/>
              </w:rPr>
              <w:t>, Mn</w:t>
            </w:r>
            <w:r w:rsidRPr="008524B1">
              <w:rPr>
                <w:rFonts w:cs="Times New Roman"/>
                <w:sz w:val="28"/>
                <w:szCs w:val="28"/>
                <w:vertAlign w:val="superscript"/>
              </w:rPr>
              <w:t>2+</w:t>
            </w:r>
            <w:r w:rsidRPr="008524B1">
              <w:rPr>
                <w:rFonts w:cs="Times New Roman"/>
                <w:sz w:val="28"/>
                <w:szCs w:val="28"/>
              </w:rPr>
              <w:t>, Fe</w:t>
            </w:r>
            <w:r w:rsidRPr="008524B1">
              <w:rPr>
                <w:rFonts w:cs="Times New Roman"/>
                <w:sz w:val="28"/>
                <w:szCs w:val="28"/>
                <w:vertAlign w:val="superscript"/>
              </w:rPr>
              <w:t>2+</w:t>
            </w:r>
            <w:r w:rsidRPr="008524B1">
              <w:rPr>
                <w:rFonts w:cs="Times New Roman"/>
                <w:sz w:val="28"/>
                <w:szCs w:val="28"/>
              </w:rPr>
              <w:t>,Fe</w:t>
            </w:r>
            <w:r w:rsidRPr="008524B1">
              <w:rPr>
                <w:rFonts w:cs="Times New Roman"/>
                <w:sz w:val="28"/>
                <w:szCs w:val="28"/>
                <w:vertAlign w:val="superscript"/>
              </w:rPr>
              <w:t>3+</w:t>
            </w:r>
            <w:r w:rsidRPr="008524B1">
              <w:rPr>
                <w:rFonts w:cs="Times New Roman"/>
                <w:sz w:val="28"/>
                <w:szCs w:val="28"/>
              </w:rPr>
              <w:t>, Co</w:t>
            </w:r>
            <w:r w:rsidRPr="008524B1">
              <w:rPr>
                <w:rFonts w:cs="Times New Roman"/>
                <w:sz w:val="28"/>
                <w:szCs w:val="28"/>
                <w:vertAlign w:val="superscript"/>
              </w:rPr>
              <w:t>2+</w:t>
            </w:r>
            <w:r w:rsidRPr="008524B1">
              <w:rPr>
                <w:rFonts w:cs="Times New Roman"/>
                <w:sz w:val="28"/>
                <w:szCs w:val="28"/>
              </w:rPr>
              <w:t>, Ni</w:t>
            </w:r>
            <w:r w:rsidRPr="008524B1">
              <w:rPr>
                <w:rFonts w:cs="Times New Roman"/>
                <w:sz w:val="28"/>
                <w:szCs w:val="28"/>
                <w:vertAlign w:val="superscript"/>
              </w:rPr>
              <w:t>2+</w:t>
            </w:r>
            <w:r w:rsidRPr="008524B1">
              <w:rPr>
                <w:rFonts w:cs="Times New Roman"/>
                <w:sz w:val="28"/>
                <w:szCs w:val="28"/>
              </w:rPr>
              <w:t>**</w:t>
            </w:r>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Раствор</w:t>
            </w:r>
            <w:proofErr w:type="spellEnd"/>
            <w:r w:rsidRPr="008524B1">
              <w:rPr>
                <w:rFonts w:cs="Times New Roman"/>
                <w:sz w:val="28"/>
                <w:szCs w:val="28"/>
              </w:rPr>
              <w:t xml:space="preserve"> (NH</w:t>
            </w:r>
            <w:r w:rsidRPr="008524B1">
              <w:rPr>
                <w:rFonts w:cs="Times New Roman"/>
                <w:sz w:val="28"/>
                <w:szCs w:val="28"/>
                <w:vertAlign w:val="subscript"/>
              </w:rPr>
              <w:t>4</w:t>
            </w:r>
            <w:r w:rsidRPr="008524B1">
              <w:rPr>
                <w:rFonts w:cs="Times New Roman"/>
                <w:sz w:val="28"/>
                <w:szCs w:val="28"/>
              </w:rPr>
              <w:t>)S (</w:t>
            </w:r>
            <w:proofErr w:type="spellStart"/>
            <w:r w:rsidRPr="008524B1">
              <w:rPr>
                <w:rFonts w:cs="Times New Roman"/>
                <w:sz w:val="28"/>
                <w:szCs w:val="28"/>
              </w:rPr>
              <w:t>рН</w:t>
            </w:r>
            <w:proofErr w:type="spellEnd"/>
            <w:r w:rsidRPr="008524B1">
              <w:rPr>
                <w:rFonts w:cs="Times New Roman"/>
                <w:sz w:val="28"/>
                <w:szCs w:val="28"/>
              </w:rPr>
              <w:t>=7-9)</w:t>
            </w:r>
          </w:p>
        </w:tc>
      </w:tr>
      <w:tr w:rsidR="008524B1" w:rsidRPr="008524B1" w:rsidTr="008524B1">
        <w:trPr>
          <w:trHeight w:val="551"/>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jc w:val="center"/>
              <w:rPr>
                <w:rFonts w:cs="Times New Roman"/>
                <w:sz w:val="28"/>
                <w:szCs w:val="28"/>
              </w:rPr>
            </w:pPr>
            <w:r w:rsidRPr="008524B1">
              <w:rPr>
                <w:rFonts w:cs="Times New Roman"/>
                <w:sz w:val="28"/>
                <w:szCs w:val="28"/>
              </w:rPr>
              <w:t>IV</w:t>
            </w:r>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sz w:val="28"/>
                <w:szCs w:val="28"/>
              </w:rPr>
              <w:t>Cu</w:t>
            </w:r>
            <w:r w:rsidRPr="008524B1">
              <w:rPr>
                <w:rFonts w:cs="Times New Roman"/>
                <w:sz w:val="28"/>
                <w:szCs w:val="28"/>
                <w:vertAlign w:val="superscript"/>
              </w:rPr>
              <w:t>2+</w:t>
            </w:r>
            <w:r w:rsidRPr="008524B1">
              <w:rPr>
                <w:rFonts w:cs="Times New Roman"/>
                <w:sz w:val="28"/>
                <w:szCs w:val="28"/>
              </w:rPr>
              <w:t>, Cd</w:t>
            </w:r>
            <w:r w:rsidRPr="008524B1">
              <w:rPr>
                <w:rFonts w:cs="Times New Roman"/>
                <w:sz w:val="28"/>
                <w:szCs w:val="28"/>
                <w:vertAlign w:val="superscript"/>
              </w:rPr>
              <w:t>2+</w:t>
            </w:r>
            <w:r w:rsidRPr="008524B1">
              <w:rPr>
                <w:rFonts w:cs="Times New Roman"/>
                <w:sz w:val="28"/>
                <w:szCs w:val="28"/>
              </w:rPr>
              <w:t>, Hg</w:t>
            </w:r>
            <w:r w:rsidRPr="008524B1">
              <w:rPr>
                <w:rFonts w:cs="Times New Roman"/>
                <w:sz w:val="28"/>
                <w:szCs w:val="28"/>
                <w:vertAlign w:val="superscript"/>
              </w:rPr>
              <w:t>2+</w:t>
            </w:r>
            <w:r w:rsidRPr="008524B1">
              <w:rPr>
                <w:rFonts w:cs="Times New Roman"/>
                <w:sz w:val="28"/>
                <w:szCs w:val="28"/>
              </w:rPr>
              <w:t>,Bi</w:t>
            </w:r>
            <w:r w:rsidRPr="008524B1">
              <w:rPr>
                <w:rFonts w:cs="Times New Roman"/>
                <w:sz w:val="28"/>
                <w:szCs w:val="28"/>
                <w:vertAlign w:val="superscript"/>
              </w:rPr>
              <w:t>3+</w:t>
            </w:r>
            <w:r w:rsidRPr="008524B1">
              <w:rPr>
                <w:rFonts w:cs="Times New Roman"/>
                <w:sz w:val="28"/>
                <w:szCs w:val="28"/>
              </w:rPr>
              <w:t>***</w:t>
            </w:r>
          </w:p>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sz w:val="28"/>
                <w:szCs w:val="28"/>
              </w:rPr>
              <w:t>Sn</w:t>
            </w:r>
            <w:r w:rsidRPr="008524B1">
              <w:rPr>
                <w:rFonts w:cs="Times New Roman"/>
                <w:sz w:val="28"/>
                <w:szCs w:val="28"/>
                <w:vertAlign w:val="superscript"/>
              </w:rPr>
              <w:t>2+</w:t>
            </w:r>
            <w:r w:rsidRPr="008524B1">
              <w:rPr>
                <w:rFonts w:cs="Times New Roman"/>
                <w:sz w:val="28"/>
                <w:szCs w:val="28"/>
              </w:rPr>
              <w:t>, Sn</w:t>
            </w:r>
            <w:r w:rsidRPr="008524B1">
              <w:rPr>
                <w:rFonts w:cs="Times New Roman"/>
                <w:sz w:val="28"/>
                <w:szCs w:val="28"/>
                <w:vertAlign w:val="superscript"/>
              </w:rPr>
              <w:t>4+</w:t>
            </w:r>
            <w:r w:rsidRPr="008524B1">
              <w:rPr>
                <w:rFonts w:cs="Times New Roman"/>
                <w:sz w:val="28"/>
                <w:szCs w:val="28"/>
              </w:rPr>
              <w:t>, Sb</w:t>
            </w:r>
            <w:r w:rsidRPr="008524B1">
              <w:rPr>
                <w:rFonts w:cs="Times New Roman"/>
                <w:sz w:val="28"/>
                <w:szCs w:val="28"/>
                <w:vertAlign w:val="superscript"/>
              </w:rPr>
              <w:t>3+</w:t>
            </w:r>
            <w:r w:rsidRPr="008524B1">
              <w:rPr>
                <w:rFonts w:cs="Times New Roman"/>
                <w:sz w:val="28"/>
                <w:szCs w:val="28"/>
              </w:rPr>
              <w:t>, Sb</w:t>
            </w:r>
            <w:r w:rsidRPr="008524B1">
              <w:rPr>
                <w:rFonts w:cs="Times New Roman"/>
                <w:sz w:val="28"/>
                <w:szCs w:val="28"/>
                <w:vertAlign w:val="superscript"/>
              </w:rPr>
              <w:t>5+</w:t>
            </w:r>
            <w:r w:rsidRPr="008524B1">
              <w:rPr>
                <w:rFonts w:cs="Times New Roman"/>
                <w:sz w:val="28"/>
                <w:szCs w:val="28"/>
              </w:rPr>
              <w:t>, As</w:t>
            </w:r>
            <w:r w:rsidRPr="008524B1">
              <w:rPr>
                <w:rFonts w:cs="Times New Roman"/>
                <w:sz w:val="28"/>
                <w:szCs w:val="28"/>
                <w:vertAlign w:val="superscript"/>
              </w:rPr>
              <w:t>3+</w:t>
            </w:r>
            <w:r w:rsidRPr="008524B1">
              <w:rPr>
                <w:rFonts w:cs="Times New Roman"/>
                <w:sz w:val="28"/>
                <w:szCs w:val="28"/>
              </w:rPr>
              <w:t>, As</w:t>
            </w:r>
            <w:r w:rsidRPr="008524B1">
              <w:rPr>
                <w:rFonts w:cs="Times New Roman"/>
                <w:sz w:val="28"/>
                <w:szCs w:val="28"/>
                <w:vertAlign w:val="superscript"/>
              </w:rPr>
              <w:t>5+****</w:t>
            </w:r>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lang w:val="ru-RU"/>
              </w:rPr>
            </w:pPr>
            <w:r w:rsidRPr="008524B1">
              <w:rPr>
                <w:rFonts w:cs="Times New Roman"/>
                <w:sz w:val="28"/>
                <w:szCs w:val="28"/>
                <w:lang w:val="ru-RU"/>
              </w:rPr>
              <w:t xml:space="preserve">Раствор </w:t>
            </w:r>
            <w:r w:rsidRPr="008524B1">
              <w:rPr>
                <w:rFonts w:cs="Times New Roman"/>
                <w:sz w:val="28"/>
                <w:szCs w:val="28"/>
              </w:rPr>
              <w:t>H</w:t>
            </w:r>
            <w:r w:rsidRPr="008524B1">
              <w:rPr>
                <w:rFonts w:cs="Times New Roman"/>
                <w:sz w:val="28"/>
                <w:szCs w:val="28"/>
                <w:vertAlign w:val="subscript"/>
                <w:lang w:val="ru-RU"/>
              </w:rPr>
              <w:t>2</w:t>
            </w:r>
            <w:r w:rsidRPr="008524B1">
              <w:rPr>
                <w:rFonts w:cs="Times New Roman"/>
                <w:sz w:val="28"/>
                <w:szCs w:val="28"/>
              </w:rPr>
              <w:t>S</w:t>
            </w:r>
            <w:r w:rsidRPr="008524B1">
              <w:rPr>
                <w:rFonts w:cs="Times New Roman"/>
                <w:sz w:val="28"/>
                <w:szCs w:val="28"/>
                <w:lang w:val="ru-RU"/>
              </w:rPr>
              <w:t xml:space="preserve"> при рН=0,5 (</w:t>
            </w:r>
            <w:proofErr w:type="spellStart"/>
            <w:r w:rsidRPr="008524B1">
              <w:rPr>
                <w:rFonts w:cs="Times New Roman"/>
                <w:sz w:val="28"/>
                <w:szCs w:val="28"/>
              </w:rPr>
              <w:t>HCl</w:t>
            </w:r>
            <w:proofErr w:type="spellEnd"/>
            <w:r w:rsidRPr="008524B1">
              <w:rPr>
                <w:rFonts w:cs="Times New Roman"/>
                <w:sz w:val="28"/>
                <w:szCs w:val="28"/>
                <w:lang w:val="ru-RU"/>
              </w:rPr>
              <w:t>)</w:t>
            </w:r>
          </w:p>
        </w:tc>
      </w:tr>
      <w:tr w:rsidR="008524B1" w:rsidRPr="008524B1" w:rsidTr="008524B1">
        <w:trPr>
          <w:trHeight w:val="278"/>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jc w:val="center"/>
              <w:rPr>
                <w:rFonts w:cs="Times New Roman"/>
                <w:sz w:val="28"/>
                <w:szCs w:val="28"/>
              </w:rPr>
            </w:pPr>
            <w:r w:rsidRPr="008524B1">
              <w:rPr>
                <w:rFonts w:cs="Times New Roman"/>
                <w:w w:val="99"/>
                <w:sz w:val="28"/>
                <w:szCs w:val="28"/>
              </w:rPr>
              <w:t>V</w:t>
            </w:r>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sz w:val="28"/>
                <w:szCs w:val="28"/>
              </w:rPr>
              <w:t>Ag</w:t>
            </w:r>
            <w:r w:rsidRPr="008524B1">
              <w:rPr>
                <w:rFonts w:cs="Times New Roman"/>
                <w:sz w:val="28"/>
                <w:szCs w:val="28"/>
                <w:vertAlign w:val="superscript"/>
              </w:rPr>
              <w:t>+</w:t>
            </w:r>
            <w:r w:rsidRPr="008524B1">
              <w:rPr>
                <w:rFonts w:cs="Times New Roman"/>
                <w:sz w:val="28"/>
                <w:szCs w:val="28"/>
              </w:rPr>
              <w:t>,Hg</w:t>
            </w:r>
            <w:r w:rsidRPr="008524B1">
              <w:rPr>
                <w:rFonts w:cs="Times New Roman"/>
                <w:sz w:val="28"/>
                <w:szCs w:val="28"/>
                <w:vertAlign w:val="subscript"/>
              </w:rPr>
              <w:t>2</w:t>
            </w:r>
            <w:r w:rsidRPr="008524B1">
              <w:rPr>
                <w:rFonts w:cs="Times New Roman"/>
                <w:sz w:val="28"/>
                <w:szCs w:val="28"/>
                <w:vertAlign w:val="superscript"/>
              </w:rPr>
              <w:t>2+</w:t>
            </w:r>
            <w:r w:rsidRPr="008524B1">
              <w:rPr>
                <w:rFonts w:cs="Times New Roman"/>
                <w:sz w:val="28"/>
                <w:szCs w:val="28"/>
              </w:rPr>
              <w:t>,Pb</w:t>
            </w:r>
            <w:r w:rsidRPr="008524B1">
              <w:rPr>
                <w:rFonts w:cs="Times New Roman"/>
                <w:sz w:val="28"/>
                <w:szCs w:val="28"/>
                <w:vertAlign w:val="superscript"/>
              </w:rPr>
              <w:t>2+</w:t>
            </w:r>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Раствор</w:t>
            </w:r>
            <w:proofErr w:type="spellEnd"/>
            <w:r w:rsidRPr="008524B1">
              <w:rPr>
                <w:rFonts w:cs="Times New Roman"/>
                <w:sz w:val="28"/>
                <w:szCs w:val="28"/>
              </w:rPr>
              <w:t xml:space="preserve"> </w:t>
            </w:r>
            <w:proofErr w:type="spellStart"/>
            <w:r w:rsidRPr="008524B1">
              <w:rPr>
                <w:rFonts w:cs="Times New Roman"/>
                <w:sz w:val="28"/>
                <w:szCs w:val="28"/>
              </w:rPr>
              <w:t>HCl</w:t>
            </w:r>
            <w:proofErr w:type="spellEnd"/>
          </w:p>
        </w:tc>
      </w:tr>
    </w:tbl>
    <w:p w:rsidR="008524B1" w:rsidRPr="008524B1" w:rsidRDefault="008524B1" w:rsidP="008524B1">
      <w:pPr>
        <w:pStyle w:val="ac"/>
        <w:spacing w:line="360" w:lineRule="auto"/>
        <w:ind w:right="-69" w:firstLine="708"/>
        <w:rPr>
          <w:sz w:val="28"/>
          <w:szCs w:val="28"/>
        </w:rPr>
      </w:pPr>
      <w:r w:rsidRPr="008524B1">
        <w:rPr>
          <w:sz w:val="28"/>
          <w:szCs w:val="28"/>
        </w:rPr>
        <w:t>* Осаждаются в виде гидроксидов</w:t>
      </w:r>
    </w:p>
    <w:p w:rsidR="008524B1" w:rsidRPr="008524B1" w:rsidRDefault="008524B1" w:rsidP="008524B1">
      <w:pPr>
        <w:pStyle w:val="ac"/>
        <w:spacing w:line="360" w:lineRule="auto"/>
        <w:ind w:right="-69" w:firstLine="708"/>
        <w:rPr>
          <w:sz w:val="28"/>
          <w:szCs w:val="28"/>
        </w:rPr>
      </w:pPr>
      <w:r w:rsidRPr="008524B1">
        <w:rPr>
          <w:sz w:val="28"/>
          <w:szCs w:val="28"/>
        </w:rPr>
        <w:t>** Осаждаются в виде сульфидов</w:t>
      </w:r>
    </w:p>
    <w:p w:rsidR="008524B1" w:rsidRPr="008524B1" w:rsidRDefault="008524B1" w:rsidP="008524B1">
      <w:pPr>
        <w:pStyle w:val="ac"/>
        <w:spacing w:line="360" w:lineRule="auto"/>
        <w:ind w:right="-69" w:firstLine="708"/>
        <w:rPr>
          <w:sz w:val="28"/>
          <w:szCs w:val="28"/>
        </w:rPr>
      </w:pPr>
      <w:r w:rsidRPr="008524B1">
        <w:rPr>
          <w:sz w:val="28"/>
          <w:szCs w:val="28"/>
        </w:rPr>
        <w:t>*** Сульфиды этих катионов не растворяются в растворе сульфида натрия Na</w:t>
      </w:r>
      <w:r w:rsidRPr="008524B1">
        <w:rPr>
          <w:sz w:val="28"/>
          <w:szCs w:val="28"/>
          <w:vertAlign w:val="subscript"/>
        </w:rPr>
        <w:t>2</w:t>
      </w:r>
      <w:r w:rsidRPr="008524B1">
        <w:rPr>
          <w:sz w:val="28"/>
          <w:szCs w:val="28"/>
        </w:rPr>
        <w:t xml:space="preserve">S и в растворе </w:t>
      </w:r>
      <w:proofErr w:type="spellStart"/>
      <w:r w:rsidRPr="008524B1">
        <w:rPr>
          <w:sz w:val="28"/>
          <w:szCs w:val="28"/>
        </w:rPr>
        <w:t>полисульфида</w:t>
      </w:r>
      <w:proofErr w:type="spellEnd"/>
      <w:r w:rsidRPr="008524B1">
        <w:rPr>
          <w:sz w:val="28"/>
          <w:szCs w:val="28"/>
        </w:rPr>
        <w:t xml:space="preserve"> (NH</w:t>
      </w:r>
      <w:r w:rsidRPr="008524B1">
        <w:rPr>
          <w:sz w:val="28"/>
          <w:szCs w:val="28"/>
          <w:vertAlign w:val="subscript"/>
        </w:rPr>
        <w:t>4</w:t>
      </w:r>
      <w:r w:rsidRPr="008524B1">
        <w:rPr>
          <w:sz w:val="28"/>
          <w:szCs w:val="28"/>
        </w:rPr>
        <w:t>)</w:t>
      </w:r>
      <w:r w:rsidRPr="008524B1">
        <w:rPr>
          <w:sz w:val="28"/>
          <w:szCs w:val="28"/>
          <w:vertAlign w:val="subscript"/>
        </w:rPr>
        <w:t>2</w:t>
      </w:r>
      <w:r w:rsidRPr="008524B1">
        <w:rPr>
          <w:sz w:val="28"/>
          <w:szCs w:val="28"/>
        </w:rPr>
        <w:t>S</w:t>
      </w:r>
      <w:r w:rsidRPr="008524B1">
        <w:rPr>
          <w:sz w:val="28"/>
          <w:szCs w:val="28"/>
          <w:vertAlign w:val="subscript"/>
        </w:rPr>
        <w:t>n</w:t>
      </w:r>
    </w:p>
    <w:p w:rsidR="008524B1" w:rsidRPr="008524B1" w:rsidRDefault="008524B1" w:rsidP="008524B1">
      <w:pPr>
        <w:pStyle w:val="ac"/>
        <w:spacing w:line="360" w:lineRule="auto"/>
        <w:ind w:right="-69" w:firstLine="708"/>
        <w:rPr>
          <w:sz w:val="28"/>
          <w:szCs w:val="28"/>
        </w:rPr>
      </w:pPr>
      <w:r w:rsidRPr="008524B1">
        <w:rPr>
          <w:sz w:val="28"/>
          <w:szCs w:val="28"/>
        </w:rPr>
        <w:t xml:space="preserve">**** Сульфиды этих катионов растворяются в растворе сульфида натрия или </w:t>
      </w:r>
      <w:proofErr w:type="spellStart"/>
      <w:r w:rsidRPr="008524B1">
        <w:rPr>
          <w:sz w:val="28"/>
          <w:szCs w:val="28"/>
        </w:rPr>
        <w:t>полисульфида</w:t>
      </w:r>
      <w:proofErr w:type="spellEnd"/>
      <w:r w:rsidRPr="008524B1">
        <w:rPr>
          <w:sz w:val="28"/>
          <w:szCs w:val="28"/>
        </w:rPr>
        <w:t xml:space="preserve"> аммония.</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1"/>
        <w:spacing w:before="0" w:after="0" w:line="360" w:lineRule="auto"/>
        <w:ind w:left="212" w:right="-69" w:firstLine="708"/>
        <w:rPr>
          <w:rFonts w:ascii="Times New Roman" w:hAnsi="Times New Roman"/>
          <w:sz w:val="28"/>
          <w:szCs w:val="28"/>
        </w:rPr>
      </w:pPr>
      <w:r w:rsidRPr="008524B1">
        <w:rPr>
          <w:rFonts w:ascii="Times New Roman" w:hAnsi="Times New Roman"/>
          <w:sz w:val="28"/>
          <w:szCs w:val="28"/>
        </w:rPr>
        <w:t>Аммиачно-фосфатная классификация катионов</w:t>
      </w:r>
    </w:p>
    <w:p w:rsidR="008524B1" w:rsidRPr="008524B1" w:rsidRDefault="008524B1" w:rsidP="008524B1">
      <w:pPr>
        <w:pStyle w:val="ac"/>
        <w:spacing w:line="360" w:lineRule="auto"/>
        <w:ind w:right="-69" w:firstLine="708"/>
        <w:rPr>
          <w:b/>
          <w:sz w:val="28"/>
          <w:szCs w:val="28"/>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68"/>
        <w:gridCol w:w="4321"/>
        <w:gridCol w:w="3884"/>
      </w:tblGrid>
      <w:tr w:rsidR="008524B1" w:rsidRPr="008524B1" w:rsidTr="008524B1">
        <w:trPr>
          <w:trHeight w:val="275"/>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jc w:val="center"/>
              <w:rPr>
                <w:rFonts w:cs="Times New Roman"/>
                <w:sz w:val="28"/>
                <w:szCs w:val="28"/>
              </w:rPr>
            </w:pPr>
            <w:proofErr w:type="spellStart"/>
            <w:r w:rsidRPr="008524B1">
              <w:rPr>
                <w:rFonts w:cs="Times New Roman"/>
                <w:sz w:val="28"/>
                <w:szCs w:val="28"/>
              </w:rPr>
              <w:lastRenderedPageBreak/>
              <w:t>Группа</w:t>
            </w:r>
            <w:proofErr w:type="spellEnd"/>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jc w:val="center"/>
              <w:rPr>
                <w:rFonts w:cs="Times New Roman"/>
                <w:sz w:val="28"/>
                <w:szCs w:val="28"/>
              </w:rPr>
            </w:pPr>
            <w:proofErr w:type="spellStart"/>
            <w:r w:rsidRPr="008524B1">
              <w:rPr>
                <w:rFonts w:cs="Times New Roman"/>
                <w:sz w:val="28"/>
                <w:szCs w:val="28"/>
              </w:rPr>
              <w:t>Катионы</w:t>
            </w:r>
            <w:proofErr w:type="spellEnd"/>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Групповой</w:t>
            </w:r>
            <w:proofErr w:type="spellEnd"/>
            <w:r w:rsidRPr="008524B1">
              <w:rPr>
                <w:rFonts w:cs="Times New Roman"/>
                <w:sz w:val="28"/>
                <w:szCs w:val="28"/>
              </w:rPr>
              <w:t xml:space="preserve"> </w:t>
            </w:r>
            <w:proofErr w:type="spellStart"/>
            <w:r w:rsidRPr="008524B1">
              <w:rPr>
                <w:rFonts w:cs="Times New Roman"/>
                <w:sz w:val="28"/>
                <w:szCs w:val="28"/>
              </w:rPr>
              <w:t>реагент</w:t>
            </w:r>
            <w:proofErr w:type="spellEnd"/>
          </w:p>
        </w:tc>
      </w:tr>
      <w:tr w:rsidR="008524B1" w:rsidRPr="008524B1" w:rsidTr="008524B1">
        <w:trPr>
          <w:trHeight w:val="275"/>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jc w:val="center"/>
              <w:rPr>
                <w:rFonts w:cs="Times New Roman"/>
                <w:sz w:val="28"/>
                <w:szCs w:val="28"/>
              </w:rPr>
            </w:pPr>
            <w:r w:rsidRPr="008524B1">
              <w:rPr>
                <w:rFonts w:cs="Times New Roman"/>
                <w:w w:val="99"/>
                <w:sz w:val="28"/>
                <w:szCs w:val="28"/>
              </w:rPr>
              <w:t>I</w:t>
            </w:r>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sz w:val="28"/>
                <w:szCs w:val="28"/>
              </w:rPr>
              <w:t>Na</w:t>
            </w:r>
            <w:r w:rsidRPr="008524B1">
              <w:rPr>
                <w:rFonts w:cs="Times New Roman"/>
                <w:sz w:val="28"/>
                <w:szCs w:val="28"/>
                <w:vertAlign w:val="superscript"/>
              </w:rPr>
              <w:t>+</w:t>
            </w:r>
            <w:r w:rsidRPr="008524B1">
              <w:rPr>
                <w:rFonts w:cs="Times New Roman"/>
                <w:sz w:val="28"/>
                <w:szCs w:val="28"/>
              </w:rPr>
              <w:t>, K</w:t>
            </w:r>
            <w:r w:rsidRPr="008524B1">
              <w:rPr>
                <w:rFonts w:cs="Times New Roman"/>
                <w:sz w:val="28"/>
                <w:szCs w:val="28"/>
                <w:vertAlign w:val="superscript"/>
              </w:rPr>
              <w:t>+</w:t>
            </w:r>
            <w:r w:rsidRPr="008524B1">
              <w:rPr>
                <w:rFonts w:cs="Times New Roman"/>
                <w:sz w:val="28"/>
                <w:szCs w:val="28"/>
              </w:rPr>
              <w:t>, NH</w:t>
            </w:r>
            <w:r w:rsidRPr="008524B1">
              <w:rPr>
                <w:rFonts w:cs="Times New Roman"/>
                <w:sz w:val="28"/>
                <w:szCs w:val="28"/>
                <w:vertAlign w:val="subscript"/>
              </w:rPr>
              <w:t>4</w:t>
            </w:r>
            <w:r w:rsidRPr="008524B1">
              <w:rPr>
                <w:rFonts w:cs="Times New Roman"/>
                <w:sz w:val="28"/>
                <w:szCs w:val="28"/>
                <w:vertAlign w:val="superscript"/>
              </w:rPr>
              <w:t>+</w:t>
            </w:r>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Нет</w:t>
            </w:r>
            <w:proofErr w:type="spellEnd"/>
          </w:p>
        </w:tc>
      </w:tr>
      <w:tr w:rsidR="008524B1" w:rsidRPr="008524B1" w:rsidTr="008524B1">
        <w:trPr>
          <w:trHeight w:val="554"/>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jc w:val="center"/>
              <w:rPr>
                <w:rFonts w:cs="Times New Roman"/>
                <w:sz w:val="28"/>
                <w:szCs w:val="28"/>
              </w:rPr>
            </w:pPr>
            <w:r w:rsidRPr="008524B1">
              <w:rPr>
                <w:rFonts w:cs="Times New Roman"/>
                <w:sz w:val="28"/>
                <w:szCs w:val="28"/>
              </w:rPr>
              <w:t>II</w:t>
            </w:r>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sz w:val="28"/>
                <w:szCs w:val="28"/>
              </w:rPr>
              <w:t>Li</w:t>
            </w:r>
            <w:r w:rsidRPr="008524B1">
              <w:rPr>
                <w:rFonts w:cs="Times New Roman"/>
                <w:sz w:val="28"/>
                <w:szCs w:val="28"/>
                <w:vertAlign w:val="superscript"/>
              </w:rPr>
              <w:t>+</w:t>
            </w:r>
            <w:r w:rsidRPr="008524B1">
              <w:rPr>
                <w:rFonts w:cs="Times New Roman"/>
                <w:sz w:val="28"/>
                <w:szCs w:val="28"/>
              </w:rPr>
              <w:t>, Mg</w:t>
            </w:r>
            <w:r w:rsidRPr="008524B1">
              <w:rPr>
                <w:rFonts w:cs="Times New Roman"/>
                <w:sz w:val="28"/>
                <w:szCs w:val="28"/>
                <w:vertAlign w:val="superscript"/>
              </w:rPr>
              <w:t>2+</w:t>
            </w:r>
            <w:r w:rsidRPr="008524B1">
              <w:rPr>
                <w:rFonts w:cs="Times New Roman"/>
                <w:sz w:val="28"/>
                <w:szCs w:val="28"/>
              </w:rPr>
              <w:t>, Ca</w:t>
            </w:r>
            <w:r w:rsidRPr="008524B1">
              <w:rPr>
                <w:rFonts w:cs="Times New Roman"/>
                <w:sz w:val="28"/>
                <w:szCs w:val="28"/>
                <w:vertAlign w:val="superscript"/>
              </w:rPr>
              <w:t>2+</w:t>
            </w:r>
            <w:r w:rsidRPr="008524B1">
              <w:rPr>
                <w:rFonts w:cs="Times New Roman"/>
                <w:sz w:val="28"/>
                <w:szCs w:val="28"/>
              </w:rPr>
              <w:t>, Sr</w:t>
            </w:r>
            <w:r w:rsidRPr="008524B1">
              <w:rPr>
                <w:rFonts w:cs="Times New Roman"/>
                <w:sz w:val="28"/>
                <w:szCs w:val="28"/>
                <w:vertAlign w:val="superscript"/>
              </w:rPr>
              <w:t>2+</w:t>
            </w:r>
            <w:r w:rsidRPr="008524B1">
              <w:rPr>
                <w:rFonts w:cs="Times New Roman"/>
                <w:sz w:val="28"/>
                <w:szCs w:val="28"/>
              </w:rPr>
              <w:t>, Ba</w:t>
            </w:r>
            <w:r w:rsidRPr="008524B1">
              <w:rPr>
                <w:rFonts w:cs="Times New Roman"/>
                <w:sz w:val="28"/>
                <w:szCs w:val="28"/>
                <w:vertAlign w:val="superscript"/>
              </w:rPr>
              <w:t>2+</w:t>
            </w:r>
            <w:r w:rsidRPr="008524B1">
              <w:rPr>
                <w:rFonts w:cs="Times New Roman"/>
                <w:sz w:val="28"/>
                <w:szCs w:val="28"/>
              </w:rPr>
              <w:t>, Mn</w:t>
            </w:r>
            <w:r w:rsidRPr="008524B1">
              <w:rPr>
                <w:rFonts w:cs="Times New Roman"/>
                <w:sz w:val="28"/>
                <w:szCs w:val="28"/>
                <w:vertAlign w:val="superscript"/>
              </w:rPr>
              <w:t>2+</w:t>
            </w:r>
            <w:r w:rsidRPr="008524B1">
              <w:rPr>
                <w:rFonts w:cs="Times New Roman"/>
                <w:sz w:val="28"/>
                <w:szCs w:val="28"/>
              </w:rPr>
              <w:t>,Fe</w:t>
            </w:r>
            <w:r w:rsidRPr="008524B1">
              <w:rPr>
                <w:rFonts w:cs="Times New Roman"/>
                <w:sz w:val="28"/>
                <w:szCs w:val="28"/>
                <w:vertAlign w:val="superscript"/>
              </w:rPr>
              <w:t>2+</w:t>
            </w:r>
            <w:r w:rsidRPr="008524B1">
              <w:rPr>
                <w:rFonts w:cs="Times New Roman"/>
                <w:sz w:val="28"/>
                <w:szCs w:val="28"/>
              </w:rPr>
              <w:t>;*</w:t>
            </w:r>
          </w:p>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sz w:val="28"/>
                <w:szCs w:val="28"/>
              </w:rPr>
              <w:t>Al</w:t>
            </w:r>
            <w:r w:rsidRPr="008524B1">
              <w:rPr>
                <w:rFonts w:cs="Times New Roman"/>
                <w:sz w:val="28"/>
                <w:szCs w:val="28"/>
                <w:vertAlign w:val="superscript"/>
              </w:rPr>
              <w:t>3+</w:t>
            </w:r>
            <w:r w:rsidRPr="008524B1">
              <w:rPr>
                <w:rFonts w:cs="Times New Roman"/>
                <w:sz w:val="28"/>
                <w:szCs w:val="28"/>
              </w:rPr>
              <w:t>, Bi</w:t>
            </w:r>
            <w:r w:rsidRPr="008524B1">
              <w:rPr>
                <w:rFonts w:cs="Times New Roman"/>
                <w:sz w:val="28"/>
                <w:szCs w:val="28"/>
                <w:vertAlign w:val="superscript"/>
              </w:rPr>
              <w:t>3+</w:t>
            </w:r>
            <w:r w:rsidRPr="008524B1">
              <w:rPr>
                <w:rFonts w:cs="Times New Roman"/>
                <w:sz w:val="28"/>
                <w:szCs w:val="28"/>
              </w:rPr>
              <w:t>, Cr</w:t>
            </w:r>
            <w:r w:rsidRPr="008524B1">
              <w:rPr>
                <w:rFonts w:cs="Times New Roman"/>
                <w:sz w:val="28"/>
                <w:szCs w:val="28"/>
                <w:vertAlign w:val="superscript"/>
              </w:rPr>
              <w:t>3+</w:t>
            </w:r>
            <w:r w:rsidRPr="008524B1">
              <w:rPr>
                <w:rFonts w:cs="Times New Roman"/>
                <w:sz w:val="28"/>
                <w:szCs w:val="28"/>
              </w:rPr>
              <w:t>, Fe</w:t>
            </w:r>
            <w:r w:rsidRPr="008524B1">
              <w:rPr>
                <w:rFonts w:cs="Times New Roman"/>
                <w:sz w:val="28"/>
                <w:szCs w:val="28"/>
                <w:vertAlign w:val="superscript"/>
              </w:rPr>
              <w:t>3+</w:t>
            </w:r>
            <w:r w:rsidRPr="008524B1">
              <w:rPr>
                <w:rFonts w:cs="Times New Roman"/>
                <w:sz w:val="28"/>
                <w:szCs w:val="28"/>
              </w:rPr>
              <w:t>**</w:t>
            </w:r>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tabs>
                <w:tab w:val="left" w:pos="2715"/>
              </w:tabs>
              <w:spacing w:line="360" w:lineRule="auto"/>
              <w:ind w:left="212" w:right="-69" w:firstLine="114"/>
              <w:rPr>
                <w:rFonts w:cs="Times New Roman"/>
                <w:sz w:val="28"/>
                <w:szCs w:val="28"/>
                <w:lang w:val="ru-RU"/>
              </w:rPr>
            </w:pPr>
            <w:r w:rsidRPr="008524B1">
              <w:rPr>
                <w:rFonts w:cs="Times New Roman"/>
                <w:sz w:val="28"/>
                <w:szCs w:val="28"/>
                <w:lang w:val="ru-RU"/>
              </w:rPr>
              <w:t xml:space="preserve">Раствор  </w:t>
            </w:r>
            <w:r w:rsidRPr="008524B1">
              <w:rPr>
                <w:rFonts w:cs="Times New Roman"/>
                <w:spacing w:val="4"/>
                <w:sz w:val="28"/>
                <w:szCs w:val="28"/>
                <w:lang w:val="ru-RU"/>
              </w:rPr>
              <w:t xml:space="preserve"> </w:t>
            </w:r>
            <w:r w:rsidRPr="008524B1">
              <w:rPr>
                <w:rFonts w:cs="Times New Roman"/>
                <w:sz w:val="28"/>
                <w:szCs w:val="28"/>
                <w:lang w:val="ru-RU"/>
              </w:rPr>
              <w:t>(</w:t>
            </w:r>
            <w:r w:rsidRPr="008524B1">
              <w:rPr>
                <w:rFonts w:cs="Times New Roman"/>
                <w:sz w:val="28"/>
                <w:szCs w:val="28"/>
              </w:rPr>
              <w:t>NH</w:t>
            </w:r>
            <w:r w:rsidRPr="008524B1">
              <w:rPr>
                <w:rFonts w:cs="Times New Roman"/>
                <w:sz w:val="28"/>
                <w:szCs w:val="28"/>
                <w:vertAlign w:val="subscript"/>
                <w:lang w:val="ru-RU"/>
              </w:rPr>
              <w:t>4</w:t>
            </w:r>
            <w:r w:rsidRPr="008524B1">
              <w:rPr>
                <w:rFonts w:cs="Times New Roman"/>
                <w:sz w:val="28"/>
                <w:szCs w:val="28"/>
                <w:lang w:val="ru-RU"/>
              </w:rPr>
              <w:t>)</w:t>
            </w:r>
            <w:r w:rsidRPr="008524B1">
              <w:rPr>
                <w:rFonts w:cs="Times New Roman"/>
                <w:sz w:val="28"/>
                <w:szCs w:val="28"/>
                <w:vertAlign w:val="subscript"/>
                <w:lang w:val="ru-RU"/>
              </w:rPr>
              <w:t>2</w:t>
            </w:r>
            <w:r w:rsidRPr="008524B1">
              <w:rPr>
                <w:rFonts w:cs="Times New Roman"/>
                <w:sz w:val="28"/>
                <w:szCs w:val="28"/>
              </w:rPr>
              <w:t>HPO</w:t>
            </w:r>
            <w:r w:rsidRPr="008524B1">
              <w:rPr>
                <w:rFonts w:cs="Times New Roman"/>
                <w:sz w:val="28"/>
                <w:szCs w:val="28"/>
                <w:vertAlign w:val="subscript"/>
                <w:lang w:val="ru-RU"/>
              </w:rPr>
              <w:t>4</w:t>
            </w:r>
            <w:r w:rsidRPr="008524B1">
              <w:rPr>
                <w:rFonts w:cs="Times New Roman"/>
                <w:sz w:val="28"/>
                <w:szCs w:val="28"/>
                <w:lang w:val="ru-RU"/>
              </w:rPr>
              <w:tab/>
              <w:t>в</w:t>
            </w:r>
            <w:r w:rsidRPr="008524B1">
              <w:rPr>
                <w:rFonts w:cs="Times New Roman"/>
                <w:spacing w:val="9"/>
                <w:sz w:val="28"/>
                <w:szCs w:val="28"/>
                <w:lang w:val="ru-RU"/>
              </w:rPr>
              <w:t xml:space="preserve"> </w:t>
            </w:r>
            <w:proofErr w:type="gramStart"/>
            <w:r w:rsidRPr="008524B1">
              <w:rPr>
                <w:rFonts w:cs="Times New Roman"/>
                <w:sz w:val="28"/>
                <w:szCs w:val="28"/>
                <w:lang w:val="ru-RU"/>
              </w:rPr>
              <w:t>водном</w:t>
            </w:r>
            <w:proofErr w:type="gramEnd"/>
          </w:p>
          <w:p w:rsidR="008524B1" w:rsidRPr="008524B1" w:rsidRDefault="008524B1" w:rsidP="000C73C2">
            <w:pPr>
              <w:pStyle w:val="TableParagraph"/>
              <w:spacing w:line="360" w:lineRule="auto"/>
              <w:ind w:left="212" w:right="-69" w:firstLine="114"/>
              <w:rPr>
                <w:rFonts w:cs="Times New Roman"/>
                <w:sz w:val="28"/>
                <w:szCs w:val="28"/>
                <w:lang w:val="ru-RU"/>
              </w:rPr>
            </w:pPr>
            <w:proofErr w:type="gramStart"/>
            <w:r w:rsidRPr="008524B1">
              <w:rPr>
                <w:rFonts w:cs="Times New Roman"/>
                <w:sz w:val="28"/>
                <w:szCs w:val="28"/>
                <w:lang w:val="ru-RU"/>
              </w:rPr>
              <w:t>аммиаке</w:t>
            </w:r>
            <w:proofErr w:type="gramEnd"/>
            <w:r w:rsidRPr="008524B1">
              <w:rPr>
                <w:rFonts w:cs="Times New Roman"/>
                <w:sz w:val="28"/>
                <w:szCs w:val="28"/>
                <w:lang w:val="ru-RU"/>
              </w:rPr>
              <w:t xml:space="preserve"> (25%)</w:t>
            </w:r>
          </w:p>
        </w:tc>
      </w:tr>
      <w:tr w:rsidR="008524B1" w:rsidRPr="008524B1" w:rsidTr="008524B1">
        <w:trPr>
          <w:trHeight w:val="551"/>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jc w:val="center"/>
              <w:rPr>
                <w:rFonts w:cs="Times New Roman"/>
                <w:sz w:val="28"/>
                <w:szCs w:val="28"/>
              </w:rPr>
            </w:pPr>
            <w:r w:rsidRPr="008524B1">
              <w:rPr>
                <w:rFonts w:cs="Times New Roman"/>
                <w:sz w:val="28"/>
                <w:szCs w:val="28"/>
              </w:rPr>
              <w:t>III</w:t>
            </w:r>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sz w:val="28"/>
                <w:szCs w:val="28"/>
              </w:rPr>
              <w:t>Cu</w:t>
            </w:r>
            <w:r w:rsidRPr="008524B1">
              <w:rPr>
                <w:rFonts w:cs="Times New Roman"/>
                <w:sz w:val="28"/>
                <w:szCs w:val="28"/>
                <w:vertAlign w:val="superscript"/>
              </w:rPr>
              <w:t>2+</w:t>
            </w:r>
            <w:r w:rsidRPr="008524B1">
              <w:rPr>
                <w:rFonts w:cs="Times New Roman"/>
                <w:sz w:val="28"/>
                <w:szCs w:val="28"/>
              </w:rPr>
              <w:t>, Zn</w:t>
            </w:r>
            <w:r w:rsidRPr="008524B1">
              <w:rPr>
                <w:rFonts w:cs="Times New Roman"/>
                <w:sz w:val="28"/>
                <w:szCs w:val="28"/>
                <w:vertAlign w:val="superscript"/>
              </w:rPr>
              <w:t>4+</w:t>
            </w:r>
            <w:r w:rsidRPr="008524B1">
              <w:rPr>
                <w:rFonts w:cs="Times New Roman"/>
                <w:sz w:val="28"/>
                <w:szCs w:val="28"/>
              </w:rPr>
              <w:t>, Cd</w:t>
            </w:r>
            <w:r w:rsidRPr="008524B1">
              <w:rPr>
                <w:rFonts w:cs="Times New Roman"/>
                <w:sz w:val="28"/>
                <w:szCs w:val="28"/>
                <w:vertAlign w:val="superscript"/>
              </w:rPr>
              <w:t>2+</w:t>
            </w:r>
            <w:r w:rsidRPr="008524B1">
              <w:rPr>
                <w:rFonts w:cs="Times New Roman"/>
                <w:sz w:val="28"/>
                <w:szCs w:val="28"/>
              </w:rPr>
              <w:t>, Hg</w:t>
            </w:r>
            <w:r w:rsidRPr="008524B1">
              <w:rPr>
                <w:rFonts w:cs="Times New Roman"/>
                <w:sz w:val="28"/>
                <w:szCs w:val="28"/>
                <w:vertAlign w:val="superscript"/>
              </w:rPr>
              <w:t>2+</w:t>
            </w:r>
            <w:r w:rsidRPr="008524B1">
              <w:rPr>
                <w:rFonts w:cs="Times New Roman"/>
                <w:sz w:val="28"/>
                <w:szCs w:val="28"/>
              </w:rPr>
              <w:t>, Co</w:t>
            </w:r>
            <w:r w:rsidRPr="008524B1">
              <w:rPr>
                <w:rFonts w:cs="Times New Roman"/>
                <w:sz w:val="28"/>
                <w:szCs w:val="28"/>
                <w:vertAlign w:val="superscript"/>
              </w:rPr>
              <w:t>2+</w:t>
            </w:r>
            <w:r w:rsidRPr="008524B1">
              <w:rPr>
                <w:rFonts w:cs="Times New Roman"/>
                <w:sz w:val="28"/>
                <w:szCs w:val="28"/>
              </w:rPr>
              <w:t>, Ni</w:t>
            </w:r>
            <w:r w:rsidRPr="008524B1">
              <w:rPr>
                <w:rFonts w:cs="Times New Roman"/>
                <w:sz w:val="28"/>
                <w:szCs w:val="28"/>
                <w:vertAlign w:val="superscript"/>
              </w:rPr>
              <w:t>2+</w:t>
            </w:r>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tabs>
                <w:tab w:val="left" w:pos="1239"/>
                <w:tab w:val="left" w:pos="2863"/>
              </w:tabs>
              <w:spacing w:line="360" w:lineRule="auto"/>
              <w:ind w:left="212" w:right="-69" w:firstLine="114"/>
              <w:rPr>
                <w:rFonts w:cs="Times New Roman"/>
                <w:sz w:val="28"/>
                <w:szCs w:val="28"/>
                <w:lang w:val="ru-RU"/>
              </w:rPr>
            </w:pPr>
            <w:r w:rsidRPr="008524B1">
              <w:rPr>
                <w:rFonts w:cs="Times New Roman"/>
                <w:sz w:val="28"/>
                <w:szCs w:val="28"/>
                <w:lang w:val="ru-RU"/>
              </w:rPr>
              <w:t>Раствор</w:t>
            </w:r>
            <w:r w:rsidRPr="008524B1">
              <w:rPr>
                <w:rFonts w:cs="Times New Roman"/>
                <w:sz w:val="28"/>
                <w:szCs w:val="28"/>
                <w:lang w:val="ru-RU"/>
              </w:rPr>
              <w:tab/>
              <w:t>(</w:t>
            </w:r>
            <w:r w:rsidRPr="008524B1">
              <w:rPr>
                <w:rFonts w:cs="Times New Roman"/>
                <w:sz w:val="28"/>
                <w:szCs w:val="28"/>
              </w:rPr>
              <w:t>NH</w:t>
            </w:r>
            <w:r w:rsidRPr="008524B1">
              <w:rPr>
                <w:rFonts w:cs="Times New Roman"/>
                <w:sz w:val="28"/>
                <w:szCs w:val="28"/>
                <w:vertAlign w:val="subscript"/>
                <w:lang w:val="ru-RU"/>
              </w:rPr>
              <w:t>4</w:t>
            </w:r>
            <w:r w:rsidRPr="008524B1">
              <w:rPr>
                <w:rFonts w:cs="Times New Roman"/>
                <w:sz w:val="28"/>
                <w:szCs w:val="28"/>
                <w:lang w:val="ru-RU"/>
              </w:rPr>
              <w:t>)</w:t>
            </w:r>
            <w:r w:rsidRPr="008524B1">
              <w:rPr>
                <w:rFonts w:cs="Times New Roman"/>
                <w:sz w:val="28"/>
                <w:szCs w:val="28"/>
                <w:vertAlign w:val="subscript"/>
                <w:lang w:val="ru-RU"/>
              </w:rPr>
              <w:t>2</w:t>
            </w:r>
            <w:r w:rsidRPr="008524B1">
              <w:rPr>
                <w:rFonts w:cs="Times New Roman"/>
                <w:sz w:val="28"/>
                <w:szCs w:val="28"/>
              </w:rPr>
              <w:t>HPO</w:t>
            </w:r>
            <w:r w:rsidRPr="008524B1">
              <w:rPr>
                <w:rFonts w:cs="Times New Roman"/>
                <w:sz w:val="28"/>
                <w:szCs w:val="28"/>
                <w:vertAlign w:val="subscript"/>
                <w:lang w:val="ru-RU"/>
              </w:rPr>
              <w:t>4</w:t>
            </w:r>
            <w:r w:rsidRPr="008524B1">
              <w:rPr>
                <w:rFonts w:cs="Times New Roman"/>
                <w:sz w:val="28"/>
                <w:szCs w:val="28"/>
                <w:lang w:val="ru-RU"/>
              </w:rPr>
              <w:t>;</w:t>
            </w:r>
            <w:r w:rsidRPr="008524B1">
              <w:rPr>
                <w:rFonts w:cs="Times New Roman"/>
                <w:sz w:val="28"/>
                <w:szCs w:val="28"/>
                <w:lang w:val="ru-RU"/>
              </w:rPr>
              <w:tab/>
              <w:t>фосфаты</w:t>
            </w:r>
          </w:p>
          <w:p w:rsidR="008524B1" w:rsidRPr="008524B1" w:rsidRDefault="008524B1" w:rsidP="000C73C2">
            <w:pPr>
              <w:pStyle w:val="TableParagraph"/>
              <w:spacing w:line="360" w:lineRule="auto"/>
              <w:ind w:left="212" w:right="-69" w:firstLine="114"/>
              <w:rPr>
                <w:rFonts w:cs="Times New Roman"/>
                <w:sz w:val="28"/>
                <w:szCs w:val="28"/>
                <w:lang w:val="ru-RU"/>
              </w:rPr>
            </w:pPr>
            <w:proofErr w:type="gramStart"/>
            <w:r w:rsidRPr="008524B1">
              <w:rPr>
                <w:rFonts w:cs="Times New Roman"/>
                <w:sz w:val="28"/>
                <w:szCs w:val="28"/>
                <w:lang w:val="ru-RU"/>
              </w:rPr>
              <w:t>растворимы</w:t>
            </w:r>
            <w:proofErr w:type="gramEnd"/>
            <w:r w:rsidRPr="008524B1">
              <w:rPr>
                <w:rFonts w:cs="Times New Roman"/>
                <w:sz w:val="28"/>
                <w:szCs w:val="28"/>
                <w:lang w:val="ru-RU"/>
              </w:rPr>
              <w:t xml:space="preserve"> в водном аммиаке***</w:t>
            </w:r>
          </w:p>
        </w:tc>
      </w:tr>
      <w:tr w:rsidR="008524B1" w:rsidRPr="008524B1" w:rsidTr="008524B1">
        <w:trPr>
          <w:trHeight w:val="275"/>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jc w:val="center"/>
              <w:rPr>
                <w:rFonts w:cs="Times New Roman"/>
                <w:sz w:val="28"/>
                <w:szCs w:val="28"/>
              </w:rPr>
            </w:pPr>
            <w:r w:rsidRPr="008524B1">
              <w:rPr>
                <w:rFonts w:cs="Times New Roman"/>
                <w:sz w:val="28"/>
                <w:szCs w:val="28"/>
              </w:rPr>
              <w:t>IV</w:t>
            </w:r>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sz w:val="28"/>
                <w:szCs w:val="28"/>
              </w:rPr>
              <w:t>Sn</w:t>
            </w:r>
            <w:r w:rsidRPr="008524B1">
              <w:rPr>
                <w:rFonts w:cs="Times New Roman"/>
                <w:sz w:val="28"/>
                <w:szCs w:val="28"/>
                <w:vertAlign w:val="superscript"/>
              </w:rPr>
              <w:t>2+</w:t>
            </w:r>
            <w:r w:rsidRPr="008524B1">
              <w:rPr>
                <w:rFonts w:cs="Times New Roman"/>
                <w:sz w:val="28"/>
                <w:szCs w:val="28"/>
              </w:rPr>
              <w:t>, Sn</w:t>
            </w:r>
            <w:r w:rsidRPr="008524B1">
              <w:rPr>
                <w:rFonts w:cs="Times New Roman"/>
                <w:sz w:val="28"/>
                <w:szCs w:val="28"/>
                <w:vertAlign w:val="superscript"/>
              </w:rPr>
              <w:t>4+</w:t>
            </w:r>
            <w:r w:rsidRPr="008524B1">
              <w:rPr>
                <w:rFonts w:cs="Times New Roman"/>
                <w:sz w:val="28"/>
                <w:szCs w:val="28"/>
              </w:rPr>
              <w:t>, As</w:t>
            </w:r>
            <w:r w:rsidRPr="008524B1">
              <w:rPr>
                <w:rFonts w:cs="Times New Roman"/>
                <w:sz w:val="28"/>
                <w:szCs w:val="28"/>
                <w:vertAlign w:val="superscript"/>
              </w:rPr>
              <w:t>3+</w:t>
            </w:r>
            <w:r w:rsidRPr="008524B1">
              <w:rPr>
                <w:rFonts w:cs="Times New Roman"/>
                <w:sz w:val="28"/>
                <w:szCs w:val="28"/>
              </w:rPr>
              <w:t>, As</w:t>
            </w:r>
            <w:r w:rsidRPr="008524B1">
              <w:rPr>
                <w:rFonts w:cs="Times New Roman"/>
                <w:sz w:val="28"/>
                <w:szCs w:val="28"/>
                <w:vertAlign w:val="superscript"/>
              </w:rPr>
              <w:t>5+</w:t>
            </w:r>
            <w:r w:rsidRPr="008524B1">
              <w:rPr>
                <w:rFonts w:cs="Times New Roman"/>
                <w:sz w:val="28"/>
                <w:szCs w:val="28"/>
              </w:rPr>
              <w:t>,Sb</w:t>
            </w:r>
            <w:r w:rsidRPr="008524B1">
              <w:rPr>
                <w:rFonts w:cs="Times New Roman"/>
                <w:sz w:val="28"/>
                <w:szCs w:val="28"/>
                <w:vertAlign w:val="superscript"/>
              </w:rPr>
              <w:t>3+</w:t>
            </w:r>
            <w:r w:rsidRPr="008524B1">
              <w:rPr>
                <w:rFonts w:cs="Times New Roman"/>
                <w:sz w:val="28"/>
                <w:szCs w:val="28"/>
              </w:rPr>
              <w:t>, Sb</w:t>
            </w:r>
            <w:r w:rsidRPr="008524B1">
              <w:rPr>
                <w:rFonts w:cs="Times New Roman"/>
                <w:sz w:val="28"/>
                <w:szCs w:val="28"/>
                <w:vertAlign w:val="superscript"/>
              </w:rPr>
              <w:t>5+</w:t>
            </w:r>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Растворы</w:t>
            </w:r>
            <w:proofErr w:type="spellEnd"/>
            <w:r w:rsidRPr="008524B1">
              <w:rPr>
                <w:rFonts w:cs="Times New Roman"/>
                <w:sz w:val="28"/>
                <w:szCs w:val="28"/>
              </w:rPr>
              <w:t xml:space="preserve"> HNO</w:t>
            </w:r>
            <w:r w:rsidRPr="008524B1">
              <w:rPr>
                <w:rFonts w:cs="Times New Roman"/>
                <w:sz w:val="28"/>
                <w:szCs w:val="28"/>
                <w:vertAlign w:val="subscript"/>
              </w:rPr>
              <w:t>3</w:t>
            </w:r>
          </w:p>
        </w:tc>
      </w:tr>
      <w:tr w:rsidR="008524B1" w:rsidRPr="008524B1" w:rsidTr="008524B1">
        <w:trPr>
          <w:trHeight w:val="275"/>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jc w:val="center"/>
              <w:rPr>
                <w:rFonts w:cs="Times New Roman"/>
                <w:sz w:val="28"/>
                <w:szCs w:val="28"/>
              </w:rPr>
            </w:pPr>
            <w:r w:rsidRPr="008524B1">
              <w:rPr>
                <w:rFonts w:cs="Times New Roman"/>
                <w:w w:val="99"/>
                <w:sz w:val="28"/>
                <w:szCs w:val="28"/>
              </w:rPr>
              <w:t>V</w:t>
            </w:r>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r w:rsidRPr="008524B1">
              <w:rPr>
                <w:rFonts w:cs="Times New Roman"/>
                <w:sz w:val="28"/>
                <w:szCs w:val="28"/>
              </w:rPr>
              <w:t>Ag</w:t>
            </w:r>
            <w:r w:rsidRPr="008524B1">
              <w:rPr>
                <w:rFonts w:cs="Times New Roman"/>
                <w:sz w:val="28"/>
                <w:szCs w:val="28"/>
                <w:vertAlign w:val="superscript"/>
              </w:rPr>
              <w:t>+</w:t>
            </w:r>
            <w:r w:rsidRPr="008524B1">
              <w:rPr>
                <w:rFonts w:cs="Times New Roman"/>
                <w:sz w:val="28"/>
                <w:szCs w:val="28"/>
              </w:rPr>
              <w:t>, Hg</w:t>
            </w:r>
            <w:r w:rsidRPr="008524B1">
              <w:rPr>
                <w:rFonts w:cs="Times New Roman"/>
                <w:sz w:val="28"/>
                <w:szCs w:val="28"/>
                <w:vertAlign w:val="subscript"/>
              </w:rPr>
              <w:t>2</w:t>
            </w:r>
            <w:r w:rsidRPr="008524B1">
              <w:rPr>
                <w:rFonts w:cs="Times New Roman"/>
                <w:sz w:val="28"/>
                <w:szCs w:val="28"/>
                <w:vertAlign w:val="superscript"/>
              </w:rPr>
              <w:t>2+</w:t>
            </w:r>
            <w:r w:rsidRPr="008524B1">
              <w:rPr>
                <w:rFonts w:cs="Times New Roman"/>
                <w:sz w:val="28"/>
                <w:szCs w:val="28"/>
              </w:rPr>
              <w:t>, Pb</w:t>
            </w:r>
            <w:r w:rsidRPr="008524B1">
              <w:rPr>
                <w:rFonts w:cs="Times New Roman"/>
                <w:sz w:val="28"/>
                <w:szCs w:val="28"/>
                <w:vertAlign w:val="superscript"/>
              </w:rPr>
              <w:t>2+</w:t>
            </w:r>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0C73C2">
            <w:pPr>
              <w:pStyle w:val="TableParagraph"/>
              <w:spacing w:line="360" w:lineRule="auto"/>
              <w:ind w:left="212" w:right="-69" w:firstLine="114"/>
              <w:rPr>
                <w:rFonts w:cs="Times New Roman"/>
                <w:sz w:val="28"/>
                <w:szCs w:val="28"/>
              </w:rPr>
            </w:pPr>
            <w:proofErr w:type="spellStart"/>
            <w:r w:rsidRPr="008524B1">
              <w:rPr>
                <w:rFonts w:cs="Times New Roman"/>
                <w:sz w:val="28"/>
                <w:szCs w:val="28"/>
              </w:rPr>
              <w:t>Растворы</w:t>
            </w:r>
            <w:proofErr w:type="spellEnd"/>
            <w:r w:rsidRPr="008524B1">
              <w:rPr>
                <w:rFonts w:cs="Times New Roman"/>
                <w:sz w:val="28"/>
                <w:szCs w:val="28"/>
              </w:rPr>
              <w:t xml:space="preserve"> </w:t>
            </w:r>
            <w:proofErr w:type="spellStart"/>
            <w:r w:rsidRPr="008524B1">
              <w:rPr>
                <w:rFonts w:cs="Times New Roman"/>
                <w:sz w:val="28"/>
                <w:szCs w:val="28"/>
              </w:rPr>
              <w:t>HCl</w:t>
            </w:r>
            <w:proofErr w:type="spellEnd"/>
          </w:p>
        </w:tc>
      </w:tr>
    </w:tbl>
    <w:p w:rsidR="008524B1" w:rsidRPr="008524B1" w:rsidRDefault="008524B1" w:rsidP="008524B1">
      <w:pPr>
        <w:pStyle w:val="ac"/>
        <w:spacing w:line="360" w:lineRule="auto"/>
        <w:ind w:right="-69" w:firstLine="708"/>
        <w:rPr>
          <w:sz w:val="28"/>
          <w:szCs w:val="28"/>
        </w:rPr>
      </w:pPr>
      <w:r w:rsidRPr="008524B1">
        <w:rPr>
          <w:sz w:val="28"/>
          <w:szCs w:val="28"/>
        </w:rPr>
        <w:t>* Фосфаты этих катионов растворимы в уксусной кислоте CH</w:t>
      </w:r>
      <w:r w:rsidRPr="008524B1">
        <w:rPr>
          <w:sz w:val="28"/>
          <w:szCs w:val="28"/>
          <w:vertAlign w:val="subscript"/>
        </w:rPr>
        <w:t>3</w:t>
      </w:r>
      <w:r w:rsidRPr="008524B1">
        <w:rPr>
          <w:sz w:val="28"/>
          <w:szCs w:val="28"/>
        </w:rPr>
        <w:t>COOH</w:t>
      </w:r>
    </w:p>
    <w:p w:rsidR="008524B1" w:rsidRPr="008524B1" w:rsidRDefault="008524B1" w:rsidP="008524B1">
      <w:pPr>
        <w:pStyle w:val="ac"/>
        <w:spacing w:line="360" w:lineRule="auto"/>
        <w:ind w:right="-69" w:firstLine="708"/>
        <w:rPr>
          <w:sz w:val="28"/>
          <w:szCs w:val="28"/>
        </w:rPr>
      </w:pPr>
      <w:r w:rsidRPr="008524B1">
        <w:rPr>
          <w:sz w:val="28"/>
          <w:szCs w:val="28"/>
        </w:rPr>
        <w:t>** Фосфаты этих катионов нерастворимы в уксусной кислоте</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 Иногда групповым реагентам считают водный раствор аммиака, осаждающий гидроксиды этих катионов, </w:t>
      </w:r>
      <w:proofErr w:type="gramStart"/>
      <w:r w:rsidRPr="008524B1">
        <w:rPr>
          <w:sz w:val="28"/>
          <w:szCs w:val="28"/>
        </w:rPr>
        <w:t>растворимые</w:t>
      </w:r>
      <w:proofErr w:type="gramEnd"/>
      <w:r w:rsidRPr="008524B1">
        <w:rPr>
          <w:sz w:val="28"/>
          <w:szCs w:val="28"/>
        </w:rPr>
        <w:t xml:space="preserve"> в избытке аммиака.</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1"/>
        <w:spacing w:before="0" w:after="0" w:line="360" w:lineRule="auto"/>
        <w:ind w:left="212" w:right="-69" w:firstLine="708"/>
        <w:rPr>
          <w:rFonts w:ascii="Times New Roman" w:hAnsi="Times New Roman"/>
          <w:sz w:val="28"/>
          <w:szCs w:val="28"/>
        </w:rPr>
      </w:pPr>
      <w:r w:rsidRPr="008524B1">
        <w:rPr>
          <w:rFonts w:ascii="Times New Roman" w:hAnsi="Times New Roman"/>
          <w:sz w:val="28"/>
          <w:szCs w:val="28"/>
        </w:rPr>
        <w:t>Кислотно-основная классификация катионов</w:t>
      </w:r>
    </w:p>
    <w:p w:rsidR="008524B1" w:rsidRPr="008524B1" w:rsidRDefault="008524B1" w:rsidP="008524B1">
      <w:pPr>
        <w:pStyle w:val="ac"/>
        <w:spacing w:line="360" w:lineRule="auto"/>
        <w:ind w:right="-69" w:firstLine="708"/>
        <w:rPr>
          <w:b/>
          <w:sz w:val="28"/>
          <w:szCs w:val="28"/>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68"/>
        <w:gridCol w:w="4321"/>
        <w:gridCol w:w="3884"/>
      </w:tblGrid>
      <w:tr w:rsidR="008524B1" w:rsidRPr="008524B1" w:rsidTr="008524B1">
        <w:trPr>
          <w:trHeight w:val="275"/>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jc w:val="center"/>
              <w:rPr>
                <w:rFonts w:cs="Times New Roman"/>
                <w:sz w:val="28"/>
                <w:szCs w:val="28"/>
              </w:rPr>
            </w:pPr>
            <w:proofErr w:type="spellStart"/>
            <w:r w:rsidRPr="008524B1">
              <w:rPr>
                <w:rFonts w:cs="Times New Roman"/>
                <w:sz w:val="28"/>
                <w:szCs w:val="28"/>
              </w:rPr>
              <w:t>Группа</w:t>
            </w:r>
            <w:proofErr w:type="spellEnd"/>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jc w:val="center"/>
              <w:rPr>
                <w:rFonts w:cs="Times New Roman"/>
                <w:sz w:val="28"/>
                <w:szCs w:val="28"/>
              </w:rPr>
            </w:pPr>
            <w:proofErr w:type="spellStart"/>
            <w:r w:rsidRPr="008524B1">
              <w:rPr>
                <w:rFonts w:cs="Times New Roman"/>
                <w:sz w:val="28"/>
                <w:szCs w:val="28"/>
              </w:rPr>
              <w:t>Катионы</w:t>
            </w:r>
            <w:proofErr w:type="spellEnd"/>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rPr>
                <w:rFonts w:cs="Times New Roman"/>
                <w:sz w:val="28"/>
                <w:szCs w:val="28"/>
              </w:rPr>
            </w:pPr>
            <w:proofErr w:type="spellStart"/>
            <w:r w:rsidRPr="008524B1">
              <w:rPr>
                <w:rFonts w:cs="Times New Roman"/>
                <w:sz w:val="28"/>
                <w:szCs w:val="28"/>
              </w:rPr>
              <w:t>Групповой</w:t>
            </w:r>
            <w:proofErr w:type="spellEnd"/>
            <w:r w:rsidRPr="008524B1">
              <w:rPr>
                <w:rFonts w:cs="Times New Roman"/>
                <w:sz w:val="28"/>
                <w:szCs w:val="28"/>
              </w:rPr>
              <w:t xml:space="preserve"> </w:t>
            </w:r>
            <w:proofErr w:type="spellStart"/>
            <w:r w:rsidRPr="008524B1">
              <w:rPr>
                <w:rFonts w:cs="Times New Roman"/>
                <w:sz w:val="28"/>
                <w:szCs w:val="28"/>
              </w:rPr>
              <w:t>реагент</w:t>
            </w:r>
            <w:proofErr w:type="spellEnd"/>
          </w:p>
        </w:tc>
      </w:tr>
      <w:tr w:rsidR="008524B1" w:rsidRPr="008524B1" w:rsidTr="008524B1">
        <w:trPr>
          <w:trHeight w:val="278"/>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jc w:val="center"/>
              <w:rPr>
                <w:rFonts w:cs="Times New Roman"/>
                <w:sz w:val="28"/>
                <w:szCs w:val="28"/>
              </w:rPr>
            </w:pPr>
            <w:r w:rsidRPr="008524B1">
              <w:rPr>
                <w:rFonts w:cs="Times New Roman"/>
                <w:w w:val="99"/>
                <w:sz w:val="28"/>
                <w:szCs w:val="28"/>
              </w:rPr>
              <w:t>I</w:t>
            </w:r>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rPr>
                <w:rFonts w:cs="Times New Roman"/>
                <w:sz w:val="28"/>
                <w:szCs w:val="28"/>
              </w:rPr>
            </w:pPr>
            <w:r w:rsidRPr="008524B1">
              <w:rPr>
                <w:rFonts w:cs="Times New Roman"/>
                <w:sz w:val="28"/>
                <w:szCs w:val="28"/>
              </w:rPr>
              <w:t>Li</w:t>
            </w:r>
            <w:r w:rsidRPr="008524B1">
              <w:rPr>
                <w:rFonts w:cs="Times New Roman"/>
                <w:sz w:val="28"/>
                <w:szCs w:val="28"/>
                <w:vertAlign w:val="superscript"/>
              </w:rPr>
              <w:t>+</w:t>
            </w:r>
            <w:r w:rsidRPr="008524B1">
              <w:rPr>
                <w:rFonts w:cs="Times New Roman"/>
                <w:sz w:val="28"/>
                <w:szCs w:val="28"/>
              </w:rPr>
              <w:t>, Na</w:t>
            </w:r>
            <w:r w:rsidRPr="008524B1">
              <w:rPr>
                <w:rFonts w:cs="Times New Roman"/>
                <w:sz w:val="28"/>
                <w:szCs w:val="28"/>
                <w:vertAlign w:val="superscript"/>
              </w:rPr>
              <w:t>+</w:t>
            </w:r>
            <w:r w:rsidRPr="008524B1">
              <w:rPr>
                <w:rFonts w:cs="Times New Roman"/>
                <w:sz w:val="28"/>
                <w:szCs w:val="28"/>
              </w:rPr>
              <w:t>, K</w:t>
            </w:r>
            <w:r w:rsidRPr="008524B1">
              <w:rPr>
                <w:rFonts w:cs="Times New Roman"/>
                <w:sz w:val="28"/>
                <w:szCs w:val="28"/>
                <w:vertAlign w:val="superscript"/>
              </w:rPr>
              <w:t>+</w:t>
            </w:r>
            <w:r w:rsidRPr="008524B1">
              <w:rPr>
                <w:rFonts w:cs="Times New Roman"/>
                <w:sz w:val="28"/>
                <w:szCs w:val="28"/>
              </w:rPr>
              <w:t>, NH</w:t>
            </w:r>
            <w:r w:rsidRPr="008524B1">
              <w:rPr>
                <w:rFonts w:cs="Times New Roman"/>
                <w:sz w:val="28"/>
                <w:szCs w:val="28"/>
                <w:vertAlign w:val="subscript"/>
              </w:rPr>
              <w:t>4</w:t>
            </w:r>
            <w:r w:rsidRPr="008524B1">
              <w:rPr>
                <w:rFonts w:cs="Times New Roman"/>
                <w:sz w:val="28"/>
                <w:szCs w:val="28"/>
                <w:vertAlign w:val="superscript"/>
              </w:rPr>
              <w:t>+</w:t>
            </w:r>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rPr>
                <w:rFonts w:cs="Times New Roman"/>
                <w:sz w:val="28"/>
                <w:szCs w:val="28"/>
              </w:rPr>
            </w:pPr>
            <w:proofErr w:type="spellStart"/>
            <w:r w:rsidRPr="008524B1">
              <w:rPr>
                <w:rFonts w:cs="Times New Roman"/>
                <w:sz w:val="28"/>
                <w:szCs w:val="28"/>
              </w:rPr>
              <w:t>Нет</w:t>
            </w:r>
            <w:proofErr w:type="spellEnd"/>
          </w:p>
        </w:tc>
      </w:tr>
      <w:tr w:rsidR="008524B1" w:rsidRPr="008524B1" w:rsidTr="008524B1">
        <w:trPr>
          <w:trHeight w:val="275"/>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jc w:val="center"/>
              <w:rPr>
                <w:rFonts w:cs="Times New Roman"/>
                <w:sz w:val="28"/>
                <w:szCs w:val="28"/>
              </w:rPr>
            </w:pPr>
            <w:r w:rsidRPr="008524B1">
              <w:rPr>
                <w:rFonts w:cs="Times New Roman"/>
                <w:sz w:val="28"/>
                <w:szCs w:val="28"/>
              </w:rPr>
              <w:t>II</w:t>
            </w:r>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rPr>
                <w:rFonts w:cs="Times New Roman"/>
                <w:sz w:val="28"/>
                <w:szCs w:val="28"/>
              </w:rPr>
            </w:pPr>
            <w:r w:rsidRPr="008524B1">
              <w:rPr>
                <w:rFonts w:cs="Times New Roman"/>
                <w:sz w:val="28"/>
                <w:szCs w:val="28"/>
              </w:rPr>
              <w:t>Ag</w:t>
            </w:r>
            <w:r w:rsidRPr="008524B1">
              <w:rPr>
                <w:rFonts w:cs="Times New Roman"/>
                <w:sz w:val="28"/>
                <w:szCs w:val="28"/>
                <w:vertAlign w:val="superscript"/>
              </w:rPr>
              <w:t>+</w:t>
            </w:r>
            <w:r w:rsidRPr="008524B1">
              <w:rPr>
                <w:rFonts w:cs="Times New Roman"/>
                <w:sz w:val="28"/>
                <w:szCs w:val="28"/>
              </w:rPr>
              <w:t>, Hg</w:t>
            </w:r>
            <w:r w:rsidRPr="008524B1">
              <w:rPr>
                <w:rFonts w:cs="Times New Roman"/>
                <w:sz w:val="28"/>
                <w:szCs w:val="28"/>
                <w:vertAlign w:val="subscript"/>
              </w:rPr>
              <w:t>2</w:t>
            </w:r>
            <w:r w:rsidRPr="008524B1">
              <w:rPr>
                <w:rFonts w:cs="Times New Roman"/>
                <w:sz w:val="28"/>
                <w:szCs w:val="28"/>
                <w:vertAlign w:val="superscript"/>
              </w:rPr>
              <w:t>2+</w:t>
            </w:r>
            <w:r w:rsidRPr="008524B1">
              <w:rPr>
                <w:rFonts w:cs="Times New Roman"/>
                <w:sz w:val="28"/>
                <w:szCs w:val="28"/>
              </w:rPr>
              <w:t>, Pb</w:t>
            </w:r>
            <w:r w:rsidRPr="008524B1">
              <w:rPr>
                <w:rFonts w:cs="Times New Roman"/>
                <w:sz w:val="28"/>
                <w:szCs w:val="28"/>
                <w:vertAlign w:val="superscript"/>
              </w:rPr>
              <w:t>2+</w:t>
            </w:r>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rPr>
                <w:rFonts w:cs="Times New Roman"/>
                <w:sz w:val="28"/>
                <w:szCs w:val="28"/>
              </w:rPr>
            </w:pPr>
            <w:proofErr w:type="spellStart"/>
            <w:r w:rsidRPr="008524B1">
              <w:rPr>
                <w:rFonts w:cs="Times New Roman"/>
                <w:sz w:val="28"/>
                <w:szCs w:val="28"/>
              </w:rPr>
              <w:t>Растворы</w:t>
            </w:r>
            <w:proofErr w:type="spellEnd"/>
            <w:r w:rsidRPr="008524B1">
              <w:rPr>
                <w:rFonts w:cs="Times New Roman"/>
                <w:sz w:val="28"/>
                <w:szCs w:val="28"/>
              </w:rPr>
              <w:t xml:space="preserve"> </w:t>
            </w:r>
            <w:proofErr w:type="spellStart"/>
            <w:r w:rsidRPr="008524B1">
              <w:rPr>
                <w:rFonts w:cs="Times New Roman"/>
                <w:sz w:val="28"/>
                <w:szCs w:val="28"/>
              </w:rPr>
              <w:t>HCl</w:t>
            </w:r>
            <w:proofErr w:type="spellEnd"/>
          </w:p>
        </w:tc>
      </w:tr>
      <w:tr w:rsidR="008524B1" w:rsidRPr="008524B1" w:rsidTr="008524B1">
        <w:trPr>
          <w:trHeight w:val="275"/>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jc w:val="center"/>
              <w:rPr>
                <w:rFonts w:cs="Times New Roman"/>
                <w:sz w:val="28"/>
                <w:szCs w:val="28"/>
              </w:rPr>
            </w:pPr>
            <w:r w:rsidRPr="008524B1">
              <w:rPr>
                <w:rFonts w:cs="Times New Roman"/>
                <w:sz w:val="28"/>
                <w:szCs w:val="28"/>
              </w:rPr>
              <w:t>III</w:t>
            </w:r>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rPr>
                <w:rFonts w:cs="Times New Roman"/>
                <w:sz w:val="28"/>
                <w:szCs w:val="28"/>
              </w:rPr>
            </w:pPr>
            <w:r w:rsidRPr="008524B1">
              <w:rPr>
                <w:rFonts w:cs="Times New Roman"/>
                <w:sz w:val="28"/>
                <w:szCs w:val="28"/>
              </w:rPr>
              <w:t>Ca</w:t>
            </w:r>
            <w:r w:rsidRPr="008524B1">
              <w:rPr>
                <w:rFonts w:cs="Times New Roman"/>
                <w:sz w:val="28"/>
                <w:szCs w:val="28"/>
                <w:vertAlign w:val="superscript"/>
              </w:rPr>
              <w:t>2+</w:t>
            </w:r>
            <w:r w:rsidRPr="008524B1">
              <w:rPr>
                <w:rFonts w:cs="Times New Roman"/>
                <w:sz w:val="28"/>
                <w:szCs w:val="28"/>
              </w:rPr>
              <w:t>, Sr</w:t>
            </w:r>
            <w:r w:rsidRPr="008524B1">
              <w:rPr>
                <w:rFonts w:cs="Times New Roman"/>
                <w:sz w:val="28"/>
                <w:szCs w:val="28"/>
                <w:vertAlign w:val="superscript"/>
              </w:rPr>
              <w:t>2+</w:t>
            </w:r>
            <w:r w:rsidRPr="008524B1">
              <w:rPr>
                <w:rFonts w:cs="Times New Roman"/>
                <w:sz w:val="28"/>
                <w:szCs w:val="28"/>
              </w:rPr>
              <w:t>, Ba</w:t>
            </w:r>
            <w:r w:rsidRPr="008524B1">
              <w:rPr>
                <w:rFonts w:cs="Times New Roman"/>
                <w:sz w:val="28"/>
                <w:szCs w:val="28"/>
                <w:vertAlign w:val="superscript"/>
              </w:rPr>
              <w:t>2+</w:t>
            </w:r>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rPr>
                <w:rFonts w:cs="Times New Roman"/>
                <w:sz w:val="28"/>
                <w:szCs w:val="28"/>
              </w:rPr>
            </w:pPr>
            <w:proofErr w:type="spellStart"/>
            <w:r w:rsidRPr="008524B1">
              <w:rPr>
                <w:rFonts w:cs="Times New Roman"/>
                <w:sz w:val="28"/>
                <w:szCs w:val="28"/>
              </w:rPr>
              <w:t>Растворы</w:t>
            </w:r>
            <w:proofErr w:type="spellEnd"/>
            <w:r w:rsidRPr="008524B1">
              <w:rPr>
                <w:rFonts w:cs="Times New Roman"/>
                <w:sz w:val="28"/>
                <w:szCs w:val="28"/>
              </w:rPr>
              <w:t xml:space="preserve"> H</w:t>
            </w:r>
            <w:r w:rsidRPr="008524B1">
              <w:rPr>
                <w:rFonts w:cs="Times New Roman"/>
                <w:sz w:val="28"/>
                <w:szCs w:val="28"/>
                <w:vertAlign w:val="subscript"/>
              </w:rPr>
              <w:t>2</w:t>
            </w:r>
            <w:r w:rsidRPr="008524B1">
              <w:rPr>
                <w:rFonts w:cs="Times New Roman"/>
                <w:sz w:val="28"/>
                <w:szCs w:val="28"/>
              </w:rPr>
              <w:t>SO</w:t>
            </w:r>
            <w:r w:rsidRPr="008524B1">
              <w:rPr>
                <w:rFonts w:cs="Times New Roman"/>
                <w:sz w:val="28"/>
                <w:szCs w:val="28"/>
                <w:vertAlign w:val="subscript"/>
              </w:rPr>
              <w:t>4</w:t>
            </w:r>
          </w:p>
        </w:tc>
      </w:tr>
      <w:tr w:rsidR="008524B1" w:rsidRPr="008524B1" w:rsidTr="008524B1">
        <w:trPr>
          <w:trHeight w:val="551"/>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jc w:val="center"/>
              <w:rPr>
                <w:rFonts w:cs="Times New Roman"/>
                <w:sz w:val="28"/>
                <w:szCs w:val="28"/>
              </w:rPr>
            </w:pPr>
            <w:r w:rsidRPr="008524B1">
              <w:rPr>
                <w:rFonts w:cs="Times New Roman"/>
                <w:sz w:val="28"/>
                <w:szCs w:val="28"/>
              </w:rPr>
              <w:t>IV</w:t>
            </w:r>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rPr>
                <w:rFonts w:cs="Times New Roman"/>
                <w:sz w:val="28"/>
                <w:szCs w:val="28"/>
              </w:rPr>
            </w:pPr>
            <w:r w:rsidRPr="008524B1">
              <w:rPr>
                <w:rFonts w:cs="Times New Roman"/>
                <w:sz w:val="28"/>
                <w:szCs w:val="28"/>
              </w:rPr>
              <w:t>Zn</w:t>
            </w:r>
            <w:r w:rsidRPr="008524B1">
              <w:rPr>
                <w:rFonts w:cs="Times New Roman"/>
                <w:sz w:val="28"/>
                <w:szCs w:val="28"/>
                <w:vertAlign w:val="superscript"/>
              </w:rPr>
              <w:t>2+</w:t>
            </w:r>
            <w:r w:rsidRPr="008524B1">
              <w:rPr>
                <w:rFonts w:cs="Times New Roman"/>
                <w:sz w:val="28"/>
                <w:szCs w:val="28"/>
              </w:rPr>
              <w:t>, Al</w:t>
            </w:r>
            <w:r w:rsidRPr="008524B1">
              <w:rPr>
                <w:rFonts w:cs="Times New Roman"/>
                <w:sz w:val="28"/>
                <w:szCs w:val="28"/>
                <w:vertAlign w:val="superscript"/>
              </w:rPr>
              <w:t>3+</w:t>
            </w:r>
            <w:r w:rsidRPr="008524B1">
              <w:rPr>
                <w:rFonts w:cs="Times New Roman"/>
                <w:sz w:val="28"/>
                <w:szCs w:val="28"/>
              </w:rPr>
              <w:t>, Sn</w:t>
            </w:r>
            <w:r w:rsidRPr="008524B1">
              <w:rPr>
                <w:rFonts w:cs="Times New Roman"/>
                <w:sz w:val="28"/>
                <w:szCs w:val="28"/>
                <w:vertAlign w:val="superscript"/>
              </w:rPr>
              <w:t>2+</w:t>
            </w:r>
            <w:r w:rsidRPr="008524B1">
              <w:rPr>
                <w:rFonts w:cs="Times New Roman"/>
                <w:sz w:val="28"/>
                <w:szCs w:val="28"/>
              </w:rPr>
              <w:t>, Sn</w:t>
            </w:r>
            <w:r w:rsidRPr="008524B1">
              <w:rPr>
                <w:rFonts w:cs="Times New Roman"/>
                <w:sz w:val="28"/>
                <w:szCs w:val="28"/>
                <w:vertAlign w:val="superscript"/>
              </w:rPr>
              <w:t>4+</w:t>
            </w:r>
            <w:r w:rsidRPr="008524B1">
              <w:rPr>
                <w:rFonts w:cs="Times New Roman"/>
                <w:sz w:val="28"/>
                <w:szCs w:val="28"/>
              </w:rPr>
              <w:t>, As</w:t>
            </w:r>
            <w:r w:rsidRPr="008524B1">
              <w:rPr>
                <w:rFonts w:cs="Times New Roman"/>
                <w:sz w:val="28"/>
                <w:szCs w:val="28"/>
                <w:vertAlign w:val="superscript"/>
              </w:rPr>
              <w:t>3+</w:t>
            </w:r>
            <w:r w:rsidRPr="008524B1">
              <w:rPr>
                <w:rFonts w:cs="Times New Roman"/>
                <w:sz w:val="28"/>
                <w:szCs w:val="28"/>
              </w:rPr>
              <w:t>, As</w:t>
            </w:r>
            <w:r w:rsidRPr="008524B1">
              <w:rPr>
                <w:rFonts w:cs="Times New Roman"/>
                <w:sz w:val="28"/>
                <w:szCs w:val="28"/>
                <w:vertAlign w:val="superscript"/>
              </w:rPr>
              <w:t>5+</w:t>
            </w:r>
            <w:r w:rsidRPr="008524B1">
              <w:rPr>
                <w:rFonts w:cs="Times New Roman"/>
                <w:sz w:val="28"/>
                <w:szCs w:val="28"/>
              </w:rPr>
              <w:t>, Cr</w:t>
            </w:r>
            <w:r w:rsidRPr="008524B1">
              <w:rPr>
                <w:rFonts w:cs="Times New Roman"/>
                <w:sz w:val="28"/>
                <w:szCs w:val="28"/>
                <w:vertAlign w:val="superscript"/>
              </w:rPr>
              <w:t>3+</w:t>
            </w:r>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tabs>
                <w:tab w:val="left" w:pos="1296"/>
                <w:tab w:val="left" w:pos="2145"/>
                <w:tab w:val="left" w:pos="2483"/>
              </w:tabs>
              <w:spacing w:line="360" w:lineRule="auto"/>
              <w:ind w:left="212" w:right="-69" w:firstLine="114"/>
              <w:rPr>
                <w:rFonts w:cs="Times New Roman"/>
                <w:sz w:val="28"/>
                <w:szCs w:val="28"/>
                <w:lang w:val="ru-RU"/>
              </w:rPr>
            </w:pPr>
            <w:r w:rsidRPr="008524B1">
              <w:rPr>
                <w:rFonts w:cs="Times New Roman"/>
                <w:sz w:val="28"/>
                <w:szCs w:val="28"/>
                <w:lang w:val="ru-RU"/>
              </w:rPr>
              <w:t>Растворы</w:t>
            </w:r>
            <w:r w:rsidRPr="008524B1">
              <w:rPr>
                <w:rFonts w:cs="Times New Roman"/>
                <w:sz w:val="28"/>
                <w:szCs w:val="28"/>
                <w:lang w:val="ru-RU"/>
              </w:rPr>
              <w:tab/>
            </w:r>
            <w:proofErr w:type="spellStart"/>
            <w:r w:rsidRPr="008524B1">
              <w:rPr>
                <w:rFonts w:cs="Times New Roman"/>
                <w:sz w:val="28"/>
                <w:szCs w:val="28"/>
              </w:rPr>
              <w:t>NaOH</w:t>
            </w:r>
            <w:proofErr w:type="spellEnd"/>
            <w:r w:rsidRPr="008524B1">
              <w:rPr>
                <w:rFonts w:cs="Times New Roman"/>
                <w:sz w:val="28"/>
                <w:szCs w:val="28"/>
                <w:lang w:val="ru-RU"/>
              </w:rPr>
              <w:tab/>
              <w:t>в</w:t>
            </w:r>
            <w:r w:rsidRPr="008524B1">
              <w:rPr>
                <w:rFonts w:cs="Times New Roman"/>
                <w:sz w:val="28"/>
                <w:szCs w:val="28"/>
                <w:lang w:val="ru-RU"/>
              </w:rPr>
              <w:tab/>
              <w:t>присутствии</w:t>
            </w:r>
          </w:p>
          <w:p w:rsidR="008524B1" w:rsidRPr="008524B1" w:rsidRDefault="008524B1" w:rsidP="00AA3755">
            <w:pPr>
              <w:pStyle w:val="TableParagraph"/>
              <w:spacing w:line="360" w:lineRule="auto"/>
              <w:ind w:left="212" w:right="-69" w:firstLine="114"/>
              <w:rPr>
                <w:rFonts w:cs="Times New Roman"/>
                <w:sz w:val="28"/>
                <w:szCs w:val="28"/>
                <w:lang w:val="ru-RU"/>
              </w:rPr>
            </w:pPr>
            <w:r w:rsidRPr="008524B1">
              <w:rPr>
                <w:rFonts w:cs="Times New Roman"/>
                <w:sz w:val="28"/>
                <w:szCs w:val="28"/>
                <w:lang w:val="ru-RU"/>
              </w:rPr>
              <w:t>Н</w:t>
            </w:r>
            <w:r w:rsidRPr="008524B1">
              <w:rPr>
                <w:rFonts w:cs="Times New Roman"/>
                <w:sz w:val="28"/>
                <w:szCs w:val="28"/>
                <w:vertAlign w:val="subscript"/>
                <w:lang w:val="ru-RU"/>
              </w:rPr>
              <w:t>2</w:t>
            </w:r>
            <w:r w:rsidRPr="008524B1">
              <w:rPr>
                <w:rFonts w:cs="Times New Roman"/>
                <w:sz w:val="28"/>
                <w:szCs w:val="28"/>
              </w:rPr>
              <w:t>O</w:t>
            </w:r>
            <w:r w:rsidRPr="008524B1">
              <w:rPr>
                <w:rFonts w:cs="Times New Roman"/>
                <w:sz w:val="28"/>
                <w:szCs w:val="28"/>
                <w:vertAlign w:val="subscript"/>
                <w:lang w:val="ru-RU"/>
              </w:rPr>
              <w:t>2</w:t>
            </w:r>
          </w:p>
        </w:tc>
      </w:tr>
      <w:tr w:rsidR="008524B1" w:rsidRPr="008524B1" w:rsidTr="008524B1">
        <w:trPr>
          <w:trHeight w:val="552"/>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jc w:val="center"/>
              <w:rPr>
                <w:rFonts w:cs="Times New Roman"/>
                <w:sz w:val="28"/>
                <w:szCs w:val="28"/>
              </w:rPr>
            </w:pPr>
            <w:r w:rsidRPr="008524B1">
              <w:rPr>
                <w:rFonts w:cs="Times New Roman"/>
                <w:w w:val="99"/>
                <w:sz w:val="28"/>
                <w:szCs w:val="28"/>
              </w:rPr>
              <w:t>V</w:t>
            </w:r>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rPr>
                <w:rFonts w:cs="Times New Roman"/>
                <w:sz w:val="28"/>
                <w:szCs w:val="28"/>
              </w:rPr>
            </w:pPr>
            <w:r w:rsidRPr="008524B1">
              <w:rPr>
                <w:rFonts w:cs="Times New Roman"/>
                <w:sz w:val="28"/>
                <w:szCs w:val="28"/>
              </w:rPr>
              <w:t>Mg</w:t>
            </w:r>
            <w:r w:rsidRPr="008524B1">
              <w:rPr>
                <w:rFonts w:cs="Times New Roman"/>
                <w:sz w:val="28"/>
                <w:szCs w:val="28"/>
                <w:vertAlign w:val="superscript"/>
              </w:rPr>
              <w:t>2+</w:t>
            </w:r>
            <w:r w:rsidRPr="008524B1">
              <w:rPr>
                <w:rFonts w:cs="Times New Roman"/>
                <w:sz w:val="28"/>
                <w:szCs w:val="28"/>
              </w:rPr>
              <w:t>, Sb</w:t>
            </w:r>
            <w:r w:rsidRPr="008524B1">
              <w:rPr>
                <w:rFonts w:cs="Times New Roman"/>
                <w:sz w:val="28"/>
                <w:szCs w:val="28"/>
                <w:vertAlign w:val="superscript"/>
              </w:rPr>
              <w:t>3+</w:t>
            </w:r>
            <w:r w:rsidRPr="008524B1">
              <w:rPr>
                <w:rFonts w:cs="Times New Roman"/>
                <w:sz w:val="28"/>
                <w:szCs w:val="28"/>
              </w:rPr>
              <w:t>, Sb</w:t>
            </w:r>
            <w:r w:rsidRPr="008524B1">
              <w:rPr>
                <w:rFonts w:cs="Times New Roman"/>
                <w:sz w:val="28"/>
                <w:szCs w:val="28"/>
                <w:vertAlign w:val="superscript"/>
              </w:rPr>
              <w:t>5+</w:t>
            </w:r>
            <w:r w:rsidRPr="008524B1">
              <w:rPr>
                <w:rFonts w:cs="Times New Roman"/>
                <w:sz w:val="28"/>
                <w:szCs w:val="28"/>
              </w:rPr>
              <w:t>, Bi</w:t>
            </w:r>
            <w:r w:rsidRPr="008524B1">
              <w:rPr>
                <w:rFonts w:cs="Times New Roman"/>
                <w:sz w:val="28"/>
                <w:szCs w:val="28"/>
                <w:vertAlign w:val="superscript"/>
              </w:rPr>
              <w:t>3+</w:t>
            </w:r>
            <w:r w:rsidRPr="008524B1">
              <w:rPr>
                <w:rFonts w:cs="Times New Roman"/>
                <w:sz w:val="28"/>
                <w:szCs w:val="28"/>
              </w:rPr>
              <w:t>, Mn</w:t>
            </w:r>
            <w:r w:rsidRPr="008524B1">
              <w:rPr>
                <w:rFonts w:cs="Times New Roman"/>
                <w:sz w:val="28"/>
                <w:szCs w:val="28"/>
                <w:vertAlign w:val="superscript"/>
              </w:rPr>
              <w:t>2+</w:t>
            </w:r>
            <w:r w:rsidRPr="008524B1">
              <w:rPr>
                <w:rFonts w:cs="Times New Roman"/>
                <w:sz w:val="28"/>
                <w:szCs w:val="28"/>
              </w:rPr>
              <w:t>, Fe</w:t>
            </w:r>
            <w:r w:rsidRPr="008524B1">
              <w:rPr>
                <w:rFonts w:cs="Times New Roman"/>
                <w:sz w:val="28"/>
                <w:szCs w:val="28"/>
                <w:vertAlign w:val="superscript"/>
              </w:rPr>
              <w:t>2+</w:t>
            </w:r>
            <w:r w:rsidRPr="008524B1">
              <w:rPr>
                <w:rFonts w:cs="Times New Roman"/>
                <w:sz w:val="28"/>
                <w:szCs w:val="28"/>
              </w:rPr>
              <w:t xml:space="preserve">, Fe </w:t>
            </w:r>
            <w:r w:rsidRPr="008524B1">
              <w:rPr>
                <w:rFonts w:cs="Times New Roman"/>
                <w:sz w:val="28"/>
                <w:szCs w:val="28"/>
                <w:vertAlign w:val="superscript"/>
              </w:rPr>
              <w:t>3+</w:t>
            </w:r>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tabs>
                <w:tab w:val="left" w:pos="1267"/>
                <w:tab w:val="left" w:pos="2249"/>
                <w:tab w:val="left" w:pos="2983"/>
              </w:tabs>
              <w:spacing w:line="360" w:lineRule="auto"/>
              <w:ind w:left="212" w:right="-69" w:firstLine="114"/>
              <w:rPr>
                <w:rFonts w:cs="Times New Roman"/>
                <w:sz w:val="28"/>
                <w:szCs w:val="28"/>
                <w:lang w:val="ru-RU"/>
              </w:rPr>
            </w:pPr>
            <w:r w:rsidRPr="008524B1">
              <w:rPr>
                <w:rFonts w:cs="Times New Roman"/>
                <w:sz w:val="28"/>
                <w:szCs w:val="28"/>
                <w:lang w:val="ru-RU"/>
              </w:rPr>
              <w:t>Раствор</w:t>
            </w:r>
            <w:r w:rsidRPr="008524B1">
              <w:rPr>
                <w:rFonts w:cs="Times New Roman"/>
                <w:sz w:val="28"/>
                <w:szCs w:val="28"/>
                <w:lang w:val="ru-RU"/>
              </w:rPr>
              <w:tab/>
            </w:r>
            <w:proofErr w:type="spellStart"/>
            <w:r w:rsidRPr="008524B1">
              <w:rPr>
                <w:rFonts w:cs="Times New Roman"/>
                <w:sz w:val="28"/>
                <w:szCs w:val="28"/>
              </w:rPr>
              <w:t>NaOH</w:t>
            </w:r>
            <w:proofErr w:type="spellEnd"/>
            <w:r w:rsidRPr="008524B1">
              <w:rPr>
                <w:rFonts w:cs="Times New Roman"/>
                <w:sz w:val="28"/>
                <w:szCs w:val="28"/>
                <w:lang w:val="ru-RU"/>
              </w:rPr>
              <w:tab/>
              <w:t>или</w:t>
            </w:r>
            <w:r w:rsidRPr="008524B1">
              <w:rPr>
                <w:rFonts w:cs="Times New Roman"/>
                <w:sz w:val="28"/>
                <w:szCs w:val="28"/>
                <w:lang w:val="ru-RU"/>
              </w:rPr>
              <w:tab/>
              <w:t>раствор</w:t>
            </w:r>
          </w:p>
          <w:p w:rsidR="008524B1" w:rsidRPr="008524B1" w:rsidRDefault="008524B1" w:rsidP="00AA3755">
            <w:pPr>
              <w:pStyle w:val="TableParagraph"/>
              <w:spacing w:line="360" w:lineRule="auto"/>
              <w:ind w:left="212" w:right="-69" w:firstLine="114"/>
              <w:rPr>
                <w:rFonts w:cs="Times New Roman"/>
                <w:sz w:val="28"/>
                <w:szCs w:val="28"/>
                <w:lang w:val="ru-RU"/>
              </w:rPr>
            </w:pPr>
            <w:r w:rsidRPr="008524B1">
              <w:rPr>
                <w:rFonts w:cs="Times New Roman"/>
                <w:sz w:val="28"/>
                <w:szCs w:val="28"/>
                <w:lang w:val="ru-RU"/>
              </w:rPr>
              <w:t>аммиака (25%)</w:t>
            </w:r>
          </w:p>
        </w:tc>
      </w:tr>
      <w:tr w:rsidR="008524B1" w:rsidRPr="008524B1" w:rsidTr="008524B1">
        <w:trPr>
          <w:trHeight w:val="275"/>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jc w:val="center"/>
              <w:rPr>
                <w:rFonts w:cs="Times New Roman"/>
                <w:sz w:val="28"/>
                <w:szCs w:val="28"/>
              </w:rPr>
            </w:pPr>
            <w:r w:rsidRPr="008524B1">
              <w:rPr>
                <w:rFonts w:cs="Times New Roman"/>
                <w:sz w:val="28"/>
                <w:szCs w:val="28"/>
              </w:rPr>
              <w:t>VI</w:t>
            </w:r>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rPr>
                <w:rFonts w:cs="Times New Roman"/>
                <w:sz w:val="28"/>
                <w:szCs w:val="28"/>
              </w:rPr>
            </w:pPr>
            <w:r w:rsidRPr="008524B1">
              <w:rPr>
                <w:rFonts w:cs="Times New Roman"/>
                <w:sz w:val="28"/>
                <w:szCs w:val="28"/>
              </w:rPr>
              <w:t>Cu</w:t>
            </w:r>
            <w:r w:rsidRPr="008524B1">
              <w:rPr>
                <w:rFonts w:cs="Times New Roman"/>
                <w:sz w:val="28"/>
                <w:szCs w:val="28"/>
                <w:vertAlign w:val="superscript"/>
              </w:rPr>
              <w:t>2+</w:t>
            </w:r>
            <w:r w:rsidRPr="008524B1">
              <w:rPr>
                <w:rFonts w:cs="Times New Roman"/>
                <w:sz w:val="28"/>
                <w:szCs w:val="28"/>
              </w:rPr>
              <w:t>, Cd</w:t>
            </w:r>
            <w:r w:rsidRPr="008524B1">
              <w:rPr>
                <w:rFonts w:cs="Times New Roman"/>
                <w:sz w:val="28"/>
                <w:szCs w:val="28"/>
                <w:vertAlign w:val="superscript"/>
              </w:rPr>
              <w:t>2+</w:t>
            </w:r>
            <w:r w:rsidRPr="008524B1">
              <w:rPr>
                <w:rFonts w:cs="Times New Roman"/>
                <w:sz w:val="28"/>
                <w:szCs w:val="28"/>
              </w:rPr>
              <w:t>, Hg</w:t>
            </w:r>
            <w:r w:rsidRPr="008524B1">
              <w:rPr>
                <w:rFonts w:cs="Times New Roman"/>
                <w:sz w:val="28"/>
                <w:szCs w:val="28"/>
                <w:vertAlign w:val="superscript"/>
              </w:rPr>
              <w:t>2+</w:t>
            </w:r>
            <w:r w:rsidRPr="008524B1">
              <w:rPr>
                <w:rFonts w:cs="Times New Roman"/>
                <w:sz w:val="28"/>
                <w:szCs w:val="28"/>
              </w:rPr>
              <w:t>, Co</w:t>
            </w:r>
            <w:r w:rsidRPr="008524B1">
              <w:rPr>
                <w:rFonts w:cs="Times New Roman"/>
                <w:sz w:val="28"/>
                <w:szCs w:val="28"/>
                <w:vertAlign w:val="superscript"/>
              </w:rPr>
              <w:t>2+</w:t>
            </w:r>
            <w:r w:rsidRPr="008524B1">
              <w:rPr>
                <w:rFonts w:cs="Times New Roman"/>
                <w:sz w:val="28"/>
                <w:szCs w:val="28"/>
              </w:rPr>
              <w:t>, Ni</w:t>
            </w:r>
            <w:r w:rsidRPr="008524B1">
              <w:rPr>
                <w:rFonts w:cs="Times New Roman"/>
                <w:sz w:val="28"/>
                <w:szCs w:val="28"/>
                <w:vertAlign w:val="superscript"/>
              </w:rPr>
              <w:t>2+</w:t>
            </w:r>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rPr>
                <w:rFonts w:cs="Times New Roman"/>
                <w:sz w:val="28"/>
                <w:szCs w:val="28"/>
              </w:rPr>
            </w:pPr>
            <w:proofErr w:type="spellStart"/>
            <w:r w:rsidRPr="008524B1">
              <w:rPr>
                <w:rFonts w:cs="Times New Roman"/>
                <w:sz w:val="28"/>
                <w:szCs w:val="28"/>
              </w:rPr>
              <w:t>Раствор</w:t>
            </w:r>
            <w:proofErr w:type="spellEnd"/>
            <w:r w:rsidRPr="008524B1">
              <w:rPr>
                <w:rFonts w:cs="Times New Roman"/>
                <w:sz w:val="28"/>
                <w:szCs w:val="28"/>
              </w:rPr>
              <w:t xml:space="preserve"> </w:t>
            </w:r>
            <w:proofErr w:type="spellStart"/>
            <w:r w:rsidRPr="008524B1">
              <w:rPr>
                <w:rFonts w:cs="Times New Roman"/>
                <w:sz w:val="28"/>
                <w:szCs w:val="28"/>
              </w:rPr>
              <w:t>аммиака</w:t>
            </w:r>
            <w:proofErr w:type="spellEnd"/>
            <w:r w:rsidRPr="008524B1">
              <w:rPr>
                <w:rFonts w:cs="Times New Roman"/>
                <w:sz w:val="28"/>
                <w:szCs w:val="28"/>
              </w:rPr>
              <w:t xml:space="preserve"> (25%)</w:t>
            </w:r>
          </w:p>
        </w:tc>
      </w:tr>
    </w:tbl>
    <w:p w:rsidR="008524B1" w:rsidRPr="008524B1" w:rsidRDefault="008524B1" w:rsidP="008524B1">
      <w:pPr>
        <w:pStyle w:val="ac"/>
        <w:spacing w:line="360" w:lineRule="auto"/>
        <w:ind w:right="-69" w:firstLine="708"/>
        <w:rPr>
          <w:b/>
          <w:sz w:val="28"/>
          <w:szCs w:val="28"/>
        </w:rPr>
      </w:pPr>
    </w:p>
    <w:p w:rsidR="008524B1" w:rsidRPr="008524B1" w:rsidRDefault="008524B1" w:rsidP="008524B1">
      <w:pPr>
        <w:pStyle w:val="ac"/>
        <w:spacing w:line="360" w:lineRule="auto"/>
        <w:ind w:right="-69" w:firstLine="708"/>
        <w:jc w:val="both"/>
        <w:rPr>
          <w:sz w:val="28"/>
          <w:szCs w:val="28"/>
        </w:rPr>
      </w:pPr>
      <w:r w:rsidRPr="008524B1">
        <w:rPr>
          <w:sz w:val="28"/>
          <w:szCs w:val="28"/>
        </w:rPr>
        <w:lastRenderedPageBreak/>
        <w:t xml:space="preserve">Аналитическая классификация анионов по группам разработана не столь подробно. Не существует общепризнанной и повсеместно принятой </w:t>
      </w:r>
      <w:proofErr w:type="spellStart"/>
      <w:r w:rsidRPr="008524B1">
        <w:rPr>
          <w:sz w:val="28"/>
          <w:szCs w:val="28"/>
        </w:rPr>
        <w:t>классификации</w:t>
      </w:r>
      <w:proofErr w:type="gramStart"/>
      <w:r w:rsidRPr="008524B1">
        <w:rPr>
          <w:sz w:val="28"/>
          <w:szCs w:val="28"/>
        </w:rPr>
        <w:t>.Ч</w:t>
      </w:r>
      <w:proofErr w:type="gramEnd"/>
      <w:r w:rsidRPr="008524B1">
        <w:rPr>
          <w:sz w:val="28"/>
          <w:szCs w:val="28"/>
        </w:rPr>
        <w:t>аще</w:t>
      </w:r>
      <w:proofErr w:type="spellEnd"/>
      <w:r w:rsidRPr="008524B1">
        <w:rPr>
          <w:sz w:val="28"/>
          <w:szCs w:val="28"/>
        </w:rPr>
        <w:t xml:space="preserve"> всего принимают во внимание растворимость солей бария и серебра тех или иных анионов, и их окислительно-восстановительные свойства в водных растворах.</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1"/>
        <w:spacing w:before="0" w:after="0" w:line="360" w:lineRule="auto"/>
        <w:ind w:left="212" w:right="-69" w:firstLine="708"/>
        <w:rPr>
          <w:rFonts w:ascii="Times New Roman" w:hAnsi="Times New Roman"/>
          <w:sz w:val="28"/>
          <w:szCs w:val="28"/>
        </w:rPr>
      </w:pPr>
      <w:r w:rsidRPr="008524B1">
        <w:rPr>
          <w:rFonts w:ascii="Times New Roman" w:hAnsi="Times New Roman"/>
          <w:sz w:val="28"/>
          <w:szCs w:val="28"/>
        </w:rPr>
        <w:t>Классификация анионов, основанная на образовании малорастворимых солей бария и серебра</w:t>
      </w:r>
    </w:p>
    <w:p w:rsidR="008524B1" w:rsidRPr="008524B1" w:rsidRDefault="008524B1" w:rsidP="008524B1">
      <w:pPr>
        <w:pStyle w:val="ac"/>
        <w:spacing w:line="360" w:lineRule="auto"/>
        <w:ind w:right="-69" w:firstLine="708"/>
        <w:rPr>
          <w:b/>
          <w:sz w:val="28"/>
          <w:szCs w:val="28"/>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368"/>
        <w:gridCol w:w="4321"/>
        <w:gridCol w:w="3884"/>
      </w:tblGrid>
      <w:tr w:rsidR="008524B1" w:rsidRPr="008524B1" w:rsidTr="008524B1">
        <w:trPr>
          <w:trHeight w:val="275"/>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jc w:val="center"/>
              <w:rPr>
                <w:rFonts w:cs="Times New Roman"/>
                <w:sz w:val="28"/>
                <w:szCs w:val="28"/>
              </w:rPr>
            </w:pPr>
            <w:proofErr w:type="spellStart"/>
            <w:r w:rsidRPr="008524B1">
              <w:rPr>
                <w:rFonts w:cs="Times New Roman"/>
                <w:sz w:val="28"/>
                <w:szCs w:val="28"/>
              </w:rPr>
              <w:t>Группа</w:t>
            </w:r>
            <w:proofErr w:type="spellEnd"/>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jc w:val="center"/>
              <w:rPr>
                <w:rFonts w:cs="Times New Roman"/>
                <w:sz w:val="28"/>
                <w:szCs w:val="28"/>
              </w:rPr>
            </w:pPr>
            <w:proofErr w:type="spellStart"/>
            <w:r w:rsidRPr="008524B1">
              <w:rPr>
                <w:rFonts w:cs="Times New Roman"/>
                <w:sz w:val="28"/>
                <w:szCs w:val="28"/>
              </w:rPr>
              <w:t>Анионы</w:t>
            </w:r>
            <w:proofErr w:type="spellEnd"/>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rPr>
                <w:rFonts w:cs="Times New Roman"/>
                <w:sz w:val="28"/>
                <w:szCs w:val="28"/>
              </w:rPr>
            </w:pPr>
            <w:proofErr w:type="spellStart"/>
            <w:r w:rsidRPr="008524B1">
              <w:rPr>
                <w:rFonts w:cs="Times New Roman"/>
                <w:sz w:val="28"/>
                <w:szCs w:val="28"/>
              </w:rPr>
              <w:t>Групповой</w:t>
            </w:r>
            <w:proofErr w:type="spellEnd"/>
            <w:r w:rsidRPr="008524B1">
              <w:rPr>
                <w:rFonts w:cs="Times New Roman"/>
                <w:sz w:val="28"/>
                <w:szCs w:val="28"/>
              </w:rPr>
              <w:t xml:space="preserve"> </w:t>
            </w:r>
            <w:proofErr w:type="spellStart"/>
            <w:r w:rsidRPr="008524B1">
              <w:rPr>
                <w:rFonts w:cs="Times New Roman"/>
                <w:sz w:val="28"/>
                <w:szCs w:val="28"/>
              </w:rPr>
              <w:t>реагент</w:t>
            </w:r>
            <w:proofErr w:type="spellEnd"/>
          </w:p>
        </w:tc>
      </w:tr>
      <w:tr w:rsidR="008524B1" w:rsidRPr="008524B1" w:rsidTr="008524B1">
        <w:trPr>
          <w:trHeight w:val="551"/>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jc w:val="center"/>
              <w:rPr>
                <w:rFonts w:cs="Times New Roman"/>
                <w:sz w:val="28"/>
                <w:szCs w:val="28"/>
              </w:rPr>
            </w:pPr>
            <w:r w:rsidRPr="008524B1">
              <w:rPr>
                <w:rFonts w:cs="Times New Roman"/>
                <w:w w:val="99"/>
                <w:sz w:val="28"/>
                <w:szCs w:val="28"/>
              </w:rPr>
              <w:t>I</w:t>
            </w:r>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jc w:val="center"/>
              <w:rPr>
                <w:rFonts w:cs="Times New Roman"/>
                <w:sz w:val="28"/>
                <w:szCs w:val="28"/>
              </w:rPr>
            </w:pPr>
            <w:r w:rsidRPr="008524B1">
              <w:rPr>
                <w:rFonts w:cs="Times New Roman"/>
                <w:sz w:val="28"/>
                <w:szCs w:val="28"/>
              </w:rPr>
              <w:t>SO</w:t>
            </w:r>
            <w:r w:rsidRPr="008524B1">
              <w:rPr>
                <w:rFonts w:cs="Times New Roman"/>
                <w:sz w:val="28"/>
                <w:szCs w:val="28"/>
                <w:vertAlign w:val="subscript"/>
              </w:rPr>
              <w:t>4</w:t>
            </w:r>
            <w:r w:rsidRPr="008524B1">
              <w:rPr>
                <w:rFonts w:cs="Times New Roman"/>
                <w:sz w:val="28"/>
                <w:szCs w:val="28"/>
                <w:vertAlign w:val="superscript"/>
              </w:rPr>
              <w:t>2-</w:t>
            </w:r>
            <w:r w:rsidRPr="008524B1">
              <w:rPr>
                <w:rFonts w:cs="Times New Roman"/>
                <w:sz w:val="28"/>
                <w:szCs w:val="28"/>
              </w:rPr>
              <w:t xml:space="preserve">, SO </w:t>
            </w:r>
            <w:r w:rsidRPr="008524B1">
              <w:rPr>
                <w:rFonts w:cs="Times New Roman"/>
                <w:sz w:val="28"/>
                <w:szCs w:val="28"/>
                <w:vertAlign w:val="superscript"/>
              </w:rPr>
              <w:t>2-</w:t>
            </w:r>
            <w:r w:rsidRPr="008524B1">
              <w:rPr>
                <w:rFonts w:cs="Times New Roman"/>
                <w:sz w:val="28"/>
                <w:szCs w:val="28"/>
              </w:rPr>
              <w:t xml:space="preserve">, S O </w:t>
            </w:r>
            <w:r w:rsidRPr="008524B1">
              <w:rPr>
                <w:rFonts w:cs="Times New Roman"/>
                <w:sz w:val="28"/>
                <w:szCs w:val="28"/>
                <w:vertAlign w:val="superscript"/>
              </w:rPr>
              <w:t>2-</w:t>
            </w:r>
            <w:r w:rsidRPr="008524B1">
              <w:rPr>
                <w:rFonts w:cs="Times New Roman"/>
                <w:sz w:val="28"/>
                <w:szCs w:val="28"/>
              </w:rPr>
              <w:t xml:space="preserve">, C O </w:t>
            </w:r>
            <w:r w:rsidRPr="008524B1">
              <w:rPr>
                <w:rFonts w:cs="Times New Roman"/>
                <w:sz w:val="28"/>
                <w:szCs w:val="28"/>
                <w:vertAlign w:val="superscript"/>
              </w:rPr>
              <w:t>2--</w:t>
            </w:r>
            <w:r w:rsidRPr="008524B1">
              <w:rPr>
                <w:rFonts w:cs="Times New Roman"/>
                <w:sz w:val="28"/>
                <w:szCs w:val="28"/>
              </w:rPr>
              <w:t xml:space="preserve">, CO </w:t>
            </w:r>
            <w:r w:rsidRPr="008524B1">
              <w:rPr>
                <w:rFonts w:cs="Times New Roman"/>
                <w:sz w:val="28"/>
                <w:szCs w:val="28"/>
                <w:vertAlign w:val="superscript"/>
              </w:rPr>
              <w:t>2-</w:t>
            </w:r>
            <w:r w:rsidRPr="008524B1">
              <w:rPr>
                <w:rFonts w:cs="Times New Roman"/>
                <w:sz w:val="28"/>
                <w:szCs w:val="28"/>
              </w:rPr>
              <w:t xml:space="preserve">, B O </w:t>
            </w:r>
            <w:r w:rsidRPr="008524B1">
              <w:rPr>
                <w:rFonts w:cs="Times New Roman"/>
                <w:sz w:val="28"/>
                <w:szCs w:val="28"/>
                <w:vertAlign w:val="superscript"/>
              </w:rPr>
              <w:t>2-</w:t>
            </w:r>
          </w:p>
          <w:p w:rsidR="008524B1" w:rsidRPr="008524B1" w:rsidRDefault="008524B1" w:rsidP="00AA3755">
            <w:pPr>
              <w:pStyle w:val="TableParagraph"/>
              <w:tabs>
                <w:tab w:val="left" w:pos="1527"/>
                <w:tab w:val="left" w:pos="2275"/>
                <w:tab w:val="left" w:pos="3250"/>
                <w:tab w:val="left" w:pos="3747"/>
              </w:tabs>
              <w:spacing w:line="360" w:lineRule="auto"/>
              <w:ind w:left="212" w:right="-69" w:firstLine="114"/>
              <w:rPr>
                <w:rFonts w:cs="Times New Roman"/>
                <w:sz w:val="28"/>
                <w:szCs w:val="28"/>
              </w:rPr>
            </w:pPr>
            <w:r w:rsidRPr="008524B1">
              <w:rPr>
                <w:rFonts w:cs="Times New Roman"/>
                <w:sz w:val="28"/>
                <w:szCs w:val="28"/>
              </w:rPr>
              <w:t>3</w:t>
            </w:r>
            <w:r w:rsidRPr="008524B1">
              <w:rPr>
                <w:rFonts w:cs="Times New Roman"/>
                <w:sz w:val="28"/>
                <w:szCs w:val="28"/>
              </w:rPr>
              <w:tab/>
              <w:t xml:space="preserve">2   </w:t>
            </w:r>
            <w:r w:rsidRPr="008524B1">
              <w:rPr>
                <w:rFonts w:cs="Times New Roman"/>
                <w:spacing w:val="14"/>
                <w:sz w:val="28"/>
                <w:szCs w:val="28"/>
              </w:rPr>
              <w:t xml:space="preserve"> </w:t>
            </w:r>
            <w:r w:rsidRPr="008524B1">
              <w:rPr>
                <w:rFonts w:cs="Times New Roman"/>
                <w:sz w:val="28"/>
                <w:szCs w:val="28"/>
              </w:rPr>
              <w:t>3</w:t>
            </w:r>
            <w:r w:rsidRPr="008524B1">
              <w:rPr>
                <w:rFonts w:cs="Times New Roman"/>
                <w:sz w:val="28"/>
                <w:szCs w:val="28"/>
              </w:rPr>
              <w:tab/>
              <w:t xml:space="preserve">2   </w:t>
            </w:r>
            <w:r w:rsidRPr="008524B1">
              <w:rPr>
                <w:rFonts w:cs="Times New Roman"/>
                <w:spacing w:val="12"/>
                <w:sz w:val="28"/>
                <w:szCs w:val="28"/>
              </w:rPr>
              <w:t xml:space="preserve"> </w:t>
            </w:r>
            <w:r w:rsidRPr="008524B1">
              <w:rPr>
                <w:rFonts w:cs="Times New Roman"/>
                <w:sz w:val="28"/>
                <w:szCs w:val="28"/>
              </w:rPr>
              <w:t>4</w:t>
            </w:r>
            <w:r w:rsidRPr="008524B1">
              <w:rPr>
                <w:rFonts w:cs="Times New Roman"/>
                <w:sz w:val="28"/>
                <w:szCs w:val="28"/>
              </w:rPr>
              <w:tab/>
              <w:t>3</w:t>
            </w:r>
            <w:r w:rsidRPr="008524B1">
              <w:rPr>
                <w:rFonts w:cs="Times New Roman"/>
                <w:sz w:val="28"/>
                <w:szCs w:val="28"/>
              </w:rPr>
              <w:tab/>
              <w:t>4</w:t>
            </w:r>
            <w:r w:rsidRPr="008524B1">
              <w:rPr>
                <w:rFonts w:cs="Times New Roman"/>
                <w:spacing w:val="12"/>
                <w:sz w:val="28"/>
                <w:szCs w:val="28"/>
              </w:rPr>
              <w:t xml:space="preserve"> </w:t>
            </w:r>
            <w:r w:rsidRPr="008524B1">
              <w:rPr>
                <w:rFonts w:cs="Times New Roman"/>
                <w:sz w:val="28"/>
                <w:szCs w:val="28"/>
              </w:rPr>
              <w:t>7</w:t>
            </w:r>
          </w:p>
          <w:p w:rsidR="008524B1" w:rsidRPr="008524B1" w:rsidRDefault="008524B1" w:rsidP="00AA3755">
            <w:pPr>
              <w:pStyle w:val="TableParagraph"/>
              <w:spacing w:line="360" w:lineRule="auto"/>
              <w:ind w:left="212" w:right="-69" w:firstLine="114"/>
              <w:rPr>
                <w:rFonts w:cs="Times New Roman"/>
                <w:sz w:val="28"/>
                <w:szCs w:val="28"/>
              </w:rPr>
            </w:pPr>
            <w:r w:rsidRPr="008524B1">
              <w:rPr>
                <w:rFonts w:cs="Times New Roman"/>
                <w:sz w:val="28"/>
                <w:szCs w:val="28"/>
              </w:rPr>
              <w:t>(BO</w:t>
            </w:r>
            <w:r w:rsidRPr="008524B1">
              <w:rPr>
                <w:rFonts w:cs="Times New Roman"/>
                <w:sz w:val="28"/>
                <w:szCs w:val="28"/>
                <w:vertAlign w:val="subscript"/>
              </w:rPr>
              <w:t>2</w:t>
            </w:r>
            <w:r w:rsidRPr="008524B1">
              <w:rPr>
                <w:rFonts w:cs="Times New Roman"/>
                <w:sz w:val="28"/>
                <w:szCs w:val="28"/>
                <w:vertAlign w:val="superscript"/>
              </w:rPr>
              <w:t>-</w:t>
            </w:r>
            <w:r w:rsidRPr="008524B1">
              <w:rPr>
                <w:rFonts w:cs="Times New Roman"/>
                <w:sz w:val="28"/>
                <w:szCs w:val="28"/>
              </w:rPr>
              <w:t>)</w:t>
            </w:r>
            <w:r w:rsidRPr="008524B1">
              <w:rPr>
                <w:rFonts w:cs="Times New Roman"/>
                <w:sz w:val="28"/>
                <w:szCs w:val="28"/>
                <w:vertAlign w:val="superscript"/>
              </w:rPr>
              <w:t>2-</w:t>
            </w:r>
            <w:r w:rsidRPr="008524B1">
              <w:rPr>
                <w:rFonts w:cs="Times New Roman"/>
                <w:sz w:val="28"/>
                <w:szCs w:val="28"/>
              </w:rPr>
              <w:t>, PO</w:t>
            </w:r>
            <w:r w:rsidRPr="008524B1">
              <w:rPr>
                <w:rFonts w:cs="Times New Roman"/>
                <w:sz w:val="28"/>
                <w:szCs w:val="28"/>
                <w:vertAlign w:val="subscript"/>
              </w:rPr>
              <w:t>4</w:t>
            </w:r>
            <w:r w:rsidRPr="008524B1">
              <w:rPr>
                <w:rFonts w:cs="Times New Roman"/>
                <w:sz w:val="28"/>
                <w:szCs w:val="28"/>
                <w:vertAlign w:val="superscript"/>
              </w:rPr>
              <w:t>3-</w:t>
            </w:r>
            <w:r w:rsidRPr="008524B1">
              <w:rPr>
                <w:rFonts w:cs="Times New Roman"/>
                <w:sz w:val="28"/>
                <w:szCs w:val="28"/>
              </w:rPr>
              <w:t xml:space="preserve">, </w:t>
            </w:r>
            <w:proofErr w:type="spellStart"/>
            <w:r w:rsidRPr="008524B1">
              <w:rPr>
                <w:rFonts w:cs="Times New Roman"/>
                <w:sz w:val="28"/>
                <w:szCs w:val="28"/>
              </w:rPr>
              <w:t>AsO</w:t>
            </w:r>
            <w:proofErr w:type="spellEnd"/>
            <w:r w:rsidRPr="008524B1">
              <w:rPr>
                <w:rFonts w:cs="Times New Roman"/>
                <w:sz w:val="28"/>
                <w:szCs w:val="28"/>
              </w:rPr>
              <w:t xml:space="preserve"> </w:t>
            </w:r>
            <w:r w:rsidRPr="008524B1">
              <w:rPr>
                <w:rFonts w:cs="Times New Roman"/>
                <w:sz w:val="28"/>
                <w:szCs w:val="28"/>
                <w:vertAlign w:val="superscript"/>
              </w:rPr>
              <w:t>3-</w:t>
            </w:r>
            <w:r w:rsidRPr="008524B1">
              <w:rPr>
                <w:rFonts w:cs="Times New Roman"/>
                <w:sz w:val="28"/>
                <w:szCs w:val="28"/>
              </w:rPr>
              <w:t>, AsO</w:t>
            </w:r>
            <w:r w:rsidRPr="008524B1">
              <w:rPr>
                <w:rFonts w:cs="Times New Roman"/>
                <w:sz w:val="28"/>
                <w:szCs w:val="28"/>
                <w:vertAlign w:val="subscript"/>
              </w:rPr>
              <w:t>3</w:t>
            </w:r>
            <w:r w:rsidRPr="008524B1">
              <w:rPr>
                <w:rFonts w:cs="Times New Roman"/>
                <w:sz w:val="28"/>
                <w:szCs w:val="28"/>
                <w:vertAlign w:val="superscript"/>
              </w:rPr>
              <w:t>3-</w:t>
            </w:r>
            <w:r w:rsidRPr="008524B1">
              <w:rPr>
                <w:rFonts w:cs="Times New Roman"/>
                <w:sz w:val="28"/>
                <w:szCs w:val="28"/>
              </w:rPr>
              <w:t>, F</w:t>
            </w:r>
            <w:r w:rsidRPr="008524B1">
              <w:rPr>
                <w:rFonts w:cs="Times New Roman"/>
                <w:sz w:val="28"/>
                <w:szCs w:val="28"/>
                <w:vertAlign w:val="superscript"/>
              </w:rPr>
              <w:t>-</w:t>
            </w:r>
          </w:p>
          <w:p w:rsidR="008524B1" w:rsidRPr="008524B1" w:rsidRDefault="008524B1" w:rsidP="00AA3755">
            <w:pPr>
              <w:pStyle w:val="TableParagraph"/>
              <w:spacing w:line="360" w:lineRule="auto"/>
              <w:ind w:left="212" w:right="-69" w:firstLine="114"/>
              <w:jc w:val="center"/>
              <w:rPr>
                <w:rFonts w:cs="Times New Roman"/>
                <w:sz w:val="28"/>
                <w:szCs w:val="28"/>
              </w:rPr>
            </w:pPr>
            <w:r w:rsidRPr="008524B1">
              <w:rPr>
                <w:rFonts w:cs="Times New Roman"/>
                <w:sz w:val="28"/>
                <w:szCs w:val="28"/>
              </w:rPr>
              <w:t>4</w:t>
            </w:r>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rPr>
                <w:rFonts w:cs="Times New Roman"/>
                <w:sz w:val="28"/>
                <w:szCs w:val="28"/>
                <w:lang w:val="ru-RU"/>
              </w:rPr>
            </w:pPr>
            <w:r w:rsidRPr="008524B1">
              <w:rPr>
                <w:rFonts w:cs="Times New Roman"/>
                <w:sz w:val="28"/>
                <w:szCs w:val="28"/>
                <w:lang w:val="ru-RU"/>
              </w:rPr>
              <w:t xml:space="preserve">Раствор </w:t>
            </w:r>
            <w:proofErr w:type="spellStart"/>
            <w:r w:rsidRPr="008524B1">
              <w:rPr>
                <w:rFonts w:cs="Times New Roman"/>
                <w:sz w:val="28"/>
                <w:szCs w:val="28"/>
              </w:rPr>
              <w:t>BaCl</w:t>
            </w:r>
            <w:proofErr w:type="spellEnd"/>
            <w:r w:rsidRPr="008524B1">
              <w:rPr>
                <w:rFonts w:cs="Times New Roman"/>
                <w:sz w:val="28"/>
                <w:szCs w:val="28"/>
                <w:vertAlign w:val="subscript"/>
                <w:lang w:val="ru-RU"/>
              </w:rPr>
              <w:t>2</w:t>
            </w:r>
            <w:r w:rsidRPr="008524B1">
              <w:rPr>
                <w:rFonts w:cs="Times New Roman"/>
                <w:sz w:val="28"/>
                <w:szCs w:val="28"/>
                <w:lang w:val="ru-RU"/>
              </w:rPr>
              <w:t xml:space="preserve"> в </w:t>
            </w:r>
            <w:proofErr w:type="gramStart"/>
            <w:r w:rsidRPr="008524B1">
              <w:rPr>
                <w:rFonts w:cs="Times New Roman"/>
                <w:sz w:val="28"/>
                <w:szCs w:val="28"/>
                <w:lang w:val="ru-RU"/>
              </w:rPr>
              <w:t>нейтральной</w:t>
            </w:r>
            <w:proofErr w:type="gramEnd"/>
            <w:r w:rsidRPr="008524B1">
              <w:rPr>
                <w:rFonts w:cs="Times New Roman"/>
                <w:sz w:val="28"/>
                <w:szCs w:val="28"/>
                <w:lang w:val="ru-RU"/>
              </w:rPr>
              <w:t xml:space="preserve"> или</w:t>
            </w:r>
          </w:p>
          <w:p w:rsidR="008524B1" w:rsidRPr="008524B1" w:rsidRDefault="008524B1" w:rsidP="00AA3755">
            <w:pPr>
              <w:pStyle w:val="TableParagraph"/>
              <w:spacing w:line="360" w:lineRule="auto"/>
              <w:ind w:left="212" w:right="-69" w:firstLine="114"/>
              <w:rPr>
                <w:rFonts w:cs="Times New Roman"/>
                <w:sz w:val="28"/>
                <w:szCs w:val="28"/>
                <w:lang w:val="ru-RU"/>
              </w:rPr>
            </w:pPr>
            <w:proofErr w:type="gramStart"/>
            <w:r w:rsidRPr="008524B1">
              <w:rPr>
                <w:rFonts w:cs="Times New Roman"/>
                <w:sz w:val="28"/>
                <w:szCs w:val="28"/>
                <w:lang w:val="ru-RU"/>
              </w:rPr>
              <w:t>слабо щелочной</w:t>
            </w:r>
            <w:proofErr w:type="gramEnd"/>
            <w:r w:rsidRPr="008524B1">
              <w:rPr>
                <w:rFonts w:cs="Times New Roman"/>
                <w:sz w:val="28"/>
                <w:szCs w:val="28"/>
                <w:lang w:val="ru-RU"/>
              </w:rPr>
              <w:t xml:space="preserve"> среде</w:t>
            </w:r>
          </w:p>
        </w:tc>
      </w:tr>
      <w:tr w:rsidR="008524B1" w:rsidRPr="008524B1" w:rsidTr="008524B1">
        <w:trPr>
          <w:trHeight w:val="554"/>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jc w:val="center"/>
              <w:rPr>
                <w:rFonts w:cs="Times New Roman"/>
                <w:sz w:val="28"/>
                <w:szCs w:val="28"/>
              </w:rPr>
            </w:pPr>
            <w:r w:rsidRPr="008524B1">
              <w:rPr>
                <w:rFonts w:cs="Times New Roman"/>
                <w:sz w:val="28"/>
                <w:szCs w:val="28"/>
              </w:rPr>
              <w:t>II</w:t>
            </w:r>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rPr>
                <w:rFonts w:cs="Times New Roman"/>
                <w:sz w:val="28"/>
                <w:szCs w:val="28"/>
              </w:rPr>
            </w:pPr>
            <w:r w:rsidRPr="008524B1">
              <w:rPr>
                <w:rFonts w:cs="Times New Roman"/>
                <w:sz w:val="28"/>
                <w:szCs w:val="28"/>
              </w:rPr>
              <w:t>Cl</w:t>
            </w:r>
            <w:r w:rsidRPr="008524B1">
              <w:rPr>
                <w:rFonts w:cs="Times New Roman"/>
                <w:sz w:val="28"/>
                <w:szCs w:val="28"/>
                <w:vertAlign w:val="superscript"/>
              </w:rPr>
              <w:t>-</w:t>
            </w:r>
            <w:r w:rsidRPr="008524B1">
              <w:rPr>
                <w:rFonts w:cs="Times New Roman"/>
                <w:sz w:val="28"/>
                <w:szCs w:val="28"/>
              </w:rPr>
              <w:t>, Br</w:t>
            </w:r>
            <w:r w:rsidRPr="008524B1">
              <w:rPr>
                <w:rFonts w:cs="Times New Roman"/>
                <w:sz w:val="28"/>
                <w:szCs w:val="28"/>
                <w:vertAlign w:val="superscript"/>
              </w:rPr>
              <w:t>-</w:t>
            </w:r>
            <w:r w:rsidRPr="008524B1">
              <w:rPr>
                <w:rFonts w:cs="Times New Roman"/>
                <w:sz w:val="28"/>
                <w:szCs w:val="28"/>
              </w:rPr>
              <w:t>, I</w:t>
            </w:r>
            <w:r w:rsidRPr="008524B1">
              <w:rPr>
                <w:rFonts w:cs="Times New Roman"/>
                <w:sz w:val="28"/>
                <w:szCs w:val="28"/>
                <w:vertAlign w:val="superscript"/>
              </w:rPr>
              <w:t>-</w:t>
            </w:r>
            <w:r w:rsidRPr="008524B1">
              <w:rPr>
                <w:rFonts w:cs="Times New Roman"/>
                <w:sz w:val="28"/>
                <w:szCs w:val="28"/>
              </w:rPr>
              <w:t xml:space="preserve">, </w:t>
            </w:r>
            <w:r w:rsidRPr="008524B1">
              <w:rPr>
                <w:rFonts w:cs="Times New Roman"/>
                <w:sz w:val="28"/>
                <w:szCs w:val="28"/>
                <w:vertAlign w:val="superscript"/>
              </w:rPr>
              <w:t>2</w:t>
            </w:r>
            <w:r w:rsidRPr="008524B1">
              <w:rPr>
                <w:rFonts w:cs="Times New Roman"/>
                <w:sz w:val="28"/>
                <w:szCs w:val="28"/>
              </w:rPr>
              <w:t>BrO</w:t>
            </w:r>
            <w:r w:rsidRPr="008524B1">
              <w:rPr>
                <w:rFonts w:cs="Times New Roman"/>
                <w:sz w:val="28"/>
                <w:szCs w:val="28"/>
                <w:vertAlign w:val="subscript"/>
              </w:rPr>
              <w:t>3</w:t>
            </w:r>
            <w:r w:rsidRPr="008524B1">
              <w:rPr>
                <w:rFonts w:cs="Times New Roman"/>
                <w:sz w:val="28"/>
                <w:szCs w:val="28"/>
                <w:vertAlign w:val="superscript"/>
              </w:rPr>
              <w:t>-</w:t>
            </w:r>
            <w:r w:rsidRPr="008524B1">
              <w:rPr>
                <w:rFonts w:cs="Times New Roman"/>
                <w:sz w:val="28"/>
                <w:szCs w:val="28"/>
              </w:rPr>
              <w:t>, CN</w:t>
            </w:r>
            <w:r w:rsidRPr="008524B1">
              <w:rPr>
                <w:rFonts w:cs="Times New Roman"/>
                <w:sz w:val="28"/>
                <w:szCs w:val="28"/>
                <w:vertAlign w:val="superscript"/>
              </w:rPr>
              <w:t>-</w:t>
            </w:r>
            <w:r w:rsidRPr="008524B1">
              <w:rPr>
                <w:rFonts w:cs="Times New Roman"/>
                <w:sz w:val="28"/>
                <w:szCs w:val="28"/>
              </w:rPr>
              <w:t>, NCS</w:t>
            </w:r>
            <w:r w:rsidRPr="008524B1">
              <w:rPr>
                <w:rFonts w:cs="Times New Roman"/>
                <w:sz w:val="28"/>
                <w:szCs w:val="28"/>
                <w:vertAlign w:val="superscript"/>
              </w:rPr>
              <w:t>-</w:t>
            </w:r>
            <w:r w:rsidRPr="008524B1">
              <w:rPr>
                <w:rFonts w:cs="Times New Roman"/>
                <w:sz w:val="28"/>
                <w:szCs w:val="28"/>
              </w:rPr>
              <w:t xml:space="preserve">, </w:t>
            </w:r>
            <w:r w:rsidRPr="008524B1">
              <w:rPr>
                <w:rFonts w:cs="Times New Roman"/>
                <w:sz w:val="28"/>
                <w:szCs w:val="28"/>
                <w:vertAlign w:val="superscript"/>
              </w:rPr>
              <w:t>3</w:t>
            </w:r>
            <w:r w:rsidRPr="008524B1">
              <w:rPr>
                <w:rFonts w:cs="Times New Roman"/>
                <w:sz w:val="28"/>
                <w:szCs w:val="28"/>
              </w:rPr>
              <w:t>S</w:t>
            </w:r>
            <w:r w:rsidRPr="008524B1">
              <w:rPr>
                <w:rFonts w:cs="Times New Roman"/>
                <w:sz w:val="28"/>
                <w:szCs w:val="28"/>
                <w:vertAlign w:val="superscript"/>
              </w:rPr>
              <w:t>2-</w:t>
            </w:r>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rPr>
                <w:rFonts w:cs="Times New Roman"/>
                <w:sz w:val="28"/>
                <w:szCs w:val="28"/>
                <w:lang w:val="ru-RU"/>
              </w:rPr>
            </w:pPr>
            <w:proofErr w:type="gramStart"/>
            <w:r w:rsidRPr="008524B1">
              <w:rPr>
                <w:rFonts w:cs="Times New Roman"/>
                <w:sz w:val="28"/>
                <w:szCs w:val="28"/>
                <w:lang w:val="ru-RU"/>
              </w:rPr>
              <w:t xml:space="preserve">Раствор </w:t>
            </w:r>
            <w:proofErr w:type="spellStart"/>
            <w:r w:rsidRPr="008524B1">
              <w:rPr>
                <w:rFonts w:cs="Times New Roman"/>
                <w:sz w:val="28"/>
                <w:szCs w:val="28"/>
              </w:rPr>
              <w:t>AgNO</w:t>
            </w:r>
            <w:proofErr w:type="spellEnd"/>
            <w:r w:rsidRPr="008524B1">
              <w:rPr>
                <w:rFonts w:cs="Times New Roman"/>
                <w:sz w:val="28"/>
                <w:szCs w:val="28"/>
                <w:vertAlign w:val="subscript"/>
                <w:lang w:val="ru-RU"/>
              </w:rPr>
              <w:t>3</w:t>
            </w:r>
            <w:r w:rsidRPr="008524B1">
              <w:rPr>
                <w:rFonts w:cs="Times New Roman"/>
                <w:sz w:val="28"/>
                <w:szCs w:val="28"/>
                <w:lang w:val="ru-RU"/>
              </w:rPr>
              <w:t xml:space="preserve"> в разбавленной (2</w:t>
            </w:r>
            <w:proofErr w:type="gramEnd"/>
          </w:p>
          <w:p w:rsidR="008524B1" w:rsidRPr="008524B1" w:rsidRDefault="008524B1" w:rsidP="00AA3755">
            <w:pPr>
              <w:pStyle w:val="TableParagraph"/>
              <w:spacing w:line="360" w:lineRule="auto"/>
              <w:ind w:left="212" w:right="-69" w:firstLine="114"/>
              <w:rPr>
                <w:rFonts w:cs="Times New Roman"/>
                <w:sz w:val="28"/>
                <w:szCs w:val="28"/>
                <w:lang w:val="ru-RU"/>
              </w:rPr>
            </w:pPr>
            <w:r w:rsidRPr="008524B1">
              <w:rPr>
                <w:rFonts w:cs="Times New Roman"/>
                <w:sz w:val="28"/>
                <w:szCs w:val="28"/>
                <w:lang w:val="ru-RU"/>
              </w:rPr>
              <w:t>моль/л) азотной кислоте</w:t>
            </w:r>
          </w:p>
        </w:tc>
      </w:tr>
      <w:tr w:rsidR="008524B1" w:rsidRPr="008524B1" w:rsidTr="008524B1">
        <w:trPr>
          <w:trHeight w:val="275"/>
        </w:trPr>
        <w:tc>
          <w:tcPr>
            <w:tcW w:w="136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jc w:val="center"/>
              <w:rPr>
                <w:rFonts w:cs="Times New Roman"/>
                <w:sz w:val="28"/>
                <w:szCs w:val="28"/>
              </w:rPr>
            </w:pPr>
            <w:r w:rsidRPr="008524B1">
              <w:rPr>
                <w:rFonts w:cs="Times New Roman"/>
                <w:sz w:val="28"/>
                <w:szCs w:val="28"/>
              </w:rPr>
              <w:t>III</w:t>
            </w:r>
          </w:p>
        </w:tc>
        <w:tc>
          <w:tcPr>
            <w:tcW w:w="432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rPr>
                <w:rFonts w:cs="Times New Roman"/>
                <w:sz w:val="28"/>
                <w:szCs w:val="28"/>
              </w:rPr>
            </w:pPr>
            <w:r w:rsidRPr="008524B1">
              <w:rPr>
                <w:rFonts w:cs="Times New Roman"/>
                <w:sz w:val="28"/>
                <w:szCs w:val="28"/>
              </w:rPr>
              <w:t>NO</w:t>
            </w:r>
            <w:r w:rsidRPr="008524B1">
              <w:rPr>
                <w:rFonts w:cs="Times New Roman"/>
                <w:sz w:val="28"/>
                <w:szCs w:val="28"/>
                <w:vertAlign w:val="subscript"/>
              </w:rPr>
              <w:t>2</w:t>
            </w:r>
            <w:r w:rsidRPr="008524B1">
              <w:rPr>
                <w:rFonts w:cs="Times New Roman"/>
                <w:sz w:val="28"/>
                <w:szCs w:val="28"/>
                <w:vertAlign w:val="superscript"/>
              </w:rPr>
              <w:t>-</w:t>
            </w:r>
            <w:r w:rsidRPr="008524B1">
              <w:rPr>
                <w:rFonts w:cs="Times New Roman"/>
                <w:sz w:val="28"/>
                <w:szCs w:val="28"/>
              </w:rPr>
              <w:t>, NO</w:t>
            </w:r>
            <w:r w:rsidRPr="008524B1">
              <w:rPr>
                <w:rFonts w:cs="Times New Roman"/>
                <w:sz w:val="28"/>
                <w:szCs w:val="28"/>
                <w:vertAlign w:val="subscript"/>
              </w:rPr>
              <w:t>3</w:t>
            </w:r>
            <w:r w:rsidRPr="008524B1">
              <w:rPr>
                <w:rFonts w:cs="Times New Roman"/>
                <w:sz w:val="28"/>
                <w:szCs w:val="28"/>
                <w:vertAlign w:val="superscript"/>
              </w:rPr>
              <w:t>-</w:t>
            </w:r>
            <w:r w:rsidRPr="008524B1">
              <w:rPr>
                <w:rFonts w:cs="Times New Roman"/>
                <w:sz w:val="28"/>
                <w:szCs w:val="28"/>
              </w:rPr>
              <w:t>, CH</w:t>
            </w:r>
            <w:r w:rsidRPr="008524B1">
              <w:rPr>
                <w:rFonts w:cs="Times New Roman"/>
                <w:sz w:val="28"/>
                <w:szCs w:val="28"/>
                <w:vertAlign w:val="subscript"/>
              </w:rPr>
              <w:t>3</w:t>
            </w:r>
            <w:r w:rsidRPr="008524B1">
              <w:rPr>
                <w:rFonts w:cs="Times New Roman"/>
                <w:sz w:val="28"/>
                <w:szCs w:val="28"/>
              </w:rPr>
              <w:t>COO</w:t>
            </w:r>
            <w:r w:rsidRPr="008524B1">
              <w:rPr>
                <w:rFonts w:cs="Times New Roman"/>
                <w:sz w:val="28"/>
                <w:szCs w:val="28"/>
                <w:vertAlign w:val="superscript"/>
              </w:rPr>
              <w:t>-</w:t>
            </w:r>
            <w:r w:rsidRPr="008524B1">
              <w:rPr>
                <w:rFonts w:cs="Times New Roman"/>
                <w:sz w:val="28"/>
                <w:szCs w:val="28"/>
              </w:rPr>
              <w:t xml:space="preserve"> и </w:t>
            </w:r>
            <w:proofErr w:type="spellStart"/>
            <w:r w:rsidRPr="008524B1">
              <w:rPr>
                <w:rFonts w:cs="Times New Roman"/>
                <w:sz w:val="28"/>
                <w:szCs w:val="28"/>
              </w:rPr>
              <w:t>др</w:t>
            </w:r>
            <w:proofErr w:type="spellEnd"/>
            <w:r w:rsidRPr="008524B1">
              <w:rPr>
                <w:rFonts w:cs="Times New Roman"/>
                <w:sz w:val="28"/>
                <w:szCs w:val="28"/>
              </w:rPr>
              <w:t>.</w:t>
            </w:r>
          </w:p>
        </w:tc>
        <w:tc>
          <w:tcPr>
            <w:tcW w:w="3884"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rPr>
                <w:rFonts w:cs="Times New Roman"/>
                <w:sz w:val="28"/>
                <w:szCs w:val="28"/>
              </w:rPr>
            </w:pPr>
            <w:proofErr w:type="spellStart"/>
            <w:r w:rsidRPr="008524B1">
              <w:rPr>
                <w:rFonts w:cs="Times New Roman"/>
                <w:sz w:val="28"/>
                <w:szCs w:val="28"/>
              </w:rPr>
              <w:t>Отсутствует</w:t>
            </w:r>
            <w:proofErr w:type="spellEnd"/>
          </w:p>
        </w:tc>
      </w:tr>
    </w:tbl>
    <w:p w:rsidR="008524B1" w:rsidRPr="008524B1" w:rsidRDefault="008524B1" w:rsidP="008524B1">
      <w:pPr>
        <w:pStyle w:val="ac"/>
        <w:spacing w:line="360" w:lineRule="auto"/>
        <w:ind w:right="-69" w:firstLine="708"/>
        <w:rPr>
          <w:b/>
          <w:sz w:val="28"/>
          <w:szCs w:val="28"/>
        </w:rPr>
      </w:pPr>
    </w:p>
    <w:p w:rsidR="008524B1" w:rsidRPr="008524B1" w:rsidRDefault="008524B1" w:rsidP="008524B1">
      <w:pPr>
        <w:pStyle w:val="ac"/>
        <w:spacing w:line="360" w:lineRule="auto"/>
        <w:ind w:right="-69" w:firstLine="708"/>
        <w:rPr>
          <w:sz w:val="28"/>
          <w:szCs w:val="28"/>
        </w:rPr>
      </w:pPr>
      <w:r w:rsidRPr="008524B1">
        <w:rPr>
          <w:position w:val="11"/>
          <w:sz w:val="28"/>
          <w:szCs w:val="28"/>
        </w:rPr>
        <w:t>1</w:t>
      </w:r>
      <w:proofErr w:type="gramStart"/>
      <w:r w:rsidRPr="008524B1">
        <w:rPr>
          <w:position w:val="11"/>
          <w:sz w:val="28"/>
          <w:szCs w:val="28"/>
        </w:rPr>
        <w:t xml:space="preserve"> </w:t>
      </w:r>
      <w:r w:rsidRPr="008524B1">
        <w:rPr>
          <w:sz w:val="28"/>
          <w:szCs w:val="28"/>
        </w:rPr>
        <w:t>В</w:t>
      </w:r>
      <w:proofErr w:type="gramEnd"/>
      <w:r w:rsidRPr="008524B1">
        <w:rPr>
          <w:sz w:val="28"/>
          <w:szCs w:val="28"/>
        </w:rPr>
        <w:t xml:space="preserve">о вторую группу иногда включает также </w:t>
      </w:r>
      <w:proofErr w:type="spellStart"/>
      <w:r w:rsidRPr="008524B1">
        <w:rPr>
          <w:sz w:val="28"/>
          <w:szCs w:val="28"/>
        </w:rPr>
        <w:t>бензоат-анион</w:t>
      </w:r>
      <w:proofErr w:type="spellEnd"/>
      <w:r w:rsidRPr="008524B1">
        <w:rPr>
          <w:sz w:val="28"/>
          <w:szCs w:val="28"/>
        </w:rPr>
        <w:t xml:space="preserve"> C</w:t>
      </w:r>
      <w:r w:rsidRPr="008524B1">
        <w:rPr>
          <w:sz w:val="28"/>
          <w:szCs w:val="28"/>
          <w:vertAlign w:val="subscript"/>
        </w:rPr>
        <w:t>6</w:t>
      </w:r>
      <w:r w:rsidRPr="008524B1">
        <w:rPr>
          <w:sz w:val="28"/>
          <w:szCs w:val="28"/>
        </w:rPr>
        <w:t>H</w:t>
      </w:r>
      <w:r w:rsidRPr="008524B1">
        <w:rPr>
          <w:sz w:val="28"/>
          <w:szCs w:val="28"/>
          <w:vertAlign w:val="subscript"/>
        </w:rPr>
        <w:t>5</w:t>
      </w:r>
      <w:r w:rsidRPr="008524B1">
        <w:rPr>
          <w:sz w:val="28"/>
          <w:szCs w:val="28"/>
        </w:rPr>
        <w:t>COO</w:t>
      </w:r>
      <w:r w:rsidRPr="008524B1">
        <w:rPr>
          <w:sz w:val="28"/>
          <w:szCs w:val="28"/>
          <w:vertAlign w:val="superscript"/>
        </w:rPr>
        <w:t>-</w:t>
      </w:r>
      <w:r w:rsidRPr="008524B1">
        <w:rPr>
          <w:sz w:val="28"/>
          <w:szCs w:val="28"/>
        </w:rPr>
        <w:t xml:space="preserve">. </w:t>
      </w:r>
      <w:r w:rsidRPr="008524B1">
        <w:rPr>
          <w:position w:val="11"/>
          <w:sz w:val="28"/>
          <w:szCs w:val="28"/>
        </w:rPr>
        <w:t xml:space="preserve">2 </w:t>
      </w:r>
      <w:proofErr w:type="spellStart"/>
      <w:r w:rsidRPr="008524B1">
        <w:rPr>
          <w:sz w:val="28"/>
          <w:szCs w:val="28"/>
        </w:rPr>
        <w:t>Бромат-ион</w:t>
      </w:r>
      <w:proofErr w:type="spellEnd"/>
      <w:r w:rsidRPr="008524B1">
        <w:rPr>
          <w:sz w:val="28"/>
          <w:szCs w:val="28"/>
        </w:rPr>
        <w:t xml:space="preserve"> иногда относятся к группе III, так как </w:t>
      </w:r>
      <w:proofErr w:type="spellStart"/>
      <w:r w:rsidRPr="008524B1">
        <w:rPr>
          <w:sz w:val="28"/>
          <w:szCs w:val="28"/>
        </w:rPr>
        <w:t>бромат</w:t>
      </w:r>
      <w:proofErr w:type="spellEnd"/>
      <w:r w:rsidRPr="008524B1">
        <w:rPr>
          <w:sz w:val="28"/>
          <w:szCs w:val="28"/>
        </w:rPr>
        <w:t xml:space="preserve"> серебра AgBrO</w:t>
      </w:r>
      <w:r w:rsidRPr="008524B1">
        <w:rPr>
          <w:sz w:val="28"/>
          <w:szCs w:val="28"/>
          <w:vertAlign w:val="subscript"/>
        </w:rPr>
        <w:t>3</w:t>
      </w:r>
      <w:r w:rsidRPr="008524B1">
        <w:rPr>
          <w:sz w:val="28"/>
          <w:szCs w:val="28"/>
        </w:rPr>
        <w:t xml:space="preserve"> растворяется в разбавленной HNO</w:t>
      </w:r>
      <w:r w:rsidRPr="008524B1">
        <w:rPr>
          <w:sz w:val="28"/>
          <w:szCs w:val="28"/>
          <w:vertAlign w:val="subscript"/>
        </w:rPr>
        <w:t>3</w:t>
      </w:r>
      <w:r w:rsidRPr="008524B1">
        <w:rPr>
          <w:sz w:val="28"/>
          <w:szCs w:val="28"/>
        </w:rPr>
        <w:t>.</w:t>
      </w:r>
    </w:p>
    <w:p w:rsidR="008524B1" w:rsidRPr="008524B1" w:rsidRDefault="008524B1" w:rsidP="008524B1">
      <w:pPr>
        <w:pStyle w:val="ac"/>
        <w:spacing w:line="360" w:lineRule="auto"/>
        <w:ind w:right="-69" w:firstLine="708"/>
        <w:rPr>
          <w:sz w:val="28"/>
          <w:szCs w:val="28"/>
        </w:rPr>
      </w:pPr>
      <w:r w:rsidRPr="008524B1">
        <w:rPr>
          <w:position w:val="11"/>
          <w:sz w:val="28"/>
          <w:szCs w:val="28"/>
        </w:rPr>
        <w:t xml:space="preserve">3 </w:t>
      </w:r>
      <w:r w:rsidRPr="008524B1">
        <w:rPr>
          <w:sz w:val="28"/>
          <w:szCs w:val="28"/>
        </w:rPr>
        <w:t>Сульфид серебра Ag</w:t>
      </w:r>
      <w:r w:rsidRPr="008524B1">
        <w:rPr>
          <w:sz w:val="28"/>
          <w:szCs w:val="28"/>
          <w:vertAlign w:val="subscript"/>
        </w:rPr>
        <w:t>2</w:t>
      </w:r>
      <w:r w:rsidRPr="008524B1">
        <w:rPr>
          <w:sz w:val="28"/>
          <w:szCs w:val="28"/>
        </w:rPr>
        <w:t>S растворяется при нагревании в растворе HNO</w:t>
      </w:r>
      <w:r w:rsidRPr="008524B1">
        <w:rPr>
          <w:sz w:val="28"/>
          <w:szCs w:val="28"/>
          <w:vertAlign w:val="subscript"/>
        </w:rPr>
        <w:t>3</w:t>
      </w:r>
      <w:r w:rsidRPr="008524B1">
        <w:rPr>
          <w:sz w:val="28"/>
          <w:szCs w:val="28"/>
        </w:rPr>
        <w:t>.</w:t>
      </w:r>
    </w:p>
    <w:p w:rsidR="008524B1" w:rsidRPr="008524B1" w:rsidRDefault="008524B1" w:rsidP="008524B1">
      <w:pPr>
        <w:pStyle w:val="ac"/>
        <w:spacing w:line="360" w:lineRule="auto"/>
        <w:ind w:right="-69" w:firstLine="708"/>
        <w:jc w:val="both"/>
        <w:rPr>
          <w:sz w:val="28"/>
          <w:szCs w:val="28"/>
        </w:rPr>
      </w:pPr>
      <w:r w:rsidRPr="008524B1">
        <w:rPr>
          <w:position w:val="11"/>
          <w:sz w:val="28"/>
          <w:szCs w:val="28"/>
        </w:rPr>
        <w:t xml:space="preserve">4 </w:t>
      </w:r>
      <w:r w:rsidRPr="008524B1">
        <w:rPr>
          <w:sz w:val="28"/>
          <w:szCs w:val="28"/>
        </w:rPr>
        <w:t>Иногда к III группе относятся перхлорат-анионы ClO</w:t>
      </w:r>
      <w:r w:rsidRPr="008524B1">
        <w:rPr>
          <w:sz w:val="28"/>
          <w:szCs w:val="28"/>
          <w:vertAlign w:val="subscript"/>
        </w:rPr>
        <w:t>4</w:t>
      </w:r>
      <w:r w:rsidRPr="008524B1">
        <w:rPr>
          <w:sz w:val="28"/>
          <w:szCs w:val="28"/>
          <w:vertAlign w:val="superscript"/>
        </w:rPr>
        <w:t>-</w:t>
      </w:r>
      <w:r w:rsidRPr="008524B1">
        <w:rPr>
          <w:sz w:val="28"/>
          <w:szCs w:val="28"/>
        </w:rPr>
        <w:t>, салицилат-анион НОС</w:t>
      </w:r>
      <w:r w:rsidRPr="008524B1">
        <w:rPr>
          <w:sz w:val="28"/>
          <w:szCs w:val="28"/>
          <w:vertAlign w:val="subscript"/>
        </w:rPr>
        <w:t>6</w:t>
      </w:r>
      <w:r w:rsidRPr="008524B1">
        <w:rPr>
          <w:sz w:val="28"/>
          <w:szCs w:val="28"/>
        </w:rPr>
        <w:t>Н</w:t>
      </w:r>
      <w:r w:rsidRPr="008524B1">
        <w:rPr>
          <w:sz w:val="28"/>
          <w:szCs w:val="28"/>
          <w:vertAlign w:val="subscript"/>
        </w:rPr>
        <w:t>4</w:t>
      </w:r>
      <w:r w:rsidRPr="008524B1">
        <w:rPr>
          <w:sz w:val="28"/>
          <w:szCs w:val="28"/>
        </w:rPr>
        <w:t>СОО</w:t>
      </w:r>
      <w:proofErr w:type="gramStart"/>
      <w:r w:rsidRPr="008524B1">
        <w:rPr>
          <w:sz w:val="28"/>
          <w:szCs w:val="28"/>
        </w:rPr>
        <w:t>О</w:t>
      </w:r>
      <w:r w:rsidRPr="008524B1">
        <w:rPr>
          <w:sz w:val="28"/>
          <w:szCs w:val="28"/>
          <w:vertAlign w:val="superscript"/>
        </w:rPr>
        <w:t>-</w:t>
      </w:r>
      <w:proofErr w:type="gramEnd"/>
      <w:r w:rsidRPr="008524B1">
        <w:rPr>
          <w:sz w:val="28"/>
          <w:szCs w:val="28"/>
        </w:rPr>
        <w:t xml:space="preserve"> и некоторые другие анионы.</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При аналитической классификации анионов, основанной на их </w:t>
      </w:r>
      <w:proofErr w:type="spellStart"/>
      <w:proofErr w:type="gramStart"/>
      <w:r w:rsidRPr="008524B1">
        <w:rPr>
          <w:sz w:val="28"/>
          <w:szCs w:val="28"/>
        </w:rPr>
        <w:t>окислительно</w:t>
      </w:r>
      <w:proofErr w:type="spellEnd"/>
      <w:r w:rsidRPr="008524B1">
        <w:rPr>
          <w:sz w:val="28"/>
          <w:szCs w:val="28"/>
        </w:rPr>
        <w:t>- восстановительных</w:t>
      </w:r>
      <w:proofErr w:type="gramEnd"/>
      <w:r w:rsidRPr="008524B1">
        <w:rPr>
          <w:sz w:val="28"/>
          <w:szCs w:val="28"/>
        </w:rPr>
        <w:t xml:space="preserve"> свойствах, анионы обычно делят на три группы: анионы-окислители, анионы-восстановители и индифферентные анионы, т.е. такие, которые </w:t>
      </w:r>
      <w:r w:rsidRPr="008524B1">
        <w:rPr>
          <w:sz w:val="28"/>
          <w:szCs w:val="28"/>
        </w:rPr>
        <w:lastRenderedPageBreak/>
        <w:t>не обладают выраженными окислительно-восстановительными свойствами в обычных условиях.</w:t>
      </w:r>
    </w:p>
    <w:p w:rsidR="008524B1" w:rsidRPr="008524B1" w:rsidRDefault="008524B1" w:rsidP="008524B1">
      <w:pPr>
        <w:pStyle w:val="1"/>
        <w:spacing w:before="0" w:after="0" w:line="360" w:lineRule="auto"/>
        <w:ind w:left="212" w:right="-69" w:firstLine="708"/>
        <w:rPr>
          <w:rFonts w:ascii="Times New Roman" w:hAnsi="Times New Roman"/>
          <w:sz w:val="28"/>
          <w:szCs w:val="28"/>
        </w:rPr>
      </w:pPr>
      <w:r w:rsidRPr="008524B1">
        <w:rPr>
          <w:rFonts w:ascii="Times New Roman" w:hAnsi="Times New Roman"/>
          <w:sz w:val="28"/>
          <w:szCs w:val="28"/>
        </w:rPr>
        <w:t xml:space="preserve">Классификация анионов, основания на О-В </w:t>
      </w:r>
      <w:proofErr w:type="gramStart"/>
      <w:r w:rsidRPr="008524B1">
        <w:rPr>
          <w:rFonts w:ascii="Times New Roman" w:hAnsi="Times New Roman"/>
          <w:sz w:val="28"/>
          <w:szCs w:val="28"/>
        </w:rPr>
        <w:t>свойствах</w:t>
      </w:r>
      <w:proofErr w:type="gramEnd"/>
    </w:p>
    <w:p w:rsidR="008524B1" w:rsidRPr="008524B1" w:rsidRDefault="008524B1" w:rsidP="008524B1">
      <w:pPr>
        <w:pStyle w:val="ac"/>
        <w:spacing w:line="360" w:lineRule="auto"/>
        <w:ind w:right="-69" w:firstLine="708"/>
        <w:rPr>
          <w:b/>
          <w:sz w:val="28"/>
          <w:szCs w:val="28"/>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348"/>
        <w:gridCol w:w="3717"/>
        <w:gridCol w:w="3510"/>
      </w:tblGrid>
      <w:tr w:rsidR="008524B1" w:rsidRPr="008524B1" w:rsidTr="008524B1">
        <w:trPr>
          <w:trHeight w:val="275"/>
        </w:trPr>
        <w:tc>
          <w:tcPr>
            <w:tcW w:w="234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276" w:lineRule="auto"/>
              <w:ind w:left="212" w:right="-69" w:firstLine="114"/>
              <w:jc w:val="center"/>
              <w:rPr>
                <w:rFonts w:cs="Times New Roman"/>
                <w:sz w:val="28"/>
                <w:szCs w:val="28"/>
              </w:rPr>
            </w:pPr>
            <w:proofErr w:type="spellStart"/>
            <w:r w:rsidRPr="008524B1">
              <w:rPr>
                <w:rFonts w:cs="Times New Roman"/>
                <w:sz w:val="28"/>
                <w:szCs w:val="28"/>
              </w:rPr>
              <w:t>Группа</w:t>
            </w:r>
            <w:proofErr w:type="spellEnd"/>
          </w:p>
        </w:tc>
        <w:tc>
          <w:tcPr>
            <w:tcW w:w="3717"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276" w:lineRule="auto"/>
              <w:ind w:left="212" w:right="-69" w:firstLine="114"/>
              <w:jc w:val="center"/>
              <w:rPr>
                <w:rFonts w:cs="Times New Roman"/>
                <w:sz w:val="28"/>
                <w:szCs w:val="28"/>
              </w:rPr>
            </w:pPr>
            <w:proofErr w:type="spellStart"/>
            <w:r w:rsidRPr="008524B1">
              <w:rPr>
                <w:rFonts w:cs="Times New Roman"/>
                <w:sz w:val="28"/>
                <w:szCs w:val="28"/>
              </w:rPr>
              <w:t>Анионы</w:t>
            </w:r>
            <w:proofErr w:type="spellEnd"/>
          </w:p>
        </w:tc>
        <w:tc>
          <w:tcPr>
            <w:tcW w:w="3510"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276" w:lineRule="auto"/>
              <w:ind w:left="212" w:right="-69" w:firstLine="114"/>
              <w:rPr>
                <w:rFonts w:cs="Times New Roman"/>
                <w:sz w:val="28"/>
                <w:szCs w:val="28"/>
              </w:rPr>
            </w:pPr>
            <w:proofErr w:type="spellStart"/>
            <w:r w:rsidRPr="008524B1">
              <w:rPr>
                <w:rFonts w:cs="Times New Roman"/>
                <w:sz w:val="28"/>
                <w:szCs w:val="28"/>
              </w:rPr>
              <w:t>Групповой</w:t>
            </w:r>
            <w:proofErr w:type="spellEnd"/>
            <w:r w:rsidRPr="008524B1">
              <w:rPr>
                <w:rFonts w:cs="Times New Roman"/>
                <w:sz w:val="28"/>
                <w:szCs w:val="28"/>
              </w:rPr>
              <w:t xml:space="preserve"> </w:t>
            </w:r>
            <w:proofErr w:type="spellStart"/>
            <w:r w:rsidRPr="008524B1">
              <w:rPr>
                <w:rFonts w:cs="Times New Roman"/>
                <w:sz w:val="28"/>
                <w:szCs w:val="28"/>
              </w:rPr>
              <w:t>реагент</w:t>
            </w:r>
            <w:proofErr w:type="spellEnd"/>
          </w:p>
        </w:tc>
      </w:tr>
      <w:tr w:rsidR="008524B1" w:rsidRPr="008524B1" w:rsidTr="008524B1">
        <w:trPr>
          <w:trHeight w:val="551"/>
        </w:trPr>
        <w:tc>
          <w:tcPr>
            <w:tcW w:w="234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276" w:lineRule="auto"/>
              <w:ind w:left="212" w:right="-69" w:firstLine="114"/>
              <w:jc w:val="center"/>
              <w:rPr>
                <w:rFonts w:cs="Times New Roman"/>
                <w:sz w:val="28"/>
                <w:szCs w:val="28"/>
              </w:rPr>
            </w:pPr>
            <w:r w:rsidRPr="008524B1">
              <w:rPr>
                <w:rFonts w:cs="Times New Roman"/>
                <w:w w:val="99"/>
                <w:sz w:val="28"/>
                <w:szCs w:val="28"/>
              </w:rPr>
              <w:t>I</w:t>
            </w:r>
          </w:p>
          <w:p w:rsidR="008524B1" w:rsidRPr="008524B1" w:rsidRDefault="008524B1" w:rsidP="00AA3755">
            <w:pPr>
              <w:pStyle w:val="TableParagraph"/>
              <w:spacing w:line="276" w:lineRule="auto"/>
              <w:ind w:left="212" w:right="-69" w:firstLine="114"/>
              <w:jc w:val="center"/>
              <w:rPr>
                <w:rFonts w:cs="Times New Roman"/>
                <w:sz w:val="28"/>
                <w:szCs w:val="28"/>
              </w:rPr>
            </w:pPr>
            <w:proofErr w:type="spellStart"/>
            <w:r w:rsidRPr="008524B1">
              <w:rPr>
                <w:rFonts w:cs="Times New Roman"/>
                <w:sz w:val="28"/>
                <w:szCs w:val="28"/>
              </w:rPr>
              <w:t>Окислители</w:t>
            </w:r>
            <w:proofErr w:type="spellEnd"/>
          </w:p>
        </w:tc>
        <w:tc>
          <w:tcPr>
            <w:tcW w:w="3717"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276" w:lineRule="auto"/>
              <w:ind w:left="212" w:right="-69" w:firstLine="114"/>
              <w:jc w:val="center"/>
              <w:rPr>
                <w:rFonts w:cs="Times New Roman"/>
                <w:sz w:val="28"/>
                <w:szCs w:val="28"/>
              </w:rPr>
            </w:pPr>
            <w:r w:rsidRPr="008524B1">
              <w:rPr>
                <w:rFonts w:cs="Times New Roman"/>
                <w:sz w:val="28"/>
                <w:szCs w:val="28"/>
              </w:rPr>
              <w:t>BrO</w:t>
            </w:r>
            <w:r w:rsidRPr="008524B1">
              <w:rPr>
                <w:rFonts w:cs="Times New Roman"/>
                <w:sz w:val="28"/>
                <w:szCs w:val="28"/>
                <w:vertAlign w:val="subscript"/>
              </w:rPr>
              <w:t>3</w:t>
            </w:r>
            <w:r w:rsidRPr="008524B1">
              <w:rPr>
                <w:rFonts w:cs="Times New Roman"/>
                <w:sz w:val="28"/>
                <w:szCs w:val="28"/>
                <w:vertAlign w:val="superscript"/>
              </w:rPr>
              <w:t>-</w:t>
            </w:r>
            <w:r w:rsidRPr="008524B1">
              <w:rPr>
                <w:rFonts w:cs="Times New Roman"/>
                <w:sz w:val="28"/>
                <w:szCs w:val="28"/>
              </w:rPr>
              <w:t>, AsO</w:t>
            </w:r>
            <w:r w:rsidRPr="008524B1">
              <w:rPr>
                <w:rFonts w:cs="Times New Roman"/>
                <w:sz w:val="28"/>
                <w:szCs w:val="28"/>
                <w:vertAlign w:val="subscript"/>
              </w:rPr>
              <w:t>4</w:t>
            </w:r>
            <w:r w:rsidRPr="008524B1">
              <w:rPr>
                <w:rFonts w:cs="Times New Roman"/>
                <w:sz w:val="28"/>
                <w:szCs w:val="28"/>
                <w:vertAlign w:val="superscript"/>
              </w:rPr>
              <w:t>3-</w:t>
            </w:r>
            <w:r w:rsidRPr="008524B1">
              <w:rPr>
                <w:rFonts w:cs="Times New Roman"/>
                <w:sz w:val="28"/>
                <w:szCs w:val="28"/>
              </w:rPr>
              <w:t xml:space="preserve">, </w:t>
            </w:r>
            <w:r w:rsidRPr="008524B1">
              <w:rPr>
                <w:rFonts w:cs="Times New Roman"/>
                <w:sz w:val="28"/>
                <w:szCs w:val="28"/>
                <w:vertAlign w:val="superscript"/>
              </w:rPr>
              <w:t>1</w:t>
            </w:r>
            <w:r w:rsidRPr="008524B1">
              <w:rPr>
                <w:rFonts w:cs="Times New Roman"/>
                <w:sz w:val="28"/>
                <w:szCs w:val="28"/>
              </w:rPr>
              <w:t>NO</w:t>
            </w:r>
            <w:r w:rsidRPr="008524B1">
              <w:rPr>
                <w:rFonts w:cs="Times New Roman"/>
                <w:sz w:val="28"/>
                <w:szCs w:val="28"/>
                <w:vertAlign w:val="subscript"/>
              </w:rPr>
              <w:t>3</w:t>
            </w:r>
            <w:r w:rsidRPr="008524B1">
              <w:rPr>
                <w:rFonts w:cs="Times New Roman"/>
                <w:sz w:val="28"/>
                <w:szCs w:val="28"/>
                <w:vertAlign w:val="superscript"/>
              </w:rPr>
              <w:t>-</w:t>
            </w:r>
            <w:r w:rsidRPr="008524B1">
              <w:rPr>
                <w:rFonts w:cs="Times New Roman"/>
                <w:sz w:val="28"/>
                <w:szCs w:val="28"/>
              </w:rPr>
              <w:t xml:space="preserve">, </w:t>
            </w:r>
            <w:r w:rsidRPr="008524B1">
              <w:rPr>
                <w:rFonts w:cs="Times New Roman"/>
                <w:sz w:val="28"/>
                <w:szCs w:val="28"/>
                <w:vertAlign w:val="superscript"/>
              </w:rPr>
              <w:t>2</w:t>
            </w:r>
            <w:r w:rsidRPr="008524B1">
              <w:rPr>
                <w:rFonts w:cs="Times New Roman"/>
                <w:sz w:val="28"/>
                <w:szCs w:val="28"/>
              </w:rPr>
              <w:t>NO</w:t>
            </w:r>
            <w:r w:rsidRPr="008524B1">
              <w:rPr>
                <w:rFonts w:cs="Times New Roman"/>
                <w:sz w:val="28"/>
                <w:szCs w:val="28"/>
                <w:vertAlign w:val="subscript"/>
              </w:rPr>
              <w:t>2</w:t>
            </w:r>
            <w:r w:rsidRPr="008524B1">
              <w:rPr>
                <w:rFonts w:cs="Times New Roman"/>
                <w:sz w:val="28"/>
                <w:szCs w:val="28"/>
                <w:vertAlign w:val="superscript"/>
              </w:rPr>
              <w:t>-</w:t>
            </w:r>
          </w:p>
        </w:tc>
        <w:tc>
          <w:tcPr>
            <w:tcW w:w="3510"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276" w:lineRule="auto"/>
              <w:ind w:left="212" w:right="-69" w:firstLine="114"/>
              <w:rPr>
                <w:rFonts w:cs="Times New Roman"/>
                <w:sz w:val="28"/>
                <w:szCs w:val="28"/>
                <w:lang w:val="ru-RU"/>
              </w:rPr>
            </w:pPr>
            <w:r w:rsidRPr="008524B1">
              <w:rPr>
                <w:rFonts w:cs="Times New Roman"/>
                <w:sz w:val="28"/>
                <w:szCs w:val="28"/>
                <w:lang w:val="ru-RU"/>
              </w:rPr>
              <w:t xml:space="preserve">Раствор </w:t>
            </w:r>
            <w:r w:rsidRPr="008524B1">
              <w:rPr>
                <w:rFonts w:cs="Times New Roman"/>
                <w:sz w:val="28"/>
                <w:szCs w:val="28"/>
              </w:rPr>
              <w:t>KI</w:t>
            </w:r>
            <w:r w:rsidRPr="008524B1">
              <w:rPr>
                <w:rFonts w:cs="Times New Roman"/>
                <w:sz w:val="28"/>
                <w:szCs w:val="28"/>
                <w:lang w:val="ru-RU"/>
              </w:rPr>
              <w:t xml:space="preserve"> в сернокислой среде</w:t>
            </w:r>
          </w:p>
        </w:tc>
      </w:tr>
      <w:tr w:rsidR="008524B1" w:rsidRPr="008524B1" w:rsidTr="008524B1">
        <w:trPr>
          <w:trHeight w:val="275"/>
        </w:trPr>
        <w:tc>
          <w:tcPr>
            <w:tcW w:w="2348" w:type="dxa"/>
            <w:vMerge w:val="restart"/>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276" w:lineRule="auto"/>
              <w:ind w:left="212" w:right="-69" w:firstLine="114"/>
              <w:jc w:val="center"/>
              <w:rPr>
                <w:rFonts w:cs="Times New Roman"/>
                <w:sz w:val="28"/>
                <w:szCs w:val="28"/>
              </w:rPr>
            </w:pPr>
            <w:r w:rsidRPr="008524B1">
              <w:rPr>
                <w:rFonts w:cs="Times New Roman"/>
                <w:sz w:val="28"/>
                <w:szCs w:val="28"/>
              </w:rPr>
              <w:t>II</w:t>
            </w:r>
          </w:p>
          <w:p w:rsidR="008524B1" w:rsidRPr="008524B1" w:rsidRDefault="008524B1" w:rsidP="00AA3755">
            <w:pPr>
              <w:pStyle w:val="TableParagraph"/>
              <w:spacing w:line="276" w:lineRule="auto"/>
              <w:ind w:left="212" w:right="-69" w:firstLine="114"/>
              <w:jc w:val="center"/>
              <w:rPr>
                <w:rFonts w:cs="Times New Roman"/>
                <w:sz w:val="28"/>
                <w:szCs w:val="28"/>
              </w:rPr>
            </w:pPr>
            <w:proofErr w:type="spellStart"/>
            <w:r w:rsidRPr="008524B1">
              <w:rPr>
                <w:rFonts w:cs="Times New Roman"/>
                <w:sz w:val="28"/>
                <w:szCs w:val="28"/>
              </w:rPr>
              <w:t>Восстановители</w:t>
            </w:r>
            <w:proofErr w:type="spellEnd"/>
          </w:p>
        </w:tc>
        <w:tc>
          <w:tcPr>
            <w:tcW w:w="3717"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276" w:lineRule="auto"/>
              <w:ind w:left="212" w:right="-69" w:firstLine="114"/>
              <w:rPr>
                <w:rFonts w:cs="Times New Roman"/>
                <w:sz w:val="28"/>
                <w:szCs w:val="28"/>
              </w:rPr>
            </w:pPr>
            <w:r w:rsidRPr="008524B1">
              <w:rPr>
                <w:rFonts w:cs="Times New Roman"/>
                <w:sz w:val="28"/>
                <w:szCs w:val="28"/>
              </w:rPr>
              <w:t>S</w:t>
            </w:r>
            <w:r w:rsidRPr="008524B1">
              <w:rPr>
                <w:rFonts w:cs="Times New Roman"/>
                <w:position w:val="11"/>
                <w:sz w:val="28"/>
                <w:szCs w:val="28"/>
              </w:rPr>
              <w:t>2-</w:t>
            </w:r>
            <w:r w:rsidRPr="008524B1">
              <w:rPr>
                <w:rFonts w:cs="Times New Roman"/>
                <w:sz w:val="28"/>
                <w:szCs w:val="28"/>
              </w:rPr>
              <w:t>, SO</w:t>
            </w:r>
            <w:r w:rsidRPr="008524B1">
              <w:rPr>
                <w:rFonts w:cs="Times New Roman"/>
                <w:position w:val="-2"/>
                <w:sz w:val="28"/>
                <w:szCs w:val="28"/>
              </w:rPr>
              <w:t>3</w:t>
            </w:r>
            <w:r w:rsidRPr="008524B1">
              <w:rPr>
                <w:rFonts w:cs="Times New Roman"/>
                <w:position w:val="11"/>
                <w:sz w:val="28"/>
                <w:szCs w:val="28"/>
              </w:rPr>
              <w:t>2-</w:t>
            </w:r>
            <w:r w:rsidRPr="008524B1">
              <w:rPr>
                <w:rFonts w:cs="Times New Roman"/>
                <w:sz w:val="28"/>
                <w:szCs w:val="28"/>
              </w:rPr>
              <w:t>, S</w:t>
            </w:r>
            <w:r w:rsidRPr="008524B1">
              <w:rPr>
                <w:rFonts w:cs="Times New Roman"/>
                <w:position w:val="-2"/>
                <w:sz w:val="28"/>
                <w:szCs w:val="28"/>
              </w:rPr>
              <w:t>2</w:t>
            </w:r>
            <w:r w:rsidRPr="008524B1">
              <w:rPr>
                <w:rFonts w:cs="Times New Roman"/>
                <w:sz w:val="28"/>
                <w:szCs w:val="28"/>
              </w:rPr>
              <w:t>O</w:t>
            </w:r>
            <w:r w:rsidRPr="008524B1">
              <w:rPr>
                <w:rFonts w:cs="Times New Roman"/>
                <w:position w:val="-2"/>
                <w:sz w:val="28"/>
                <w:szCs w:val="28"/>
              </w:rPr>
              <w:t>3</w:t>
            </w:r>
            <w:r w:rsidRPr="008524B1">
              <w:rPr>
                <w:rFonts w:cs="Times New Roman"/>
                <w:position w:val="11"/>
                <w:sz w:val="28"/>
                <w:szCs w:val="28"/>
              </w:rPr>
              <w:t>2-</w:t>
            </w:r>
            <w:r w:rsidRPr="008524B1">
              <w:rPr>
                <w:rFonts w:cs="Times New Roman"/>
                <w:sz w:val="28"/>
                <w:szCs w:val="28"/>
              </w:rPr>
              <w:t xml:space="preserve">, </w:t>
            </w:r>
            <w:proofErr w:type="spellStart"/>
            <w:r w:rsidRPr="008524B1">
              <w:rPr>
                <w:rFonts w:cs="Times New Roman"/>
                <w:sz w:val="28"/>
                <w:szCs w:val="28"/>
              </w:rPr>
              <w:t>AsO</w:t>
            </w:r>
            <w:proofErr w:type="spellEnd"/>
            <w:r w:rsidRPr="008524B1">
              <w:rPr>
                <w:rFonts w:cs="Times New Roman"/>
                <w:sz w:val="28"/>
                <w:szCs w:val="28"/>
              </w:rPr>
              <w:t xml:space="preserve"> </w:t>
            </w:r>
            <w:r w:rsidRPr="008524B1">
              <w:rPr>
                <w:rFonts w:cs="Times New Roman"/>
                <w:position w:val="11"/>
                <w:sz w:val="28"/>
                <w:szCs w:val="28"/>
              </w:rPr>
              <w:t>3-</w:t>
            </w:r>
          </w:p>
          <w:p w:rsidR="008524B1" w:rsidRPr="008524B1" w:rsidRDefault="008524B1" w:rsidP="00AA3755">
            <w:pPr>
              <w:pStyle w:val="TableParagraph"/>
              <w:spacing w:line="276" w:lineRule="auto"/>
              <w:ind w:left="212" w:right="-69" w:firstLine="114"/>
              <w:jc w:val="right"/>
              <w:rPr>
                <w:rFonts w:cs="Times New Roman"/>
                <w:sz w:val="28"/>
                <w:szCs w:val="28"/>
              </w:rPr>
            </w:pPr>
            <w:r w:rsidRPr="008524B1">
              <w:rPr>
                <w:rFonts w:cs="Times New Roman"/>
                <w:sz w:val="28"/>
                <w:szCs w:val="28"/>
              </w:rPr>
              <w:t>3</w:t>
            </w:r>
          </w:p>
        </w:tc>
        <w:tc>
          <w:tcPr>
            <w:tcW w:w="3510"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276" w:lineRule="auto"/>
              <w:ind w:left="212" w:right="-69" w:firstLine="114"/>
              <w:rPr>
                <w:rFonts w:cs="Times New Roman"/>
                <w:sz w:val="28"/>
                <w:szCs w:val="28"/>
              </w:rPr>
            </w:pPr>
            <w:proofErr w:type="spellStart"/>
            <w:r w:rsidRPr="008524B1">
              <w:rPr>
                <w:rFonts w:cs="Times New Roman"/>
                <w:sz w:val="28"/>
                <w:szCs w:val="28"/>
              </w:rPr>
              <w:t>Раствор</w:t>
            </w:r>
            <w:proofErr w:type="spellEnd"/>
            <w:r w:rsidRPr="008524B1">
              <w:rPr>
                <w:rFonts w:cs="Times New Roman"/>
                <w:sz w:val="28"/>
                <w:szCs w:val="28"/>
              </w:rPr>
              <w:t xml:space="preserve"> I</w:t>
            </w:r>
            <w:r w:rsidRPr="008524B1">
              <w:rPr>
                <w:rFonts w:cs="Times New Roman"/>
                <w:sz w:val="28"/>
                <w:szCs w:val="28"/>
                <w:vertAlign w:val="subscript"/>
              </w:rPr>
              <w:t>2</w:t>
            </w:r>
            <w:r w:rsidRPr="008524B1">
              <w:rPr>
                <w:rFonts w:cs="Times New Roman"/>
                <w:sz w:val="28"/>
                <w:szCs w:val="28"/>
              </w:rPr>
              <w:t xml:space="preserve"> в KI</w:t>
            </w:r>
          </w:p>
        </w:tc>
      </w:tr>
      <w:tr w:rsidR="008524B1" w:rsidRPr="008524B1" w:rsidTr="008524B1">
        <w:trPr>
          <w:trHeight w:val="551"/>
        </w:trPr>
        <w:tc>
          <w:tcPr>
            <w:tcW w:w="2348" w:type="dxa"/>
            <w:vMerge/>
            <w:tcBorders>
              <w:top w:val="single" w:sz="4" w:space="0" w:color="000000"/>
              <w:left w:val="single" w:sz="4" w:space="0" w:color="000000"/>
              <w:bottom w:val="single" w:sz="4" w:space="0" w:color="000000"/>
              <w:right w:val="single" w:sz="4" w:space="0" w:color="000000"/>
            </w:tcBorders>
            <w:vAlign w:val="center"/>
            <w:hideMark/>
          </w:tcPr>
          <w:p w:rsidR="008524B1" w:rsidRPr="008524B1" w:rsidRDefault="008524B1" w:rsidP="00AA3755">
            <w:pPr>
              <w:widowControl/>
              <w:autoSpaceDE/>
              <w:autoSpaceDN/>
              <w:spacing w:after="0"/>
              <w:ind w:left="212" w:right="-69" w:firstLine="114"/>
              <w:rPr>
                <w:rFonts w:ascii="Times New Roman" w:hAnsi="Times New Roman" w:cs="Times New Roman"/>
                <w:sz w:val="28"/>
                <w:szCs w:val="28"/>
                <w:lang w:bidi="ru-RU"/>
              </w:rPr>
            </w:pPr>
          </w:p>
        </w:tc>
        <w:tc>
          <w:tcPr>
            <w:tcW w:w="3717"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276" w:lineRule="auto"/>
              <w:ind w:left="212" w:right="-69" w:firstLine="114"/>
              <w:rPr>
                <w:rFonts w:cs="Times New Roman"/>
                <w:sz w:val="28"/>
                <w:szCs w:val="28"/>
              </w:rPr>
            </w:pPr>
            <w:r w:rsidRPr="008524B1">
              <w:rPr>
                <w:rFonts w:cs="Times New Roman"/>
                <w:sz w:val="28"/>
                <w:szCs w:val="28"/>
              </w:rPr>
              <w:t>S</w:t>
            </w:r>
            <w:r w:rsidRPr="008524B1">
              <w:rPr>
                <w:rFonts w:cs="Times New Roman"/>
                <w:sz w:val="28"/>
                <w:szCs w:val="28"/>
                <w:vertAlign w:val="superscript"/>
              </w:rPr>
              <w:t>2-</w:t>
            </w:r>
            <w:r w:rsidRPr="008524B1">
              <w:rPr>
                <w:rFonts w:cs="Times New Roman"/>
                <w:sz w:val="28"/>
                <w:szCs w:val="28"/>
              </w:rPr>
              <w:t>, SO</w:t>
            </w:r>
            <w:r w:rsidRPr="008524B1">
              <w:rPr>
                <w:rFonts w:cs="Times New Roman"/>
                <w:sz w:val="28"/>
                <w:szCs w:val="28"/>
                <w:vertAlign w:val="subscript"/>
              </w:rPr>
              <w:t>3</w:t>
            </w:r>
            <w:r w:rsidRPr="008524B1">
              <w:rPr>
                <w:rFonts w:cs="Times New Roman"/>
                <w:sz w:val="28"/>
                <w:szCs w:val="28"/>
                <w:vertAlign w:val="superscript"/>
              </w:rPr>
              <w:t>2-</w:t>
            </w:r>
            <w:r w:rsidRPr="008524B1">
              <w:rPr>
                <w:rFonts w:cs="Times New Roman"/>
                <w:sz w:val="28"/>
                <w:szCs w:val="28"/>
              </w:rPr>
              <w:t>, S</w:t>
            </w:r>
            <w:r w:rsidRPr="008524B1">
              <w:rPr>
                <w:rFonts w:cs="Times New Roman"/>
                <w:sz w:val="28"/>
                <w:szCs w:val="28"/>
                <w:vertAlign w:val="subscript"/>
              </w:rPr>
              <w:t>2</w:t>
            </w:r>
            <w:r w:rsidRPr="008524B1">
              <w:rPr>
                <w:rFonts w:cs="Times New Roman"/>
                <w:sz w:val="28"/>
                <w:szCs w:val="28"/>
              </w:rPr>
              <w:t>O</w:t>
            </w:r>
            <w:r w:rsidRPr="008524B1">
              <w:rPr>
                <w:rFonts w:cs="Times New Roman"/>
                <w:sz w:val="28"/>
                <w:szCs w:val="28"/>
                <w:vertAlign w:val="subscript"/>
              </w:rPr>
              <w:t>3</w:t>
            </w:r>
            <w:r w:rsidRPr="008524B1">
              <w:rPr>
                <w:rFonts w:cs="Times New Roman"/>
                <w:sz w:val="28"/>
                <w:szCs w:val="28"/>
                <w:vertAlign w:val="superscript"/>
              </w:rPr>
              <w:t>2-</w:t>
            </w:r>
            <w:r w:rsidRPr="008524B1">
              <w:rPr>
                <w:rFonts w:cs="Times New Roman"/>
                <w:sz w:val="28"/>
                <w:szCs w:val="28"/>
              </w:rPr>
              <w:t xml:space="preserve">, </w:t>
            </w:r>
            <w:proofErr w:type="spellStart"/>
            <w:r w:rsidRPr="008524B1">
              <w:rPr>
                <w:rFonts w:cs="Times New Roman"/>
                <w:sz w:val="28"/>
                <w:szCs w:val="28"/>
              </w:rPr>
              <w:t>AsO</w:t>
            </w:r>
            <w:proofErr w:type="spellEnd"/>
            <w:r w:rsidRPr="008524B1">
              <w:rPr>
                <w:rFonts w:cs="Times New Roman"/>
                <w:sz w:val="28"/>
                <w:szCs w:val="28"/>
              </w:rPr>
              <w:t xml:space="preserve"> </w:t>
            </w:r>
            <w:r w:rsidRPr="008524B1">
              <w:rPr>
                <w:rFonts w:cs="Times New Roman"/>
                <w:sz w:val="28"/>
                <w:szCs w:val="28"/>
                <w:vertAlign w:val="superscript"/>
              </w:rPr>
              <w:t>3-</w:t>
            </w:r>
            <w:r w:rsidRPr="008524B1">
              <w:rPr>
                <w:rFonts w:cs="Times New Roman"/>
                <w:sz w:val="28"/>
                <w:szCs w:val="28"/>
              </w:rPr>
              <w:t xml:space="preserve">, </w:t>
            </w:r>
            <w:r w:rsidRPr="008524B1">
              <w:rPr>
                <w:rFonts w:cs="Times New Roman"/>
                <w:sz w:val="28"/>
                <w:szCs w:val="28"/>
                <w:vertAlign w:val="superscript"/>
              </w:rPr>
              <w:t>2</w:t>
            </w:r>
            <w:r w:rsidRPr="008524B1">
              <w:rPr>
                <w:rFonts w:cs="Times New Roman"/>
                <w:sz w:val="28"/>
                <w:szCs w:val="28"/>
              </w:rPr>
              <w:t>NO</w:t>
            </w:r>
            <w:r w:rsidRPr="008524B1">
              <w:rPr>
                <w:rFonts w:cs="Times New Roman"/>
                <w:sz w:val="28"/>
                <w:szCs w:val="28"/>
                <w:vertAlign w:val="subscript"/>
              </w:rPr>
              <w:t>2</w:t>
            </w:r>
            <w:r w:rsidRPr="008524B1">
              <w:rPr>
                <w:rFonts w:cs="Times New Roman"/>
                <w:sz w:val="28"/>
                <w:szCs w:val="28"/>
                <w:vertAlign w:val="superscript"/>
              </w:rPr>
              <w:t>-</w:t>
            </w:r>
            <w:r w:rsidRPr="008524B1">
              <w:rPr>
                <w:rFonts w:cs="Times New Roman"/>
                <w:sz w:val="28"/>
                <w:szCs w:val="28"/>
              </w:rPr>
              <w:t>,</w:t>
            </w:r>
          </w:p>
          <w:p w:rsidR="008524B1" w:rsidRPr="008524B1" w:rsidRDefault="008524B1" w:rsidP="00AA3755">
            <w:pPr>
              <w:pStyle w:val="TableParagraph"/>
              <w:spacing w:line="276" w:lineRule="auto"/>
              <w:ind w:left="212" w:right="-69" w:firstLine="114"/>
              <w:jc w:val="right"/>
              <w:rPr>
                <w:rFonts w:cs="Times New Roman"/>
                <w:sz w:val="28"/>
                <w:szCs w:val="28"/>
              </w:rPr>
            </w:pPr>
            <w:r w:rsidRPr="008524B1">
              <w:rPr>
                <w:rFonts w:cs="Times New Roman"/>
                <w:sz w:val="28"/>
                <w:szCs w:val="28"/>
              </w:rPr>
              <w:t>3</w:t>
            </w:r>
          </w:p>
          <w:p w:rsidR="008524B1" w:rsidRPr="008524B1" w:rsidRDefault="008524B1" w:rsidP="00AA3755">
            <w:pPr>
              <w:pStyle w:val="TableParagraph"/>
              <w:spacing w:line="276" w:lineRule="auto"/>
              <w:ind w:left="212" w:right="-69" w:firstLine="114"/>
              <w:rPr>
                <w:rFonts w:cs="Times New Roman"/>
                <w:sz w:val="28"/>
                <w:szCs w:val="28"/>
              </w:rPr>
            </w:pPr>
            <w:r w:rsidRPr="008524B1">
              <w:rPr>
                <w:rFonts w:cs="Times New Roman"/>
                <w:position w:val="11"/>
                <w:sz w:val="28"/>
                <w:szCs w:val="28"/>
              </w:rPr>
              <w:t>3</w:t>
            </w:r>
            <w:r w:rsidRPr="008524B1">
              <w:rPr>
                <w:rFonts w:cs="Times New Roman"/>
                <w:sz w:val="28"/>
                <w:szCs w:val="28"/>
              </w:rPr>
              <w:t>C</w:t>
            </w:r>
            <w:r w:rsidRPr="008524B1">
              <w:rPr>
                <w:rFonts w:cs="Times New Roman"/>
                <w:sz w:val="28"/>
                <w:szCs w:val="28"/>
                <w:vertAlign w:val="subscript"/>
              </w:rPr>
              <w:t>2</w:t>
            </w:r>
            <w:r w:rsidRPr="008524B1">
              <w:rPr>
                <w:rFonts w:cs="Times New Roman"/>
                <w:sz w:val="28"/>
                <w:szCs w:val="28"/>
              </w:rPr>
              <w:t xml:space="preserve">O </w:t>
            </w:r>
            <w:r w:rsidRPr="008524B1">
              <w:rPr>
                <w:rFonts w:cs="Times New Roman"/>
                <w:sz w:val="28"/>
                <w:szCs w:val="28"/>
                <w:vertAlign w:val="superscript"/>
              </w:rPr>
              <w:t>2-</w:t>
            </w:r>
            <w:r w:rsidRPr="008524B1">
              <w:rPr>
                <w:rFonts w:cs="Times New Roman"/>
                <w:sz w:val="28"/>
                <w:szCs w:val="28"/>
              </w:rPr>
              <w:t xml:space="preserve">, </w:t>
            </w:r>
            <w:r w:rsidRPr="008524B1">
              <w:rPr>
                <w:rFonts w:cs="Times New Roman"/>
                <w:sz w:val="28"/>
                <w:szCs w:val="28"/>
                <w:vertAlign w:val="superscript"/>
              </w:rPr>
              <w:t>4</w:t>
            </w:r>
            <w:r w:rsidRPr="008524B1">
              <w:rPr>
                <w:rFonts w:cs="Times New Roman"/>
                <w:sz w:val="28"/>
                <w:szCs w:val="28"/>
              </w:rPr>
              <w:t>Cl</w:t>
            </w:r>
            <w:r w:rsidRPr="008524B1">
              <w:rPr>
                <w:rFonts w:cs="Times New Roman"/>
                <w:sz w:val="28"/>
                <w:szCs w:val="28"/>
                <w:vertAlign w:val="superscript"/>
              </w:rPr>
              <w:t>-</w:t>
            </w:r>
            <w:r w:rsidRPr="008524B1">
              <w:rPr>
                <w:rFonts w:cs="Times New Roman"/>
                <w:sz w:val="28"/>
                <w:szCs w:val="28"/>
              </w:rPr>
              <w:t>, Br</w:t>
            </w:r>
            <w:r w:rsidRPr="008524B1">
              <w:rPr>
                <w:rFonts w:cs="Times New Roman"/>
                <w:sz w:val="28"/>
                <w:szCs w:val="28"/>
                <w:vertAlign w:val="superscript"/>
              </w:rPr>
              <w:t>-</w:t>
            </w:r>
            <w:r w:rsidRPr="008524B1">
              <w:rPr>
                <w:rFonts w:cs="Times New Roman"/>
                <w:sz w:val="28"/>
                <w:szCs w:val="28"/>
              </w:rPr>
              <w:t>, I</w:t>
            </w:r>
            <w:r w:rsidRPr="008524B1">
              <w:rPr>
                <w:rFonts w:cs="Times New Roman"/>
                <w:sz w:val="28"/>
                <w:szCs w:val="28"/>
                <w:vertAlign w:val="superscript"/>
              </w:rPr>
              <w:t>-</w:t>
            </w:r>
            <w:r w:rsidRPr="008524B1">
              <w:rPr>
                <w:rFonts w:cs="Times New Roman"/>
                <w:sz w:val="28"/>
                <w:szCs w:val="28"/>
              </w:rPr>
              <w:t>, CN</w:t>
            </w:r>
            <w:r w:rsidRPr="008524B1">
              <w:rPr>
                <w:rFonts w:cs="Times New Roman"/>
                <w:sz w:val="28"/>
                <w:szCs w:val="28"/>
                <w:vertAlign w:val="superscript"/>
              </w:rPr>
              <w:t>-</w:t>
            </w:r>
            <w:r w:rsidRPr="008524B1">
              <w:rPr>
                <w:rFonts w:cs="Times New Roman"/>
                <w:sz w:val="28"/>
                <w:szCs w:val="28"/>
              </w:rPr>
              <w:t>, SCN</w:t>
            </w:r>
            <w:r w:rsidRPr="008524B1">
              <w:rPr>
                <w:rFonts w:cs="Times New Roman"/>
                <w:sz w:val="28"/>
                <w:szCs w:val="28"/>
                <w:vertAlign w:val="superscript"/>
              </w:rPr>
              <w:t>-</w:t>
            </w:r>
          </w:p>
          <w:p w:rsidR="008524B1" w:rsidRPr="008524B1" w:rsidRDefault="008524B1" w:rsidP="00AA3755">
            <w:pPr>
              <w:pStyle w:val="TableParagraph"/>
              <w:spacing w:line="276" w:lineRule="auto"/>
              <w:ind w:left="212" w:right="-69" w:firstLine="114"/>
              <w:rPr>
                <w:rFonts w:cs="Times New Roman"/>
                <w:sz w:val="28"/>
                <w:szCs w:val="28"/>
              </w:rPr>
            </w:pPr>
            <w:r w:rsidRPr="008524B1">
              <w:rPr>
                <w:rFonts w:cs="Times New Roman"/>
                <w:sz w:val="28"/>
                <w:szCs w:val="28"/>
              </w:rPr>
              <w:t>4</w:t>
            </w:r>
          </w:p>
        </w:tc>
        <w:tc>
          <w:tcPr>
            <w:tcW w:w="3510"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276" w:lineRule="auto"/>
              <w:ind w:left="212" w:right="-69" w:firstLine="114"/>
              <w:rPr>
                <w:rFonts w:cs="Times New Roman"/>
                <w:sz w:val="28"/>
                <w:szCs w:val="28"/>
                <w:lang w:val="ru-RU"/>
              </w:rPr>
            </w:pPr>
            <w:r w:rsidRPr="008524B1">
              <w:rPr>
                <w:rFonts w:cs="Times New Roman"/>
                <w:sz w:val="28"/>
                <w:szCs w:val="28"/>
                <w:lang w:val="ru-RU"/>
              </w:rPr>
              <w:t xml:space="preserve">Раствор </w:t>
            </w:r>
            <w:r w:rsidRPr="008524B1">
              <w:rPr>
                <w:rFonts w:cs="Times New Roman"/>
                <w:sz w:val="28"/>
                <w:szCs w:val="28"/>
              </w:rPr>
              <w:t>K</w:t>
            </w:r>
            <w:r w:rsidRPr="008524B1">
              <w:rPr>
                <w:rFonts w:cs="Times New Roman"/>
                <w:sz w:val="28"/>
                <w:szCs w:val="28"/>
                <w:lang w:val="ru-RU"/>
              </w:rPr>
              <w:t>М</w:t>
            </w:r>
            <w:proofErr w:type="spellStart"/>
            <w:r w:rsidRPr="008524B1">
              <w:rPr>
                <w:rFonts w:cs="Times New Roman"/>
                <w:sz w:val="28"/>
                <w:szCs w:val="28"/>
              </w:rPr>
              <w:t>nO</w:t>
            </w:r>
            <w:proofErr w:type="spellEnd"/>
            <w:r w:rsidRPr="008524B1">
              <w:rPr>
                <w:rFonts w:cs="Times New Roman"/>
                <w:sz w:val="28"/>
                <w:szCs w:val="28"/>
                <w:vertAlign w:val="subscript"/>
                <w:lang w:val="ru-RU"/>
              </w:rPr>
              <w:t>4</w:t>
            </w:r>
            <w:r w:rsidRPr="008524B1">
              <w:rPr>
                <w:rFonts w:cs="Times New Roman"/>
                <w:sz w:val="28"/>
                <w:szCs w:val="28"/>
                <w:lang w:val="ru-RU"/>
              </w:rPr>
              <w:t xml:space="preserve"> в </w:t>
            </w:r>
            <w:proofErr w:type="gramStart"/>
            <w:r w:rsidRPr="008524B1">
              <w:rPr>
                <w:rFonts w:cs="Times New Roman"/>
                <w:sz w:val="28"/>
                <w:szCs w:val="28"/>
                <w:lang w:val="ru-RU"/>
              </w:rPr>
              <w:t>сернокислой</w:t>
            </w:r>
            <w:proofErr w:type="gramEnd"/>
          </w:p>
          <w:p w:rsidR="008524B1" w:rsidRPr="008524B1" w:rsidRDefault="008524B1" w:rsidP="00AA3755">
            <w:pPr>
              <w:pStyle w:val="TableParagraph"/>
              <w:spacing w:line="276" w:lineRule="auto"/>
              <w:ind w:left="212" w:right="-69" w:firstLine="114"/>
              <w:rPr>
                <w:rFonts w:cs="Times New Roman"/>
                <w:sz w:val="28"/>
                <w:szCs w:val="28"/>
                <w:lang w:val="ru-RU"/>
              </w:rPr>
            </w:pPr>
            <w:r w:rsidRPr="008524B1">
              <w:rPr>
                <w:rFonts w:cs="Times New Roman"/>
                <w:sz w:val="28"/>
                <w:szCs w:val="28"/>
                <w:lang w:val="ru-RU"/>
              </w:rPr>
              <w:t>среде</w:t>
            </w:r>
          </w:p>
        </w:tc>
      </w:tr>
      <w:tr w:rsidR="008524B1" w:rsidRPr="008524B1" w:rsidTr="008524B1">
        <w:trPr>
          <w:trHeight w:val="554"/>
        </w:trPr>
        <w:tc>
          <w:tcPr>
            <w:tcW w:w="234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276" w:lineRule="auto"/>
              <w:ind w:left="212" w:right="-69" w:firstLine="114"/>
              <w:jc w:val="center"/>
              <w:rPr>
                <w:rFonts w:cs="Times New Roman"/>
                <w:sz w:val="28"/>
                <w:szCs w:val="28"/>
              </w:rPr>
            </w:pPr>
            <w:r w:rsidRPr="008524B1">
              <w:rPr>
                <w:rFonts w:cs="Times New Roman"/>
                <w:sz w:val="28"/>
                <w:szCs w:val="28"/>
              </w:rPr>
              <w:t>III</w:t>
            </w:r>
          </w:p>
          <w:p w:rsidR="008524B1" w:rsidRPr="008524B1" w:rsidRDefault="008524B1" w:rsidP="00AA3755">
            <w:pPr>
              <w:pStyle w:val="TableParagraph"/>
              <w:spacing w:line="276" w:lineRule="auto"/>
              <w:ind w:left="212" w:right="-69" w:firstLine="114"/>
              <w:jc w:val="center"/>
              <w:rPr>
                <w:rFonts w:cs="Times New Roman"/>
                <w:sz w:val="28"/>
                <w:szCs w:val="28"/>
              </w:rPr>
            </w:pPr>
            <w:proofErr w:type="spellStart"/>
            <w:r w:rsidRPr="008524B1">
              <w:rPr>
                <w:rFonts w:cs="Times New Roman"/>
                <w:sz w:val="28"/>
                <w:szCs w:val="28"/>
              </w:rPr>
              <w:t>Индифферентные</w:t>
            </w:r>
            <w:proofErr w:type="spellEnd"/>
          </w:p>
        </w:tc>
        <w:tc>
          <w:tcPr>
            <w:tcW w:w="3717"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276" w:lineRule="auto"/>
              <w:ind w:left="212" w:right="-69" w:firstLine="114"/>
              <w:jc w:val="center"/>
              <w:rPr>
                <w:rFonts w:cs="Times New Roman"/>
                <w:sz w:val="28"/>
                <w:szCs w:val="28"/>
              </w:rPr>
            </w:pPr>
            <w:r w:rsidRPr="008524B1">
              <w:rPr>
                <w:rFonts w:cs="Times New Roman"/>
                <w:sz w:val="28"/>
                <w:szCs w:val="28"/>
              </w:rPr>
              <w:t>SO</w:t>
            </w:r>
            <w:r w:rsidRPr="008524B1">
              <w:rPr>
                <w:rFonts w:cs="Times New Roman"/>
                <w:sz w:val="28"/>
                <w:szCs w:val="28"/>
                <w:vertAlign w:val="subscript"/>
              </w:rPr>
              <w:t>4</w:t>
            </w:r>
            <w:r w:rsidRPr="008524B1">
              <w:rPr>
                <w:rFonts w:cs="Times New Roman"/>
                <w:sz w:val="28"/>
                <w:szCs w:val="28"/>
                <w:vertAlign w:val="superscript"/>
              </w:rPr>
              <w:t>2-</w:t>
            </w:r>
            <w:r w:rsidRPr="008524B1">
              <w:rPr>
                <w:rFonts w:cs="Times New Roman"/>
                <w:sz w:val="28"/>
                <w:szCs w:val="28"/>
              </w:rPr>
              <w:t xml:space="preserve">, CO </w:t>
            </w:r>
            <w:r w:rsidRPr="008524B1">
              <w:rPr>
                <w:rFonts w:cs="Times New Roman"/>
                <w:sz w:val="28"/>
                <w:szCs w:val="28"/>
                <w:vertAlign w:val="superscript"/>
              </w:rPr>
              <w:t>2-</w:t>
            </w:r>
            <w:r w:rsidRPr="008524B1">
              <w:rPr>
                <w:rFonts w:cs="Times New Roman"/>
                <w:sz w:val="28"/>
                <w:szCs w:val="28"/>
              </w:rPr>
              <w:t xml:space="preserve">, PO </w:t>
            </w:r>
            <w:r w:rsidRPr="008524B1">
              <w:rPr>
                <w:rFonts w:cs="Times New Roman"/>
                <w:sz w:val="28"/>
                <w:szCs w:val="28"/>
                <w:vertAlign w:val="superscript"/>
              </w:rPr>
              <w:t>3-</w:t>
            </w:r>
            <w:r w:rsidRPr="008524B1">
              <w:rPr>
                <w:rFonts w:cs="Times New Roman"/>
                <w:sz w:val="28"/>
                <w:szCs w:val="28"/>
              </w:rPr>
              <w:t>, CH COO</w:t>
            </w:r>
            <w:r w:rsidRPr="008524B1">
              <w:rPr>
                <w:rFonts w:cs="Times New Roman"/>
                <w:sz w:val="28"/>
                <w:szCs w:val="28"/>
                <w:vertAlign w:val="superscript"/>
              </w:rPr>
              <w:t>-</w:t>
            </w:r>
            <w:r w:rsidRPr="008524B1">
              <w:rPr>
                <w:rFonts w:cs="Times New Roman"/>
                <w:sz w:val="28"/>
                <w:szCs w:val="28"/>
              </w:rPr>
              <w:t>,</w:t>
            </w:r>
          </w:p>
          <w:p w:rsidR="008524B1" w:rsidRPr="008524B1" w:rsidRDefault="008524B1" w:rsidP="00AA3755">
            <w:pPr>
              <w:pStyle w:val="TableParagraph"/>
              <w:tabs>
                <w:tab w:val="left" w:pos="1982"/>
                <w:tab w:val="left" w:pos="2649"/>
              </w:tabs>
              <w:spacing w:line="276" w:lineRule="auto"/>
              <w:ind w:left="212" w:right="-69" w:firstLine="114"/>
              <w:rPr>
                <w:rFonts w:cs="Times New Roman"/>
                <w:sz w:val="28"/>
                <w:szCs w:val="28"/>
              </w:rPr>
            </w:pPr>
            <w:r w:rsidRPr="008524B1">
              <w:rPr>
                <w:rFonts w:cs="Times New Roman"/>
                <w:sz w:val="28"/>
                <w:szCs w:val="28"/>
              </w:rPr>
              <w:t>3</w:t>
            </w:r>
            <w:r w:rsidRPr="008524B1">
              <w:rPr>
                <w:rFonts w:cs="Times New Roman"/>
                <w:sz w:val="28"/>
                <w:szCs w:val="28"/>
              </w:rPr>
              <w:tab/>
              <w:t>4</w:t>
            </w:r>
            <w:r w:rsidRPr="008524B1">
              <w:rPr>
                <w:rFonts w:cs="Times New Roman"/>
                <w:sz w:val="28"/>
                <w:szCs w:val="28"/>
              </w:rPr>
              <w:tab/>
              <w:t>3</w:t>
            </w:r>
          </w:p>
          <w:p w:rsidR="008524B1" w:rsidRPr="008524B1" w:rsidRDefault="008524B1" w:rsidP="00AA3755">
            <w:pPr>
              <w:pStyle w:val="TableParagraph"/>
              <w:spacing w:line="276" w:lineRule="auto"/>
              <w:ind w:left="212" w:right="-69" w:firstLine="114"/>
              <w:jc w:val="center"/>
              <w:rPr>
                <w:rFonts w:cs="Times New Roman"/>
                <w:sz w:val="28"/>
                <w:szCs w:val="28"/>
              </w:rPr>
            </w:pPr>
            <w:r w:rsidRPr="008524B1">
              <w:rPr>
                <w:rFonts w:cs="Times New Roman"/>
                <w:sz w:val="28"/>
                <w:szCs w:val="28"/>
              </w:rPr>
              <w:t>B</w:t>
            </w:r>
            <w:r w:rsidRPr="008524B1">
              <w:rPr>
                <w:rFonts w:cs="Times New Roman"/>
                <w:position w:val="-2"/>
                <w:sz w:val="28"/>
                <w:szCs w:val="28"/>
              </w:rPr>
              <w:t>4</w:t>
            </w:r>
            <w:r w:rsidRPr="008524B1">
              <w:rPr>
                <w:rFonts w:cs="Times New Roman"/>
                <w:sz w:val="28"/>
                <w:szCs w:val="28"/>
              </w:rPr>
              <w:t>O</w:t>
            </w:r>
            <w:r w:rsidRPr="008524B1">
              <w:rPr>
                <w:rFonts w:cs="Times New Roman"/>
                <w:position w:val="-2"/>
                <w:sz w:val="28"/>
                <w:szCs w:val="28"/>
              </w:rPr>
              <w:t>7</w:t>
            </w:r>
            <w:r w:rsidRPr="008524B1">
              <w:rPr>
                <w:rFonts w:cs="Times New Roman"/>
                <w:position w:val="11"/>
                <w:sz w:val="28"/>
                <w:szCs w:val="28"/>
              </w:rPr>
              <w:t>2-</w:t>
            </w:r>
            <w:r w:rsidRPr="008524B1">
              <w:rPr>
                <w:rFonts w:cs="Times New Roman"/>
                <w:sz w:val="28"/>
                <w:szCs w:val="28"/>
              </w:rPr>
              <w:t>(BO</w:t>
            </w:r>
            <w:r w:rsidRPr="008524B1">
              <w:rPr>
                <w:rFonts w:cs="Times New Roman"/>
                <w:position w:val="-2"/>
                <w:sz w:val="28"/>
                <w:szCs w:val="28"/>
              </w:rPr>
              <w:t>2</w:t>
            </w:r>
            <w:r w:rsidRPr="008524B1">
              <w:rPr>
                <w:rFonts w:cs="Times New Roman"/>
                <w:position w:val="11"/>
                <w:sz w:val="28"/>
                <w:szCs w:val="28"/>
              </w:rPr>
              <w:t>-</w:t>
            </w:r>
            <w:r w:rsidRPr="008524B1">
              <w:rPr>
                <w:rFonts w:cs="Times New Roman"/>
                <w:sz w:val="28"/>
                <w:szCs w:val="28"/>
              </w:rPr>
              <w:t>)</w:t>
            </w:r>
          </w:p>
        </w:tc>
        <w:tc>
          <w:tcPr>
            <w:tcW w:w="3510"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276" w:lineRule="auto"/>
              <w:ind w:left="212" w:right="-69" w:firstLine="114"/>
              <w:rPr>
                <w:rFonts w:cs="Times New Roman"/>
                <w:sz w:val="28"/>
                <w:szCs w:val="28"/>
              </w:rPr>
            </w:pPr>
            <w:proofErr w:type="spellStart"/>
            <w:r w:rsidRPr="008524B1">
              <w:rPr>
                <w:rFonts w:cs="Times New Roman"/>
                <w:sz w:val="28"/>
                <w:szCs w:val="28"/>
              </w:rPr>
              <w:t>Отсутствует</w:t>
            </w:r>
            <w:proofErr w:type="spellEnd"/>
          </w:p>
        </w:tc>
      </w:tr>
    </w:tbl>
    <w:p w:rsidR="008524B1" w:rsidRPr="008524B1" w:rsidRDefault="008524B1" w:rsidP="008524B1">
      <w:pPr>
        <w:pStyle w:val="ac"/>
        <w:spacing w:line="360" w:lineRule="auto"/>
        <w:ind w:right="-69" w:firstLine="708"/>
        <w:rPr>
          <w:b/>
          <w:sz w:val="28"/>
          <w:szCs w:val="28"/>
        </w:rPr>
      </w:pPr>
    </w:p>
    <w:p w:rsidR="008524B1" w:rsidRPr="008524B1" w:rsidRDefault="008524B1" w:rsidP="008524B1">
      <w:pPr>
        <w:pStyle w:val="ac"/>
        <w:spacing w:line="360" w:lineRule="auto"/>
        <w:ind w:right="-69" w:firstLine="708"/>
        <w:rPr>
          <w:sz w:val="28"/>
          <w:szCs w:val="28"/>
        </w:rPr>
      </w:pPr>
      <w:r w:rsidRPr="008524B1">
        <w:rPr>
          <w:position w:val="11"/>
          <w:sz w:val="28"/>
          <w:szCs w:val="28"/>
        </w:rPr>
        <w:t xml:space="preserve">1 </w:t>
      </w:r>
      <w:r w:rsidRPr="008524B1">
        <w:rPr>
          <w:sz w:val="28"/>
          <w:szCs w:val="28"/>
        </w:rPr>
        <w:t>Нитрат-ион NO</w:t>
      </w:r>
      <w:r w:rsidRPr="008524B1">
        <w:rPr>
          <w:sz w:val="28"/>
          <w:szCs w:val="28"/>
          <w:vertAlign w:val="subscript"/>
        </w:rPr>
        <w:t>3</w:t>
      </w:r>
      <w:r w:rsidRPr="008524B1">
        <w:rPr>
          <w:sz w:val="28"/>
          <w:szCs w:val="28"/>
          <w:vertAlign w:val="superscript"/>
        </w:rPr>
        <w:t>-</w:t>
      </w:r>
      <w:r w:rsidRPr="008524B1">
        <w:rPr>
          <w:sz w:val="28"/>
          <w:szCs w:val="28"/>
        </w:rPr>
        <w:t xml:space="preserve"> в </w:t>
      </w:r>
      <w:proofErr w:type="gramStart"/>
      <w:r w:rsidRPr="008524B1">
        <w:rPr>
          <w:sz w:val="28"/>
          <w:szCs w:val="28"/>
        </w:rPr>
        <w:t>слабо кислой</w:t>
      </w:r>
      <w:proofErr w:type="gramEnd"/>
      <w:r w:rsidRPr="008524B1">
        <w:rPr>
          <w:sz w:val="28"/>
          <w:szCs w:val="28"/>
        </w:rPr>
        <w:t xml:space="preserve"> среде практически не реагирует с иодидом калия KI.</w:t>
      </w:r>
    </w:p>
    <w:p w:rsidR="008524B1" w:rsidRPr="008524B1" w:rsidRDefault="008524B1" w:rsidP="008524B1">
      <w:pPr>
        <w:pStyle w:val="ac"/>
        <w:spacing w:line="360" w:lineRule="auto"/>
        <w:ind w:right="-69" w:firstLine="708"/>
        <w:rPr>
          <w:sz w:val="28"/>
          <w:szCs w:val="28"/>
        </w:rPr>
      </w:pPr>
      <w:r w:rsidRPr="008524B1">
        <w:rPr>
          <w:position w:val="11"/>
          <w:sz w:val="28"/>
          <w:szCs w:val="28"/>
        </w:rPr>
        <w:t xml:space="preserve">2 </w:t>
      </w:r>
      <w:r w:rsidRPr="008524B1">
        <w:rPr>
          <w:sz w:val="28"/>
          <w:szCs w:val="28"/>
        </w:rPr>
        <w:t>Нитрат-ион NO</w:t>
      </w:r>
      <w:r w:rsidRPr="008524B1">
        <w:rPr>
          <w:sz w:val="28"/>
          <w:szCs w:val="28"/>
          <w:vertAlign w:val="subscript"/>
        </w:rPr>
        <w:t>2</w:t>
      </w:r>
      <w:r w:rsidRPr="008524B1">
        <w:rPr>
          <w:sz w:val="28"/>
          <w:szCs w:val="28"/>
          <w:vertAlign w:val="superscript"/>
        </w:rPr>
        <w:t>-</w:t>
      </w:r>
      <w:r w:rsidRPr="008524B1">
        <w:rPr>
          <w:sz w:val="28"/>
          <w:szCs w:val="28"/>
        </w:rPr>
        <w:t xml:space="preserve"> относятся к I и II группе.</w:t>
      </w:r>
    </w:p>
    <w:p w:rsidR="008524B1" w:rsidRPr="008524B1" w:rsidRDefault="0057337C" w:rsidP="008524B1">
      <w:pPr>
        <w:pStyle w:val="ac"/>
        <w:spacing w:line="360" w:lineRule="auto"/>
        <w:ind w:right="-69" w:firstLine="708"/>
        <w:jc w:val="both"/>
        <w:rPr>
          <w:sz w:val="28"/>
          <w:szCs w:val="28"/>
        </w:rPr>
      </w:pPr>
      <w:r>
        <w:rPr>
          <w:sz w:val="28"/>
          <w:szCs w:val="28"/>
        </w:rPr>
        <w:pict>
          <v:shapetype id="_x0000_t202" coordsize="21600,21600" o:spt="202" path="m,l,21600r21600,l21600,xe">
            <v:stroke joinstyle="miter"/>
            <v:path gradientshapeok="t" o:connecttype="rect"/>
          </v:shapetype>
          <v:shape id="_x0000_s1064" type="#_x0000_t202" style="position:absolute;left:0;text-align:left;margin-left:150pt;margin-top:11.55pt;width:16.75pt;height:8.95pt;z-index:-251654144;mso-position-horizontal-relative:page" filled="f" stroked="f">
            <v:textbox inset="0,0,0,0">
              <w:txbxContent>
                <w:p w:rsidR="0039607A" w:rsidRDefault="0039607A" w:rsidP="008524B1">
                  <w:pPr>
                    <w:spacing w:line="178" w:lineRule="exact"/>
                    <w:rPr>
                      <w:sz w:val="16"/>
                    </w:rPr>
                  </w:pPr>
                  <w:r>
                    <w:rPr>
                      <w:sz w:val="16"/>
                    </w:rPr>
                    <w:t>2 4</w:t>
                  </w:r>
                </w:p>
              </w:txbxContent>
            </v:textbox>
            <w10:wrap anchorx="page"/>
          </v:shape>
        </w:pict>
      </w:r>
      <w:r w:rsidR="008524B1" w:rsidRPr="008524B1">
        <w:rPr>
          <w:position w:val="11"/>
          <w:sz w:val="28"/>
          <w:szCs w:val="28"/>
        </w:rPr>
        <w:t xml:space="preserve">3 </w:t>
      </w:r>
      <w:r w:rsidR="008524B1" w:rsidRPr="008524B1">
        <w:rPr>
          <w:sz w:val="28"/>
          <w:szCs w:val="28"/>
        </w:rPr>
        <w:t xml:space="preserve">Оксалат-ион C O </w:t>
      </w:r>
      <w:r w:rsidR="008524B1" w:rsidRPr="008524B1">
        <w:rPr>
          <w:sz w:val="28"/>
          <w:szCs w:val="28"/>
          <w:vertAlign w:val="superscript"/>
        </w:rPr>
        <w:t>2-</w:t>
      </w:r>
      <w:r w:rsidR="008524B1" w:rsidRPr="008524B1">
        <w:rPr>
          <w:sz w:val="28"/>
          <w:szCs w:val="28"/>
        </w:rPr>
        <w:t xml:space="preserve"> заметно обесцвечивает раствор перманганата калия только при нагревании.</w:t>
      </w:r>
    </w:p>
    <w:p w:rsidR="008524B1" w:rsidRPr="008524B1" w:rsidRDefault="008524B1" w:rsidP="008524B1">
      <w:pPr>
        <w:pStyle w:val="ac"/>
        <w:spacing w:line="360" w:lineRule="auto"/>
        <w:ind w:right="-69" w:firstLine="708"/>
        <w:rPr>
          <w:sz w:val="28"/>
          <w:szCs w:val="28"/>
        </w:rPr>
      </w:pPr>
      <w:r w:rsidRPr="008524B1">
        <w:rPr>
          <w:position w:val="11"/>
          <w:sz w:val="28"/>
          <w:szCs w:val="28"/>
        </w:rPr>
        <w:t xml:space="preserve">4 </w:t>
      </w:r>
      <w:r w:rsidRPr="008524B1">
        <w:rPr>
          <w:sz w:val="28"/>
          <w:szCs w:val="28"/>
        </w:rPr>
        <w:t xml:space="preserve">Хлорид-ион </w:t>
      </w:r>
      <w:proofErr w:type="spellStart"/>
      <w:r w:rsidRPr="008524B1">
        <w:rPr>
          <w:sz w:val="28"/>
          <w:szCs w:val="28"/>
        </w:rPr>
        <w:t>Cl</w:t>
      </w:r>
      <w:proofErr w:type="spellEnd"/>
      <w:r w:rsidRPr="008524B1">
        <w:rPr>
          <w:sz w:val="28"/>
          <w:szCs w:val="28"/>
          <w:vertAlign w:val="superscript"/>
        </w:rPr>
        <w:t>-</w:t>
      </w:r>
      <w:r w:rsidRPr="008524B1">
        <w:rPr>
          <w:sz w:val="28"/>
          <w:szCs w:val="28"/>
        </w:rPr>
        <w:t xml:space="preserve"> в обычных условиях медленно реагирует с раствором перманганата калия.</w:t>
      </w:r>
    </w:p>
    <w:p w:rsidR="008524B1" w:rsidRPr="008524B1" w:rsidRDefault="008524B1" w:rsidP="008524B1">
      <w:pPr>
        <w:pStyle w:val="ac"/>
        <w:spacing w:line="360" w:lineRule="auto"/>
        <w:ind w:right="-69" w:firstLine="708"/>
        <w:jc w:val="both"/>
        <w:rPr>
          <w:sz w:val="28"/>
          <w:szCs w:val="28"/>
        </w:rPr>
      </w:pPr>
      <w:r w:rsidRPr="008524B1">
        <w:rPr>
          <w:sz w:val="28"/>
          <w:szCs w:val="28"/>
        </w:rPr>
        <w:t>Любая аналитическая классификация катионов или анионов ограничена. Не существует такой аналитической классификации, которая включала бы все катионы или все анионы</w:t>
      </w:r>
    </w:p>
    <w:p w:rsidR="008524B1" w:rsidRPr="008524B1" w:rsidRDefault="008524B1" w:rsidP="008524B1">
      <w:pPr>
        <w:pStyle w:val="ac"/>
        <w:spacing w:line="360" w:lineRule="auto"/>
        <w:ind w:right="-69" w:firstLine="708"/>
        <w:rPr>
          <w:sz w:val="28"/>
          <w:szCs w:val="28"/>
        </w:rPr>
      </w:pPr>
    </w:p>
    <w:p w:rsidR="008524B1" w:rsidRPr="008524B1" w:rsidRDefault="00AA3755" w:rsidP="00AA3755">
      <w:pPr>
        <w:pStyle w:val="1"/>
        <w:spacing w:before="0" w:after="0" w:line="360" w:lineRule="auto"/>
        <w:ind w:left="212" w:right="-69" w:firstLine="708"/>
        <w:jc w:val="center"/>
        <w:rPr>
          <w:rFonts w:ascii="Times New Roman" w:hAnsi="Times New Roman"/>
          <w:sz w:val="28"/>
          <w:szCs w:val="28"/>
        </w:rPr>
      </w:pPr>
      <w:r w:rsidRPr="008524B1">
        <w:rPr>
          <w:rFonts w:ascii="Times New Roman" w:hAnsi="Times New Roman"/>
          <w:sz w:val="28"/>
          <w:szCs w:val="28"/>
        </w:rPr>
        <w:lastRenderedPageBreak/>
        <w:t>КОЛИЧЕСТВЕННЫЙ АНАЛИЗ</w:t>
      </w:r>
    </w:p>
    <w:p w:rsidR="008524B1" w:rsidRPr="008524B1" w:rsidRDefault="008524B1" w:rsidP="008524B1">
      <w:pPr>
        <w:pStyle w:val="ac"/>
        <w:spacing w:line="360" w:lineRule="auto"/>
        <w:ind w:right="-69" w:firstLine="708"/>
        <w:rPr>
          <w:b/>
          <w:sz w:val="28"/>
          <w:szCs w:val="28"/>
        </w:rPr>
      </w:pPr>
    </w:p>
    <w:p w:rsidR="008524B1" w:rsidRPr="008524B1" w:rsidRDefault="008524B1" w:rsidP="008524B1">
      <w:pPr>
        <w:pStyle w:val="ac"/>
        <w:spacing w:line="360" w:lineRule="auto"/>
        <w:ind w:right="-69" w:firstLine="708"/>
        <w:jc w:val="both"/>
        <w:rPr>
          <w:sz w:val="28"/>
          <w:szCs w:val="28"/>
        </w:rPr>
      </w:pPr>
      <w:r w:rsidRPr="008524B1">
        <w:rPr>
          <w:b/>
          <w:i/>
          <w:sz w:val="28"/>
          <w:szCs w:val="28"/>
        </w:rPr>
        <w:t xml:space="preserve">Количественный химический анализ </w:t>
      </w:r>
      <w:r w:rsidRPr="008524B1">
        <w:rPr>
          <w:sz w:val="28"/>
          <w:szCs w:val="28"/>
        </w:rPr>
        <w:t>– это определение количественного состава вещества, т.е. установление количества химических элементов, ионов, атомов, атомных групп, молекул в анализируемом веществе.</w:t>
      </w:r>
    </w:p>
    <w:p w:rsidR="008524B1" w:rsidRPr="008524B1" w:rsidRDefault="008524B1" w:rsidP="008524B1">
      <w:pPr>
        <w:spacing w:after="0" w:line="360" w:lineRule="auto"/>
        <w:ind w:left="212" w:right="-69" w:firstLine="708"/>
        <w:jc w:val="both"/>
        <w:rPr>
          <w:rFonts w:ascii="Times New Roman" w:hAnsi="Times New Roman"/>
          <w:sz w:val="28"/>
          <w:szCs w:val="28"/>
        </w:rPr>
      </w:pPr>
      <w:r w:rsidRPr="008524B1">
        <w:rPr>
          <w:rFonts w:ascii="Times New Roman" w:hAnsi="Times New Roman"/>
          <w:sz w:val="28"/>
          <w:szCs w:val="28"/>
        </w:rPr>
        <w:t xml:space="preserve">В основе количественного анализа лежит </w:t>
      </w:r>
      <w:r w:rsidRPr="008524B1">
        <w:rPr>
          <w:rFonts w:ascii="Times New Roman" w:hAnsi="Times New Roman"/>
          <w:i/>
          <w:sz w:val="28"/>
          <w:szCs w:val="28"/>
        </w:rPr>
        <w:t>закон сохранения массы</w:t>
      </w:r>
      <w:r w:rsidRPr="008524B1">
        <w:rPr>
          <w:rFonts w:ascii="Times New Roman" w:hAnsi="Times New Roman"/>
          <w:sz w:val="28"/>
          <w:szCs w:val="28"/>
        </w:rPr>
        <w:t xml:space="preserve">, сущность которого состоит в том, что </w:t>
      </w:r>
      <w:r w:rsidRPr="008524B1">
        <w:rPr>
          <w:rFonts w:ascii="Times New Roman" w:hAnsi="Times New Roman"/>
          <w:i/>
          <w:sz w:val="28"/>
          <w:szCs w:val="28"/>
        </w:rPr>
        <w:t xml:space="preserve">масса всех веществ, вступающих в химическую реакцию, равна массе всех продуктов реакции. </w:t>
      </w:r>
      <w:r w:rsidRPr="008524B1">
        <w:rPr>
          <w:rFonts w:ascii="Times New Roman" w:hAnsi="Times New Roman"/>
          <w:sz w:val="28"/>
          <w:szCs w:val="28"/>
        </w:rPr>
        <w:t>Этот закон был сформулирован русским ученым М.В. Ломоносовым (1711-1765) в 1748 г. и экспериментально подтвержден им же в 1756 г. Позже в 1789 г. этот закон сформулировал также знаменитый французский ученый А.Л. Лавуазье (1743-1794).</w:t>
      </w:r>
    </w:p>
    <w:p w:rsidR="008524B1" w:rsidRPr="008524B1" w:rsidRDefault="008524B1" w:rsidP="008524B1">
      <w:pPr>
        <w:pStyle w:val="ac"/>
        <w:spacing w:line="360" w:lineRule="auto"/>
        <w:ind w:right="-69" w:firstLine="708"/>
        <w:jc w:val="both"/>
        <w:rPr>
          <w:sz w:val="28"/>
          <w:szCs w:val="28"/>
        </w:rPr>
      </w:pPr>
      <w:r w:rsidRPr="008524B1">
        <w:rPr>
          <w:sz w:val="28"/>
          <w:szCs w:val="28"/>
        </w:rPr>
        <w:t>Количественный химический анализ развивался в двух направлениях – гравиметрический (весовой) анализ и титриметрический (объемный) анализ, причем долгое время предметом количественного химического анализа были, как и в качественном химическом анализе, неорганические вещества.</w:t>
      </w:r>
    </w:p>
    <w:p w:rsidR="008524B1" w:rsidRPr="008524B1" w:rsidRDefault="008524B1" w:rsidP="008524B1">
      <w:pPr>
        <w:pStyle w:val="ac"/>
        <w:spacing w:line="360" w:lineRule="auto"/>
        <w:ind w:right="-69" w:firstLine="708"/>
        <w:jc w:val="both"/>
        <w:rPr>
          <w:sz w:val="28"/>
          <w:szCs w:val="28"/>
        </w:rPr>
      </w:pPr>
      <w:r w:rsidRPr="008524B1">
        <w:rPr>
          <w:sz w:val="28"/>
          <w:szCs w:val="28"/>
        </w:rPr>
        <w:t>В настоящее время гравиметрический анализ широко используется при исследовании неорганических и органических соединений, а также природных веществ животного и растительного происхождения.</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Считается, что </w:t>
      </w:r>
      <w:r w:rsidRPr="008524B1">
        <w:rPr>
          <w:i/>
          <w:sz w:val="28"/>
          <w:szCs w:val="28"/>
        </w:rPr>
        <w:t xml:space="preserve">титриметрические (объемные) </w:t>
      </w:r>
      <w:r w:rsidRPr="008524B1">
        <w:rPr>
          <w:sz w:val="28"/>
          <w:szCs w:val="28"/>
        </w:rPr>
        <w:t>методы количественного химического анализа стали систематически использоваться в аналитической практике примерно с 1860 г. В их развитие наибольший вклад внесли французские</w:t>
      </w:r>
      <w:r w:rsidRPr="008524B1">
        <w:rPr>
          <w:spacing w:val="-1"/>
          <w:sz w:val="28"/>
          <w:szCs w:val="28"/>
        </w:rPr>
        <w:t xml:space="preserve"> </w:t>
      </w:r>
      <w:r w:rsidRPr="008524B1">
        <w:rPr>
          <w:sz w:val="28"/>
          <w:szCs w:val="28"/>
        </w:rPr>
        <w:t>ученые.</w:t>
      </w:r>
    </w:p>
    <w:p w:rsidR="008524B1" w:rsidRPr="008524B1" w:rsidRDefault="008524B1" w:rsidP="00AA3755">
      <w:pPr>
        <w:pStyle w:val="ac"/>
        <w:spacing w:line="360" w:lineRule="auto"/>
        <w:ind w:right="-69" w:firstLine="708"/>
        <w:jc w:val="both"/>
        <w:rPr>
          <w:sz w:val="28"/>
          <w:szCs w:val="28"/>
        </w:rPr>
      </w:pPr>
      <w:proofErr w:type="gramStart"/>
      <w:r w:rsidRPr="008524B1">
        <w:rPr>
          <w:sz w:val="28"/>
          <w:szCs w:val="28"/>
        </w:rPr>
        <w:t>Наибольшее значение среди химических методов количественного анализа имеют гравиметрический (весовой) и титриметрический (объемный).</w:t>
      </w:r>
      <w:proofErr w:type="gramEnd"/>
      <w:r w:rsidRPr="008524B1">
        <w:rPr>
          <w:sz w:val="28"/>
          <w:szCs w:val="28"/>
        </w:rPr>
        <w:t xml:space="preserve"> Эти методы называют классическими. Они остаются непревзойденными по точности, относительная погрешность</w:t>
      </w:r>
      <w:r w:rsidR="00AA3755">
        <w:rPr>
          <w:sz w:val="28"/>
          <w:szCs w:val="28"/>
        </w:rPr>
        <w:t xml:space="preserve"> </w:t>
      </w:r>
      <w:r w:rsidRPr="008524B1">
        <w:rPr>
          <w:sz w:val="28"/>
          <w:szCs w:val="28"/>
        </w:rPr>
        <w:t>определения редко превышает 0,1-0,2%. В последнее время классические методы постепенно уступают место инструментальным, погрешность которых составляет 2-5% .Однако, классические методы по-прежнему являются стандартными для оценки правильности определений.</w:t>
      </w:r>
    </w:p>
    <w:p w:rsidR="008524B1" w:rsidRPr="008524B1" w:rsidRDefault="008524B1" w:rsidP="008524B1">
      <w:pPr>
        <w:pStyle w:val="ac"/>
        <w:spacing w:line="360" w:lineRule="auto"/>
        <w:ind w:right="-69" w:firstLine="708"/>
        <w:rPr>
          <w:sz w:val="28"/>
          <w:szCs w:val="28"/>
        </w:rPr>
      </w:pPr>
      <w:r w:rsidRPr="008524B1">
        <w:rPr>
          <w:sz w:val="28"/>
          <w:szCs w:val="28"/>
        </w:rPr>
        <w:t xml:space="preserve">Важнейшими характеристиками методов анализа является их чувствительность </w:t>
      </w:r>
      <w:r w:rsidRPr="008524B1">
        <w:rPr>
          <w:sz w:val="28"/>
          <w:szCs w:val="28"/>
        </w:rPr>
        <w:lastRenderedPageBreak/>
        <w:t xml:space="preserve">и точность. </w:t>
      </w:r>
      <w:r w:rsidRPr="008524B1">
        <w:rPr>
          <w:sz w:val="28"/>
          <w:szCs w:val="28"/>
          <w:u w:val="single"/>
        </w:rPr>
        <w:t>Чувствительностью</w:t>
      </w:r>
      <w:r w:rsidRPr="008524B1">
        <w:rPr>
          <w:sz w:val="28"/>
          <w:szCs w:val="28"/>
        </w:rPr>
        <w:t xml:space="preserve"> метода – называют наименьшее количество вещества, которое можно достоверно определить данным методом.</w:t>
      </w:r>
    </w:p>
    <w:p w:rsidR="008524B1" w:rsidRPr="008524B1" w:rsidRDefault="008524B1" w:rsidP="008524B1">
      <w:pPr>
        <w:pStyle w:val="ac"/>
        <w:spacing w:line="360" w:lineRule="auto"/>
        <w:ind w:right="-69" w:firstLine="708"/>
        <w:jc w:val="both"/>
        <w:rPr>
          <w:sz w:val="28"/>
          <w:szCs w:val="28"/>
        </w:rPr>
      </w:pPr>
      <w:r w:rsidRPr="008524B1">
        <w:rPr>
          <w:sz w:val="28"/>
          <w:szCs w:val="28"/>
          <w:u w:val="single"/>
        </w:rPr>
        <w:t>Точностью анализа</w:t>
      </w:r>
      <w:r w:rsidRPr="008524B1">
        <w:rPr>
          <w:sz w:val="28"/>
          <w:szCs w:val="28"/>
        </w:rPr>
        <w:t xml:space="preserve"> называют относительную ошибку определения, которая представляет собой отношения разности найденного (х</w:t>
      </w:r>
      <w:proofErr w:type="gramStart"/>
      <w:r w:rsidRPr="008524B1">
        <w:rPr>
          <w:sz w:val="28"/>
          <w:szCs w:val="28"/>
          <w:vertAlign w:val="subscript"/>
        </w:rPr>
        <w:t>1</w:t>
      </w:r>
      <w:proofErr w:type="gramEnd"/>
      <w:r w:rsidRPr="008524B1">
        <w:rPr>
          <w:sz w:val="28"/>
          <w:szCs w:val="28"/>
        </w:rPr>
        <w:t>) и истинного (х) содержания вещества к истинному содержанию вещества.</w:t>
      </w:r>
    </w:p>
    <w:p w:rsidR="008524B1" w:rsidRPr="008524B1" w:rsidRDefault="008524B1" w:rsidP="008524B1">
      <w:pPr>
        <w:pStyle w:val="ac"/>
        <w:spacing w:line="360" w:lineRule="auto"/>
        <w:ind w:right="-69" w:firstLine="708"/>
        <w:jc w:val="both"/>
        <w:rPr>
          <w:sz w:val="28"/>
          <w:szCs w:val="28"/>
        </w:rPr>
      </w:pPr>
      <w:r w:rsidRPr="008524B1">
        <w:rPr>
          <w:sz w:val="28"/>
          <w:szCs w:val="28"/>
        </w:rPr>
        <w:t>За истинное содержание принимают среднеарифметическое содержание вещества, найденное при анализе пробы в 5-7 параллельных</w:t>
      </w:r>
      <w:r w:rsidRPr="008524B1">
        <w:rPr>
          <w:spacing w:val="-4"/>
          <w:sz w:val="28"/>
          <w:szCs w:val="28"/>
        </w:rPr>
        <w:t xml:space="preserve"> </w:t>
      </w:r>
      <w:r w:rsidRPr="008524B1">
        <w:rPr>
          <w:sz w:val="28"/>
          <w:szCs w:val="28"/>
        </w:rPr>
        <w:t>определениях.</w:t>
      </w:r>
    </w:p>
    <w:p w:rsidR="008524B1" w:rsidRPr="008524B1" w:rsidRDefault="008524B1" w:rsidP="008524B1">
      <w:pPr>
        <w:pStyle w:val="ac"/>
        <w:spacing w:line="360" w:lineRule="auto"/>
        <w:ind w:right="-69" w:firstLine="708"/>
        <w:rPr>
          <w:sz w:val="28"/>
          <w:szCs w:val="28"/>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191"/>
        <w:gridCol w:w="3190"/>
        <w:gridCol w:w="3193"/>
      </w:tblGrid>
      <w:tr w:rsidR="008524B1" w:rsidRPr="008524B1" w:rsidTr="008524B1">
        <w:trPr>
          <w:trHeight w:val="278"/>
        </w:trPr>
        <w:tc>
          <w:tcPr>
            <w:tcW w:w="319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rPr>
                <w:rFonts w:cs="Times New Roman"/>
                <w:sz w:val="28"/>
                <w:szCs w:val="28"/>
              </w:rPr>
            </w:pPr>
            <w:proofErr w:type="spellStart"/>
            <w:r w:rsidRPr="008524B1">
              <w:rPr>
                <w:rFonts w:cs="Times New Roman"/>
                <w:sz w:val="28"/>
                <w:szCs w:val="28"/>
              </w:rPr>
              <w:t>Метод</w:t>
            </w:r>
            <w:proofErr w:type="spellEnd"/>
          </w:p>
        </w:tc>
        <w:tc>
          <w:tcPr>
            <w:tcW w:w="3190"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jc w:val="center"/>
              <w:rPr>
                <w:rFonts w:cs="Times New Roman"/>
                <w:sz w:val="28"/>
                <w:szCs w:val="28"/>
              </w:rPr>
            </w:pPr>
            <w:proofErr w:type="spellStart"/>
            <w:r w:rsidRPr="008524B1">
              <w:rPr>
                <w:rFonts w:cs="Times New Roman"/>
                <w:sz w:val="28"/>
                <w:szCs w:val="28"/>
              </w:rPr>
              <w:t>Чувствительность</w:t>
            </w:r>
            <w:proofErr w:type="spellEnd"/>
            <w:r w:rsidRPr="008524B1">
              <w:rPr>
                <w:rFonts w:cs="Times New Roman"/>
                <w:sz w:val="28"/>
                <w:szCs w:val="28"/>
              </w:rPr>
              <w:t xml:space="preserve">, </w:t>
            </w:r>
            <w:proofErr w:type="spellStart"/>
            <w:r w:rsidRPr="008524B1">
              <w:rPr>
                <w:rFonts w:cs="Times New Roman"/>
                <w:sz w:val="28"/>
                <w:szCs w:val="28"/>
              </w:rPr>
              <w:t>моль</w:t>
            </w:r>
            <w:proofErr w:type="spellEnd"/>
            <w:r w:rsidRPr="008524B1">
              <w:rPr>
                <w:rFonts w:cs="Times New Roman"/>
                <w:sz w:val="28"/>
                <w:szCs w:val="28"/>
              </w:rPr>
              <w:t>/л</w:t>
            </w:r>
          </w:p>
        </w:tc>
        <w:tc>
          <w:tcPr>
            <w:tcW w:w="319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jc w:val="center"/>
              <w:rPr>
                <w:rFonts w:cs="Times New Roman"/>
                <w:sz w:val="28"/>
                <w:szCs w:val="28"/>
              </w:rPr>
            </w:pPr>
            <w:proofErr w:type="spellStart"/>
            <w:r w:rsidRPr="008524B1">
              <w:rPr>
                <w:rFonts w:cs="Times New Roman"/>
                <w:sz w:val="28"/>
                <w:szCs w:val="28"/>
              </w:rPr>
              <w:t>Точность</w:t>
            </w:r>
            <w:proofErr w:type="spellEnd"/>
            <w:r w:rsidRPr="008524B1">
              <w:rPr>
                <w:rFonts w:cs="Times New Roman"/>
                <w:sz w:val="28"/>
                <w:szCs w:val="28"/>
              </w:rPr>
              <w:t xml:space="preserve"> %</w:t>
            </w:r>
          </w:p>
        </w:tc>
      </w:tr>
      <w:tr w:rsidR="008524B1" w:rsidRPr="008524B1" w:rsidTr="008524B1">
        <w:trPr>
          <w:trHeight w:val="275"/>
        </w:trPr>
        <w:tc>
          <w:tcPr>
            <w:tcW w:w="319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rPr>
                <w:rFonts w:cs="Times New Roman"/>
                <w:sz w:val="28"/>
                <w:szCs w:val="28"/>
              </w:rPr>
            </w:pPr>
            <w:proofErr w:type="spellStart"/>
            <w:r w:rsidRPr="008524B1">
              <w:rPr>
                <w:rFonts w:cs="Times New Roman"/>
                <w:sz w:val="28"/>
                <w:szCs w:val="28"/>
              </w:rPr>
              <w:t>Титриметрический</w:t>
            </w:r>
            <w:proofErr w:type="spellEnd"/>
          </w:p>
        </w:tc>
        <w:tc>
          <w:tcPr>
            <w:tcW w:w="3190"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jc w:val="center"/>
              <w:rPr>
                <w:rFonts w:cs="Times New Roman"/>
                <w:sz w:val="28"/>
                <w:szCs w:val="28"/>
              </w:rPr>
            </w:pPr>
            <w:r w:rsidRPr="008524B1">
              <w:rPr>
                <w:rFonts w:cs="Times New Roman"/>
                <w:sz w:val="28"/>
                <w:szCs w:val="28"/>
              </w:rPr>
              <w:t>10-4</w:t>
            </w:r>
          </w:p>
        </w:tc>
        <w:tc>
          <w:tcPr>
            <w:tcW w:w="319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jc w:val="center"/>
              <w:rPr>
                <w:rFonts w:cs="Times New Roman"/>
                <w:sz w:val="28"/>
                <w:szCs w:val="28"/>
              </w:rPr>
            </w:pPr>
            <w:r w:rsidRPr="008524B1">
              <w:rPr>
                <w:rFonts w:cs="Times New Roman"/>
                <w:sz w:val="28"/>
                <w:szCs w:val="28"/>
              </w:rPr>
              <w:t>0,2</w:t>
            </w:r>
          </w:p>
        </w:tc>
      </w:tr>
      <w:tr w:rsidR="008524B1" w:rsidRPr="008524B1" w:rsidTr="008524B1">
        <w:trPr>
          <w:trHeight w:val="275"/>
        </w:trPr>
        <w:tc>
          <w:tcPr>
            <w:tcW w:w="319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rPr>
                <w:rFonts w:cs="Times New Roman"/>
                <w:sz w:val="28"/>
                <w:szCs w:val="28"/>
              </w:rPr>
            </w:pPr>
            <w:proofErr w:type="spellStart"/>
            <w:r w:rsidRPr="008524B1">
              <w:rPr>
                <w:rFonts w:cs="Times New Roman"/>
                <w:sz w:val="28"/>
                <w:szCs w:val="28"/>
              </w:rPr>
              <w:t>Гравиметрический</w:t>
            </w:r>
            <w:proofErr w:type="spellEnd"/>
          </w:p>
        </w:tc>
        <w:tc>
          <w:tcPr>
            <w:tcW w:w="3190"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jc w:val="center"/>
              <w:rPr>
                <w:rFonts w:cs="Times New Roman"/>
                <w:sz w:val="28"/>
                <w:szCs w:val="28"/>
              </w:rPr>
            </w:pPr>
            <w:r w:rsidRPr="008524B1">
              <w:rPr>
                <w:rFonts w:cs="Times New Roman"/>
                <w:sz w:val="28"/>
                <w:szCs w:val="28"/>
              </w:rPr>
              <w:t>10-5</w:t>
            </w:r>
          </w:p>
        </w:tc>
        <w:tc>
          <w:tcPr>
            <w:tcW w:w="319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AA3755">
            <w:pPr>
              <w:pStyle w:val="TableParagraph"/>
              <w:spacing w:line="360" w:lineRule="auto"/>
              <w:ind w:left="212" w:right="-69" w:firstLine="114"/>
              <w:jc w:val="center"/>
              <w:rPr>
                <w:rFonts w:cs="Times New Roman"/>
                <w:sz w:val="28"/>
                <w:szCs w:val="28"/>
              </w:rPr>
            </w:pPr>
            <w:r w:rsidRPr="008524B1">
              <w:rPr>
                <w:rFonts w:cs="Times New Roman"/>
                <w:sz w:val="28"/>
                <w:szCs w:val="28"/>
              </w:rPr>
              <w:t>0,05</w:t>
            </w:r>
          </w:p>
        </w:tc>
      </w:tr>
    </w:tbl>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ac"/>
        <w:spacing w:line="360" w:lineRule="auto"/>
        <w:ind w:right="-69" w:firstLine="708"/>
        <w:rPr>
          <w:sz w:val="28"/>
          <w:szCs w:val="28"/>
        </w:rPr>
      </w:pPr>
      <w:r w:rsidRPr="008524B1">
        <w:rPr>
          <w:sz w:val="28"/>
          <w:szCs w:val="28"/>
        </w:rPr>
        <w:t>Основная область применения этих методов – это определение больших и средних количеств веществ.</w:t>
      </w:r>
    </w:p>
    <w:p w:rsidR="008524B1" w:rsidRPr="008524B1" w:rsidRDefault="008524B1" w:rsidP="008524B1">
      <w:pPr>
        <w:pStyle w:val="1"/>
        <w:spacing w:before="0" w:after="0" w:line="360" w:lineRule="auto"/>
        <w:ind w:left="212" w:right="-69" w:firstLine="708"/>
        <w:rPr>
          <w:rFonts w:ascii="Times New Roman" w:hAnsi="Times New Roman"/>
          <w:sz w:val="28"/>
          <w:szCs w:val="28"/>
        </w:rPr>
      </w:pPr>
      <w:r w:rsidRPr="008524B1">
        <w:rPr>
          <w:rFonts w:ascii="Times New Roman" w:hAnsi="Times New Roman"/>
          <w:sz w:val="28"/>
          <w:szCs w:val="28"/>
        </w:rPr>
        <w:t>Гравиметрический метод анализа</w:t>
      </w:r>
    </w:p>
    <w:p w:rsidR="008524B1" w:rsidRPr="008524B1" w:rsidRDefault="008524B1" w:rsidP="008524B1">
      <w:pPr>
        <w:pStyle w:val="ac"/>
        <w:spacing w:line="360" w:lineRule="auto"/>
        <w:ind w:right="-69" w:firstLine="708"/>
        <w:rPr>
          <w:b/>
          <w:sz w:val="28"/>
          <w:szCs w:val="28"/>
        </w:rPr>
      </w:pP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Гравиметрический анализ основан на точном измерении массы определяемого вещества или его составных частей, выделенных в виде соединений точно известного постоянного состава. </w:t>
      </w:r>
      <w:r w:rsidRPr="008524B1">
        <w:rPr>
          <w:sz w:val="28"/>
          <w:szCs w:val="28"/>
          <w:u w:val="single"/>
        </w:rPr>
        <w:t>Гравиметрия</w:t>
      </w:r>
      <w:r w:rsidRPr="008524B1">
        <w:rPr>
          <w:sz w:val="28"/>
          <w:szCs w:val="28"/>
        </w:rPr>
        <w:t xml:space="preserve"> – это а</w:t>
      </w:r>
      <w:r w:rsidRPr="008524B1">
        <w:rPr>
          <w:sz w:val="28"/>
          <w:szCs w:val="28"/>
          <w:u w:val="single"/>
        </w:rPr>
        <w:t>бсолютный</w:t>
      </w:r>
      <w:r w:rsidRPr="008524B1">
        <w:rPr>
          <w:sz w:val="28"/>
          <w:szCs w:val="28"/>
        </w:rPr>
        <w:t xml:space="preserve">, т.е. </w:t>
      </w:r>
      <w:proofErr w:type="spellStart"/>
      <w:r w:rsidRPr="008524B1">
        <w:rPr>
          <w:sz w:val="28"/>
          <w:szCs w:val="28"/>
          <w:u w:val="single"/>
        </w:rPr>
        <w:t>безэталонный</w:t>
      </w:r>
      <w:proofErr w:type="spellEnd"/>
      <w:r w:rsidRPr="008524B1">
        <w:rPr>
          <w:sz w:val="28"/>
          <w:szCs w:val="28"/>
          <w:u w:val="single"/>
        </w:rPr>
        <w:t xml:space="preserve"> метод.</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Недостатком метода является длительность определения, особенно при серийных анализах большого числа проб, а также </w:t>
      </w:r>
      <w:proofErr w:type="spellStart"/>
      <w:r w:rsidRPr="008524B1">
        <w:rPr>
          <w:sz w:val="28"/>
          <w:szCs w:val="28"/>
        </w:rPr>
        <w:t>неселективность</w:t>
      </w:r>
      <w:proofErr w:type="spellEnd"/>
      <w:r w:rsidRPr="008524B1">
        <w:rPr>
          <w:sz w:val="28"/>
          <w:szCs w:val="28"/>
        </w:rPr>
        <w:t xml:space="preserve">, т.к. реагенты </w:t>
      </w:r>
      <w:proofErr w:type="spellStart"/>
      <w:r w:rsidRPr="008524B1">
        <w:rPr>
          <w:sz w:val="28"/>
          <w:szCs w:val="28"/>
        </w:rPr>
        <w:t>осадители</w:t>
      </w:r>
      <w:proofErr w:type="spellEnd"/>
      <w:r w:rsidRPr="008524B1">
        <w:rPr>
          <w:sz w:val="28"/>
          <w:szCs w:val="28"/>
        </w:rPr>
        <w:t xml:space="preserve"> редко бывают специфичными. Поэтому часто необходимо предварительное разделение.</w:t>
      </w:r>
    </w:p>
    <w:p w:rsidR="008524B1" w:rsidRPr="008524B1" w:rsidRDefault="008524B1" w:rsidP="008524B1">
      <w:pPr>
        <w:pStyle w:val="ac"/>
        <w:spacing w:line="360" w:lineRule="auto"/>
        <w:ind w:right="-69" w:firstLine="708"/>
        <w:jc w:val="both"/>
        <w:rPr>
          <w:sz w:val="28"/>
          <w:szCs w:val="28"/>
        </w:rPr>
      </w:pPr>
      <w:r w:rsidRPr="008524B1">
        <w:rPr>
          <w:sz w:val="28"/>
          <w:szCs w:val="28"/>
        </w:rPr>
        <w:t>Гравиметрическим методом можно определять большинство неорганических катионов, анионов и нейтральных соединений типа I</w:t>
      </w:r>
      <w:r w:rsidRPr="008524B1">
        <w:rPr>
          <w:sz w:val="28"/>
          <w:szCs w:val="28"/>
          <w:vertAlign w:val="subscript"/>
        </w:rPr>
        <w:t>2</w:t>
      </w:r>
      <w:r w:rsidRPr="008524B1">
        <w:rPr>
          <w:sz w:val="28"/>
          <w:szCs w:val="28"/>
        </w:rPr>
        <w:t>, Н</w:t>
      </w:r>
      <w:r w:rsidRPr="008524B1">
        <w:rPr>
          <w:sz w:val="28"/>
          <w:szCs w:val="28"/>
          <w:vertAlign w:val="subscript"/>
        </w:rPr>
        <w:t>2</w:t>
      </w:r>
      <w:r w:rsidRPr="008524B1">
        <w:rPr>
          <w:sz w:val="28"/>
          <w:szCs w:val="28"/>
        </w:rPr>
        <w:t>О, СО</w:t>
      </w:r>
      <w:proofErr w:type="gramStart"/>
      <w:r w:rsidRPr="008524B1">
        <w:rPr>
          <w:sz w:val="28"/>
          <w:szCs w:val="28"/>
          <w:vertAlign w:val="subscript"/>
        </w:rPr>
        <w:t>2</w:t>
      </w:r>
      <w:proofErr w:type="gramEnd"/>
      <w:r w:rsidRPr="008524B1">
        <w:rPr>
          <w:sz w:val="28"/>
          <w:szCs w:val="28"/>
        </w:rPr>
        <w:t>, SО</w:t>
      </w:r>
      <w:r w:rsidRPr="008524B1">
        <w:rPr>
          <w:sz w:val="28"/>
          <w:szCs w:val="28"/>
          <w:vertAlign w:val="subscript"/>
        </w:rPr>
        <w:t>2</w:t>
      </w:r>
      <w:r w:rsidRPr="008524B1">
        <w:rPr>
          <w:sz w:val="28"/>
          <w:szCs w:val="28"/>
        </w:rPr>
        <w:t xml:space="preserve">. Для осаждения применяют неорганические и органические реагенты, причем органические являются </w:t>
      </w:r>
      <w:proofErr w:type="gramStart"/>
      <w:r w:rsidRPr="008524B1">
        <w:rPr>
          <w:sz w:val="28"/>
          <w:szCs w:val="28"/>
        </w:rPr>
        <w:t>более селективными</w:t>
      </w:r>
      <w:proofErr w:type="gramEnd"/>
      <w:r w:rsidRPr="008524B1">
        <w:rPr>
          <w:sz w:val="28"/>
          <w:szCs w:val="28"/>
        </w:rPr>
        <w:t>. Для органических веще</w:t>
      </w:r>
      <w:proofErr w:type="gramStart"/>
      <w:r w:rsidRPr="008524B1">
        <w:rPr>
          <w:sz w:val="28"/>
          <w:szCs w:val="28"/>
        </w:rPr>
        <w:t>ств гр</w:t>
      </w:r>
      <w:proofErr w:type="gramEnd"/>
      <w:r w:rsidRPr="008524B1">
        <w:rPr>
          <w:sz w:val="28"/>
          <w:szCs w:val="28"/>
        </w:rPr>
        <w:t>авиметрический метод имеет ограниченное применение.</w:t>
      </w:r>
    </w:p>
    <w:p w:rsidR="008524B1" w:rsidRPr="008524B1" w:rsidRDefault="008524B1" w:rsidP="008524B1">
      <w:pPr>
        <w:pStyle w:val="ac"/>
        <w:spacing w:line="360" w:lineRule="auto"/>
        <w:ind w:right="-69" w:firstLine="708"/>
        <w:rPr>
          <w:sz w:val="28"/>
          <w:szCs w:val="28"/>
        </w:rPr>
      </w:pPr>
      <w:r w:rsidRPr="008524B1">
        <w:rPr>
          <w:sz w:val="28"/>
          <w:szCs w:val="28"/>
        </w:rPr>
        <w:lastRenderedPageBreak/>
        <w:t xml:space="preserve">Методы гравиметрического анализа делятся </w:t>
      </w:r>
      <w:proofErr w:type="gramStart"/>
      <w:r w:rsidRPr="008524B1">
        <w:rPr>
          <w:sz w:val="28"/>
          <w:szCs w:val="28"/>
        </w:rPr>
        <w:t>на</w:t>
      </w:r>
      <w:proofErr w:type="gramEnd"/>
      <w:r w:rsidRPr="008524B1">
        <w:rPr>
          <w:sz w:val="28"/>
          <w:szCs w:val="28"/>
        </w:rPr>
        <w:t>:</w:t>
      </w:r>
    </w:p>
    <w:p w:rsidR="008524B1" w:rsidRPr="008524B1" w:rsidRDefault="008524B1" w:rsidP="008524B1">
      <w:pPr>
        <w:pStyle w:val="ae"/>
        <w:numPr>
          <w:ilvl w:val="0"/>
          <w:numId w:val="7"/>
        </w:numPr>
        <w:tabs>
          <w:tab w:val="left" w:pos="934"/>
        </w:tabs>
        <w:spacing w:line="360" w:lineRule="auto"/>
        <w:ind w:left="212" w:right="-69" w:firstLine="708"/>
        <w:rPr>
          <w:sz w:val="28"/>
          <w:szCs w:val="28"/>
        </w:rPr>
      </w:pPr>
      <w:r w:rsidRPr="008524B1">
        <w:rPr>
          <w:sz w:val="28"/>
          <w:szCs w:val="28"/>
          <w:u w:val="single"/>
        </w:rPr>
        <w:t>метод выделения</w:t>
      </w:r>
      <w:r w:rsidRPr="008524B1">
        <w:rPr>
          <w:sz w:val="28"/>
          <w:szCs w:val="28"/>
        </w:rPr>
        <w:t xml:space="preserve"> - определяемую составную часть выделяют в свободном состоянии и</w:t>
      </w:r>
      <w:r w:rsidRPr="008524B1">
        <w:rPr>
          <w:spacing w:val="-1"/>
          <w:sz w:val="28"/>
          <w:szCs w:val="28"/>
        </w:rPr>
        <w:t xml:space="preserve"> </w:t>
      </w:r>
      <w:r w:rsidRPr="008524B1">
        <w:rPr>
          <w:sz w:val="28"/>
          <w:szCs w:val="28"/>
        </w:rPr>
        <w:t>взвешивают;</w:t>
      </w:r>
    </w:p>
    <w:p w:rsidR="008524B1" w:rsidRPr="008524B1" w:rsidRDefault="008524B1" w:rsidP="008524B1">
      <w:pPr>
        <w:pStyle w:val="ae"/>
        <w:numPr>
          <w:ilvl w:val="0"/>
          <w:numId w:val="7"/>
        </w:numPr>
        <w:tabs>
          <w:tab w:val="left" w:pos="994"/>
        </w:tabs>
        <w:spacing w:line="360" w:lineRule="auto"/>
        <w:ind w:left="212" w:right="-69" w:firstLine="708"/>
        <w:jc w:val="both"/>
        <w:rPr>
          <w:sz w:val="28"/>
          <w:szCs w:val="28"/>
        </w:rPr>
      </w:pPr>
      <w:r w:rsidRPr="008524B1">
        <w:rPr>
          <w:sz w:val="28"/>
          <w:szCs w:val="28"/>
          <w:u w:val="single"/>
        </w:rPr>
        <w:t>метод осаждения</w:t>
      </w:r>
      <w:r w:rsidRPr="008524B1">
        <w:rPr>
          <w:sz w:val="28"/>
          <w:szCs w:val="28"/>
        </w:rPr>
        <w:t xml:space="preserve"> – определяемую составную часть осаждают в виде малорастворимого соединения определенного состава. Осадок промывают, прокаливают и</w:t>
      </w:r>
      <w:r w:rsidRPr="008524B1">
        <w:rPr>
          <w:spacing w:val="-3"/>
          <w:sz w:val="28"/>
          <w:szCs w:val="28"/>
        </w:rPr>
        <w:t xml:space="preserve"> </w:t>
      </w:r>
      <w:r w:rsidRPr="008524B1">
        <w:rPr>
          <w:sz w:val="28"/>
          <w:szCs w:val="28"/>
        </w:rPr>
        <w:t>взвешивают;</w:t>
      </w:r>
    </w:p>
    <w:p w:rsidR="008524B1" w:rsidRPr="008524B1" w:rsidRDefault="008524B1" w:rsidP="008524B1">
      <w:pPr>
        <w:pStyle w:val="ae"/>
        <w:numPr>
          <w:ilvl w:val="0"/>
          <w:numId w:val="7"/>
        </w:numPr>
        <w:tabs>
          <w:tab w:val="left" w:pos="934"/>
        </w:tabs>
        <w:spacing w:line="360" w:lineRule="auto"/>
        <w:ind w:left="212" w:right="-69" w:firstLine="708"/>
        <w:rPr>
          <w:sz w:val="28"/>
          <w:szCs w:val="28"/>
        </w:rPr>
      </w:pPr>
      <w:r w:rsidRPr="008524B1">
        <w:rPr>
          <w:sz w:val="28"/>
          <w:szCs w:val="28"/>
          <w:u w:val="single"/>
        </w:rPr>
        <w:t>метод отгонки</w:t>
      </w:r>
      <w:r w:rsidRPr="008524B1">
        <w:rPr>
          <w:sz w:val="28"/>
          <w:szCs w:val="28"/>
        </w:rPr>
        <w:t xml:space="preserve"> – определяемую составную часть превращают в летучее соединение и отгоняют при нагревании. Данный метод применяется</w:t>
      </w:r>
      <w:r w:rsidRPr="008524B1">
        <w:rPr>
          <w:spacing w:val="-7"/>
          <w:sz w:val="28"/>
          <w:szCs w:val="28"/>
        </w:rPr>
        <w:t xml:space="preserve"> </w:t>
      </w:r>
      <w:r w:rsidRPr="008524B1">
        <w:rPr>
          <w:sz w:val="28"/>
          <w:szCs w:val="28"/>
        </w:rPr>
        <w:t>редко.</w:t>
      </w:r>
    </w:p>
    <w:p w:rsidR="008524B1" w:rsidRPr="008524B1" w:rsidRDefault="0057337C" w:rsidP="008524B1">
      <w:pPr>
        <w:pStyle w:val="ac"/>
        <w:spacing w:line="360" w:lineRule="auto"/>
        <w:ind w:right="-69" w:firstLine="708"/>
        <w:rPr>
          <w:sz w:val="28"/>
          <w:szCs w:val="28"/>
        </w:rPr>
      </w:pPr>
      <w:r>
        <w:rPr>
          <w:sz w:val="28"/>
          <w:szCs w:val="28"/>
        </w:rPr>
        <w:pict>
          <v:rect id="_x0000_s1061" style="position:absolute;left:0;text-align:left;margin-left:74.65pt;margin-top:12.5pt;width:3pt;height:.6pt;z-index:251659264;mso-position-horizontal-relative:page" fillcolor="black" stroked="f">
            <w10:wrap anchorx="page"/>
          </v:rect>
        </w:pict>
      </w:r>
      <w:r w:rsidR="008524B1" w:rsidRPr="008524B1">
        <w:rPr>
          <w:sz w:val="28"/>
          <w:szCs w:val="28"/>
        </w:rPr>
        <w:t xml:space="preserve">Наиболее чаще применяют метод </w:t>
      </w:r>
      <w:proofErr w:type="spellStart"/>
      <w:r w:rsidR="008524B1" w:rsidRPr="008524B1">
        <w:rPr>
          <w:sz w:val="28"/>
          <w:szCs w:val="28"/>
        </w:rPr>
        <w:t>осаждения</w:t>
      </w:r>
      <w:proofErr w:type="gramStart"/>
      <w:r w:rsidR="008524B1" w:rsidRPr="008524B1">
        <w:rPr>
          <w:sz w:val="28"/>
          <w:szCs w:val="28"/>
        </w:rPr>
        <w:t>.О</w:t>
      </w:r>
      <w:proofErr w:type="gramEnd"/>
      <w:r w:rsidR="008524B1" w:rsidRPr="008524B1">
        <w:rPr>
          <w:sz w:val="28"/>
          <w:szCs w:val="28"/>
        </w:rPr>
        <w:t>н</w:t>
      </w:r>
      <w:proofErr w:type="spellEnd"/>
      <w:r w:rsidR="008524B1" w:rsidRPr="008524B1">
        <w:rPr>
          <w:sz w:val="28"/>
          <w:szCs w:val="28"/>
        </w:rPr>
        <w:t xml:space="preserve"> состоит из следующих этапов:</w:t>
      </w:r>
    </w:p>
    <w:p w:rsidR="008524B1" w:rsidRPr="008524B1" w:rsidRDefault="008524B1" w:rsidP="008524B1">
      <w:pPr>
        <w:pStyle w:val="ac"/>
        <w:spacing w:line="360" w:lineRule="auto"/>
        <w:ind w:right="-69" w:firstLine="708"/>
        <w:rPr>
          <w:sz w:val="28"/>
          <w:szCs w:val="28"/>
        </w:rPr>
      </w:pPr>
      <w:r w:rsidRPr="008524B1">
        <w:rPr>
          <w:sz w:val="28"/>
          <w:szCs w:val="28"/>
        </w:rPr>
        <w:t>-осаждение соединения, содержащего определяемое вещество (его называют осаждаемой формой)</w:t>
      </w:r>
    </w:p>
    <w:p w:rsidR="008524B1" w:rsidRPr="008524B1" w:rsidRDefault="008524B1" w:rsidP="008524B1">
      <w:pPr>
        <w:pStyle w:val="ac"/>
        <w:spacing w:line="360" w:lineRule="auto"/>
        <w:ind w:right="-69" w:firstLine="708"/>
        <w:rPr>
          <w:sz w:val="28"/>
          <w:szCs w:val="28"/>
        </w:rPr>
      </w:pPr>
      <w:r w:rsidRPr="008524B1">
        <w:rPr>
          <w:sz w:val="28"/>
          <w:szCs w:val="28"/>
        </w:rPr>
        <w:t xml:space="preserve">-фильтрование полученной смеси для отделения осадка от </w:t>
      </w:r>
      <w:proofErr w:type="spellStart"/>
      <w:r w:rsidRPr="008524B1">
        <w:rPr>
          <w:sz w:val="28"/>
          <w:szCs w:val="28"/>
        </w:rPr>
        <w:t>надосадочной</w:t>
      </w:r>
      <w:proofErr w:type="spellEnd"/>
      <w:r w:rsidRPr="008524B1">
        <w:rPr>
          <w:sz w:val="28"/>
          <w:szCs w:val="28"/>
        </w:rPr>
        <w:t xml:space="preserve"> жидкости</w:t>
      </w:r>
    </w:p>
    <w:p w:rsidR="008524B1" w:rsidRPr="008524B1" w:rsidRDefault="008524B1" w:rsidP="008524B1">
      <w:pPr>
        <w:pStyle w:val="ac"/>
        <w:spacing w:line="360" w:lineRule="auto"/>
        <w:ind w:right="-69" w:firstLine="708"/>
        <w:rPr>
          <w:sz w:val="28"/>
          <w:szCs w:val="28"/>
        </w:rPr>
      </w:pPr>
      <w:r w:rsidRPr="008524B1">
        <w:rPr>
          <w:sz w:val="28"/>
          <w:szCs w:val="28"/>
        </w:rPr>
        <w:t xml:space="preserve">-промывание осадка для удаления </w:t>
      </w:r>
      <w:proofErr w:type="spellStart"/>
      <w:r w:rsidRPr="008524B1">
        <w:rPr>
          <w:sz w:val="28"/>
          <w:szCs w:val="28"/>
        </w:rPr>
        <w:t>надосадочной</w:t>
      </w:r>
      <w:proofErr w:type="spellEnd"/>
      <w:r w:rsidRPr="008524B1">
        <w:rPr>
          <w:sz w:val="28"/>
          <w:szCs w:val="28"/>
        </w:rPr>
        <w:t xml:space="preserve"> жидкости и адсорбированных примесей с его</w:t>
      </w:r>
      <w:r w:rsidRPr="008524B1">
        <w:rPr>
          <w:spacing w:val="-3"/>
          <w:sz w:val="28"/>
          <w:szCs w:val="28"/>
        </w:rPr>
        <w:t xml:space="preserve"> </w:t>
      </w:r>
      <w:r w:rsidRPr="008524B1">
        <w:rPr>
          <w:sz w:val="28"/>
          <w:szCs w:val="28"/>
        </w:rPr>
        <w:t>поверхности</w:t>
      </w:r>
    </w:p>
    <w:p w:rsidR="008524B1" w:rsidRPr="008524B1" w:rsidRDefault="008524B1" w:rsidP="008524B1">
      <w:pPr>
        <w:pStyle w:val="ac"/>
        <w:spacing w:line="360" w:lineRule="auto"/>
        <w:ind w:right="-69" w:firstLine="708"/>
        <w:rPr>
          <w:sz w:val="28"/>
          <w:szCs w:val="28"/>
        </w:rPr>
      </w:pPr>
      <w:r w:rsidRPr="008524B1">
        <w:rPr>
          <w:sz w:val="28"/>
          <w:szCs w:val="28"/>
        </w:rPr>
        <w:t>-высушивание или прокаливание для превращения осадка в гравиметрическую форму или весовую форму (т.е. в форму подходящую для</w:t>
      </w:r>
      <w:r w:rsidRPr="008524B1">
        <w:rPr>
          <w:spacing w:val="-11"/>
          <w:sz w:val="28"/>
          <w:szCs w:val="28"/>
        </w:rPr>
        <w:t xml:space="preserve"> </w:t>
      </w:r>
      <w:r w:rsidRPr="008524B1">
        <w:rPr>
          <w:sz w:val="28"/>
          <w:szCs w:val="28"/>
        </w:rPr>
        <w:t>взвешивания),</w:t>
      </w:r>
    </w:p>
    <w:p w:rsidR="008524B1" w:rsidRPr="008524B1" w:rsidRDefault="008524B1" w:rsidP="008524B1">
      <w:pPr>
        <w:pStyle w:val="ac"/>
        <w:spacing w:line="360" w:lineRule="auto"/>
        <w:ind w:right="-69" w:firstLine="708"/>
        <w:rPr>
          <w:sz w:val="28"/>
          <w:szCs w:val="28"/>
        </w:rPr>
      </w:pPr>
      <w:r w:rsidRPr="008524B1">
        <w:rPr>
          <w:sz w:val="28"/>
          <w:szCs w:val="28"/>
        </w:rPr>
        <w:t>-взвешивание полученного осадка,</w:t>
      </w:r>
    </w:p>
    <w:p w:rsidR="008524B1" w:rsidRPr="008524B1" w:rsidRDefault="008524B1" w:rsidP="008524B1">
      <w:pPr>
        <w:pStyle w:val="ac"/>
        <w:spacing w:line="360" w:lineRule="auto"/>
        <w:ind w:right="-69" w:firstLine="708"/>
        <w:rPr>
          <w:sz w:val="28"/>
          <w:szCs w:val="28"/>
        </w:rPr>
      </w:pPr>
      <w:r w:rsidRPr="008524B1">
        <w:rPr>
          <w:sz w:val="28"/>
          <w:szCs w:val="28"/>
        </w:rPr>
        <w:t>-вычисление результатов определения.</w:t>
      </w:r>
    </w:p>
    <w:p w:rsidR="008524B1" w:rsidRPr="008524B1" w:rsidRDefault="008524B1" w:rsidP="008524B1">
      <w:pPr>
        <w:pStyle w:val="ac"/>
        <w:spacing w:line="360" w:lineRule="auto"/>
        <w:ind w:right="-69" w:firstLine="708"/>
        <w:rPr>
          <w:sz w:val="28"/>
          <w:szCs w:val="28"/>
        </w:rPr>
      </w:pPr>
      <w:r w:rsidRPr="008524B1">
        <w:rPr>
          <w:sz w:val="28"/>
          <w:szCs w:val="28"/>
        </w:rPr>
        <w:t>Успех гравиметрического определения зависит от структуры осадка и размера его частиц, которые в свою очередь зависят от природы соединения и условий формирования осадка.</w:t>
      </w:r>
    </w:p>
    <w:p w:rsidR="008524B1" w:rsidRPr="008524B1" w:rsidRDefault="008524B1" w:rsidP="008524B1">
      <w:pPr>
        <w:pStyle w:val="ac"/>
        <w:spacing w:line="360" w:lineRule="auto"/>
        <w:ind w:right="-69" w:firstLine="708"/>
        <w:jc w:val="both"/>
        <w:rPr>
          <w:sz w:val="28"/>
          <w:szCs w:val="28"/>
        </w:rPr>
      </w:pPr>
      <w:r w:rsidRPr="008524B1">
        <w:rPr>
          <w:w w:val="105"/>
          <w:sz w:val="28"/>
          <w:szCs w:val="28"/>
        </w:rPr>
        <w:t>Для соединений с полярной связью, обладающих сравнительно большой растворимостью</w:t>
      </w:r>
      <w:r w:rsidRPr="008524B1">
        <w:rPr>
          <w:spacing w:val="-17"/>
          <w:w w:val="105"/>
          <w:sz w:val="28"/>
          <w:szCs w:val="28"/>
        </w:rPr>
        <w:t xml:space="preserve"> </w:t>
      </w:r>
      <w:r w:rsidRPr="008524B1">
        <w:rPr>
          <w:w w:val="105"/>
          <w:sz w:val="28"/>
          <w:szCs w:val="28"/>
        </w:rPr>
        <w:t>(ВаSО</w:t>
      </w:r>
      <w:r w:rsidRPr="008524B1">
        <w:rPr>
          <w:w w:val="105"/>
          <w:sz w:val="28"/>
          <w:szCs w:val="28"/>
          <w:vertAlign w:val="subscript"/>
        </w:rPr>
        <w:t>4</w:t>
      </w:r>
      <w:r w:rsidRPr="008524B1">
        <w:rPr>
          <w:w w:val="105"/>
          <w:sz w:val="28"/>
          <w:szCs w:val="28"/>
        </w:rPr>
        <w:t>,</w:t>
      </w:r>
      <w:r w:rsidRPr="008524B1">
        <w:rPr>
          <w:spacing w:val="-16"/>
          <w:w w:val="105"/>
          <w:sz w:val="28"/>
          <w:szCs w:val="28"/>
        </w:rPr>
        <w:t xml:space="preserve"> </w:t>
      </w:r>
      <w:r w:rsidRPr="008524B1">
        <w:rPr>
          <w:w w:val="105"/>
          <w:sz w:val="28"/>
          <w:szCs w:val="28"/>
        </w:rPr>
        <w:t>СаС</w:t>
      </w:r>
      <w:r w:rsidRPr="008524B1">
        <w:rPr>
          <w:w w:val="105"/>
          <w:sz w:val="28"/>
          <w:szCs w:val="28"/>
          <w:vertAlign w:val="subscript"/>
        </w:rPr>
        <w:t>2</w:t>
      </w:r>
      <w:r w:rsidRPr="008524B1">
        <w:rPr>
          <w:w w:val="105"/>
          <w:sz w:val="28"/>
          <w:szCs w:val="28"/>
        </w:rPr>
        <w:t>О</w:t>
      </w:r>
      <w:r w:rsidRPr="008524B1">
        <w:rPr>
          <w:w w:val="105"/>
          <w:sz w:val="28"/>
          <w:szCs w:val="28"/>
          <w:vertAlign w:val="subscript"/>
        </w:rPr>
        <w:t>4</w:t>
      </w:r>
      <w:r w:rsidRPr="008524B1">
        <w:rPr>
          <w:spacing w:val="-27"/>
          <w:w w:val="105"/>
          <w:sz w:val="28"/>
          <w:szCs w:val="28"/>
        </w:rPr>
        <w:t xml:space="preserve"> </w:t>
      </w:r>
      <w:r w:rsidRPr="008524B1">
        <w:rPr>
          <w:w w:val="105"/>
          <w:sz w:val="28"/>
          <w:szCs w:val="28"/>
        </w:rPr>
        <w:t>·</w:t>
      </w:r>
      <w:r w:rsidRPr="008524B1">
        <w:rPr>
          <w:spacing w:val="-17"/>
          <w:w w:val="105"/>
          <w:sz w:val="28"/>
          <w:szCs w:val="28"/>
        </w:rPr>
        <w:t xml:space="preserve"> </w:t>
      </w:r>
      <w:r w:rsidRPr="008524B1">
        <w:rPr>
          <w:w w:val="105"/>
          <w:sz w:val="28"/>
          <w:szCs w:val="28"/>
        </w:rPr>
        <w:t>Н</w:t>
      </w:r>
      <w:r w:rsidRPr="008524B1">
        <w:rPr>
          <w:w w:val="105"/>
          <w:sz w:val="28"/>
          <w:szCs w:val="28"/>
          <w:vertAlign w:val="subscript"/>
        </w:rPr>
        <w:t>2</w:t>
      </w:r>
      <w:r w:rsidRPr="008524B1">
        <w:rPr>
          <w:w w:val="105"/>
          <w:sz w:val="28"/>
          <w:szCs w:val="28"/>
        </w:rPr>
        <w:t>О),</w:t>
      </w:r>
      <w:r w:rsidRPr="008524B1">
        <w:rPr>
          <w:spacing w:val="-17"/>
          <w:w w:val="105"/>
          <w:sz w:val="28"/>
          <w:szCs w:val="28"/>
        </w:rPr>
        <w:t xml:space="preserve"> </w:t>
      </w:r>
      <w:r w:rsidRPr="008524B1">
        <w:rPr>
          <w:w w:val="105"/>
          <w:sz w:val="28"/>
          <w:szCs w:val="28"/>
        </w:rPr>
        <w:t>ионы</w:t>
      </w:r>
      <w:r w:rsidRPr="008524B1">
        <w:rPr>
          <w:spacing w:val="-18"/>
          <w:w w:val="105"/>
          <w:sz w:val="28"/>
          <w:szCs w:val="28"/>
        </w:rPr>
        <w:t xml:space="preserve"> </w:t>
      </w:r>
      <w:r w:rsidRPr="008524B1">
        <w:rPr>
          <w:w w:val="105"/>
          <w:sz w:val="28"/>
          <w:szCs w:val="28"/>
        </w:rPr>
        <w:t>которых</w:t>
      </w:r>
      <w:r w:rsidRPr="008524B1">
        <w:rPr>
          <w:spacing w:val="-16"/>
          <w:w w:val="105"/>
          <w:sz w:val="28"/>
          <w:szCs w:val="28"/>
        </w:rPr>
        <w:t xml:space="preserve"> </w:t>
      </w:r>
      <w:r w:rsidRPr="008524B1">
        <w:rPr>
          <w:w w:val="105"/>
          <w:sz w:val="28"/>
          <w:szCs w:val="28"/>
        </w:rPr>
        <w:t>сравнительно</w:t>
      </w:r>
      <w:r w:rsidRPr="008524B1">
        <w:rPr>
          <w:spacing w:val="-18"/>
          <w:w w:val="105"/>
          <w:sz w:val="28"/>
          <w:szCs w:val="28"/>
        </w:rPr>
        <w:t xml:space="preserve"> </w:t>
      </w:r>
      <w:r w:rsidRPr="008524B1">
        <w:rPr>
          <w:w w:val="105"/>
          <w:sz w:val="28"/>
          <w:szCs w:val="28"/>
        </w:rPr>
        <w:t>мало</w:t>
      </w:r>
      <w:r w:rsidRPr="008524B1">
        <w:rPr>
          <w:spacing w:val="-17"/>
          <w:w w:val="105"/>
          <w:sz w:val="28"/>
          <w:szCs w:val="28"/>
        </w:rPr>
        <w:t xml:space="preserve"> </w:t>
      </w:r>
      <w:r w:rsidRPr="008524B1">
        <w:rPr>
          <w:w w:val="105"/>
          <w:sz w:val="28"/>
          <w:szCs w:val="28"/>
        </w:rPr>
        <w:t>гидратированы, осадок получается</w:t>
      </w:r>
      <w:r w:rsidRPr="008524B1">
        <w:rPr>
          <w:spacing w:val="-9"/>
          <w:w w:val="105"/>
          <w:sz w:val="28"/>
          <w:szCs w:val="28"/>
        </w:rPr>
        <w:t xml:space="preserve"> </w:t>
      </w:r>
      <w:r w:rsidRPr="008524B1">
        <w:rPr>
          <w:w w:val="105"/>
          <w:sz w:val="28"/>
          <w:szCs w:val="28"/>
        </w:rPr>
        <w:t>кристаллическим.</w:t>
      </w:r>
    </w:p>
    <w:p w:rsidR="008524B1" w:rsidRPr="008524B1" w:rsidRDefault="008524B1" w:rsidP="008524B1">
      <w:pPr>
        <w:pStyle w:val="ac"/>
        <w:spacing w:line="360" w:lineRule="auto"/>
        <w:ind w:right="-69" w:firstLine="708"/>
        <w:jc w:val="both"/>
        <w:rPr>
          <w:sz w:val="28"/>
          <w:szCs w:val="28"/>
        </w:rPr>
      </w:pPr>
      <w:r w:rsidRPr="008524B1">
        <w:rPr>
          <w:sz w:val="28"/>
          <w:szCs w:val="28"/>
        </w:rPr>
        <w:t>Если растворимость соединения мала, ионы сильно гидратированы, а связь ковалентная или малополярная, то осадок получается скрытокристаллическим или аморфным.</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ac"/>
        <w:spacing w:line="360" w:lineRule="auto"/>
        <w:ind w:right="-69" w:firstLine="708"/>
        <w:rPr>
          <w:sz w:val="28"/>
          <w:szCs w:val="28"/>
        </w:rPr>
      </w:pPr>
      <w:r w:rsidRPr="008524B1">
        <w:rPr>
          <w:sz w:val="28"/>
          <w:szCs w:val="28"/>
        </w:rPr>
        <w:t>К осадкам в гравиметрии предъявляют ряд жестких требований:</w:t>
      </w:r>
    </w:p>
    <w:p w:rsidR="008524B1" w:rsidRPr="008524B1" w:rsidRDefault="008524B1" w:rsidP="008524B1">
      <w:pPr>
        <w:pStyle w:val="ae"/>
        <w:numPr>
          <w:ilvl w:val="0"/>
          <w:numId w:val="9"/>
        </w:numPr>
        <w:tabs>
          <w:tab w:val="left" w:pos="934"/>
        </w:tabs>
        <w:spacing w:line="360" w:lineRule="auto"/>
        <w:ind w:left="212" w:right="-69" w:firstLine="708"/>
        <w:rPr>
          <w:sz w:val="28"/>
          <w:szCs w:val="28"/>
        </w:rPr>
      </w:pPr>
      <w:r w:rsidRPr="008524B1">
        <w:rPr>
          <w:sz w:val="28"/>
          <w:szCs w:val="28"/>
        </w:rPr>
        <w:lastRenderedPageBreak/>
        <w:t xml:space="preserve">Осадок д.б. практически </w:t>
      </w:r>
      <w:proofErr w:type="gramStart"/>
      <w:r w:rsidRPr="008524B1">
        <w:rPr>
          <w:sz w:val="28"/>
          <w:szCs w:val="28"/>
        </w:rPr>
        <w:t>нерастворимым</w:t>
      </w:r>
      <w:proofErr w:type="gramEnd"/>
      <w:r w:rsidRPr="008524B1">
        <w:rPr>
          <w:sz w:val="28"/>
          <w:szCs w:val="28"/>
        </w:rPr>
        <w:t>.</w:t>
      </w:r>
    </w:p>
    <w:p w:rsidR="008524B1" w:rsidRPr="008524B1" w:rsidRDefault="008524B1" w:rsidP="008524B1">
      <w:pPr>
        <w:pStyle w:val="ae"/>
        <w:numPr>
          <w:ilvl w:val="0"/>
          <w:numId w:val="9"/>
        </w:numPr>
        <w:tabs>
          <w:tab w:val="left" w:pos="934"/>
        </w:tabs>
        <w:spacing w:line="360" w:lineRule="auto"/>
        <w:ind w:left="212" w:right="-69" w:firstLine="708"/>
        <w:jc w:val="both"/>
        <w:rPr>
          <w:sz w:val="28"/>
          <w:szCs w:val="28"/>
        </w:rPr>
      </w:pPr>
      <w:r w:rsidRPr="008524B1">
        <w:rPr>
          <w:sz w:val="28"/>
          <w:szCs w:val="28"/>
        </w:rPr>
        <w:t>Определяемый компонент должен выделяться в осадок количественно, при этом его концентрация в растворе после осаждения не должна превышать 10</w:t>
      </w:r>
      <w:r w:rsidRPr="008524B1">
        <w:rPr>
          <w:sz w:val="28"/>
          <w:szCs w:val="28"/>
          <w:vertAlign w:val="superscript"/>
        </w:rPr>
        <w:t>-6</w:t>
      </w:r>
      <w:r w:rsidRPr="008524B1">
        <w:rPr>
          <w:sz w:val="28"/>
          <w:szCs w:val="28"/>
        </w:rPr>
        <w:t>m. Осаждение считается количественным, когда остаточное количество осаждаемого вещества не выходит за пределы точности взвешивания на аналитических весах</w:t>
      </w:r>
      <w:r w:rsidRPr="008524B1">
        <w:rPr>
          <w:spacing w:val="-13"/>
          <w:sz w:val="28"/>
          <w:szCs w:val="28"/>
        </w:rPr>
        <w:t xml:space="preserve"> </w:t>
      </w:r>
      <w:r w:rsidRPr="008524B1">
        <w:rPr>
          <w:sz w:val="28"/>
          <w:szCs w:val="28"/>
        </w:rPr>
        <w:t>(0,0002г).</w:t>
      </w:r>
    </w:p>
    <w:p w:rsidR="008524B1" w:rsidRPr="008524B1" w:rsidRDefault="008524B1" w:rsidP="008524B1">
      <w:pPr>
        <w:pStyle w:val="ae"/>
        <w:numPr>
          <w:ilvl w:val="0"/>
          <w:numId w:val="9"/>
        </w:numPr>
        <w:tabs>
          <w:tab w:val="left" w:pos="934"/>
        </w:tabs>
        <w:spacing w:line="360" w:lineRule="auto"/>
        <w:ind w:left="212" w:right="-69" w:firstLine="708"/>
        <w:rPr>
          <w:sz w:val="28"/>
          <w:szCs w:val="28"/>
        </w:rPr>
      </w:pPr>
      <w:r w:rsidRPr="008524B1">
        <w:rPr>
          <w:sz w:val="28"/>
          <w:szCs w:val="28"/>
        </w:rPr>
        <w:t>Осадок должен выделяться в форме, удобной для его отделения от раствора и промывания, и по возможности быть</w:t>
      </w:r>
      <w:r w:rsidRPr="008524B1">
        <w:rPr>
          <w:spacing w:val="-5"/>
          <w:sz w:val="28"/>
          <w:szCs w:val="28"/>
        </w:rPr>
        <w:t xml:space="preserve"> </w:t>
      </w:r>
      <w:r w:rsidRPr="008524B1">
        <w:rPr>
          <w:sz w:val="28"/>
          <w:szCs w:val="28"/>
        </w:rPr>
        <w:t>крупнокристаллическим.</w:t>
      </w:r>
    </w:p>
    <w:p w:rsidR="008524B1" w:rsidRPr="008524B1" w:rsidRDefault="008524B1" w:rsidP="008524B1">
      <w:pPr>
        <w:pStyle w:val="ae"/>
        <w:numPr>
          <w:ilvl w:val="0"/>
          <w:numId w:val="9"/>
        </w:numPr>
        <w:tabs>
          <w:tab w:val="left" w:pos="934"/>
        </w:tabs>
        <w:spacing w:line="360" w:lineRule="auto"/>
        <w:ind w:left="212" w:right="-69" w:firstLine="708"/>
        <w:rPr>
          <w:sz w:val="28"/>
          <w:szCs w:val="28"/>
        </w:rPr>
      </w:pPr>
      <w:r w:rsidRPr="008524B1">
        <w:rPr>
          <w:sz w:val="28"/>
          <w:szCs w:val="28"/>
        </w:rPr>
        <w:t>Важно, чтобы он был однородным по</w:t>
      </w:r>
      <w:r w:rsidRPr="008524B1">
        <w:rPr>
          <w:spacing w:val="-3"/>
          <w:sz w:val="28"/>
          <w:szCs w:val="28"/>
        </w:rPr>
        <w:t xml:space="preserve"> </w:t>
      </w:r>
      <w:r w:rsidRPr="008524B1">
        <w:rPr>
          <w:sz w:val="28"/>
          <w:szCs w:val="28"/>
        </w:rPr>
        <w:t>дисперсности.</w:t>
      </w:r>
    </w:p>
    <w:p w:rsidR="008524B1" w:rsidRPr="008524B1" w:rsidRDefault="008524B1" w:rsidP="008524B1">
      <w:pPr>
        <w:pStyle w:val="ae"/>
        <w:numPr>
          <w:ilvl w:val="0"/>
          <w:numId w:val="9"/>
        </w:numPr>
        <w:tabs>
          <w:tab w:val="left" w:pos="934"/>
        </w:tabs>
        <w:spacing w:line="360" w:lineRule="auto"/>
        <w:ind w:left="212" w:right="-69" w:firstLine="708"/>
        <w:rPr>
          <w:sz w:val="28"/>
          <w:szCs w:val="28"/>
        </w:rPr>
      </w:pPr>
      <w:r w:rsidRPr="008524B1">
        <w:rPr>
          <w:sz w:val="28"/>
          <w:szCs w:val="28"/>
        </w:rPr>
        <w:t>Осадок должен быть чистым, т.е. не содержать посторонних</w:t>
      </w:r>
      <w:r w:rsidRPr="008524B1">
        <w:rPr>
          <w:spacing w:val="-3"/>
          <w:sz w:val="28"/>
          <w:szCs w:val="28"/>
        </w:rPr>
        <w:t xml:space="preserve"> </w:t>
      </w:r>
      <w:r w:rsidRPr="008524B1">
        <w:rPr>
          <w:sz w:val="28"/>
          <w:szCs w:val="28"/>
        </w:rPr>
        <w:t>примесей.</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Для более полного выделения осаждаемого компонента вводят избыток </w:t>
      </w:r>
      <w:proofErr w:type="spellStart"/>
      <w:r w:rsidRPr="008524B1">
        <w:rPr>
          <w:sz w:val="28"/>
          <w:szCs w:val="28"/>
        </w:rPr>
        <w:t>осадителя</w:t>
      </w:r>
      <w:proofErr w:type="spellEnd"/>
      <w:r w:rsidRPr="008524B1">
        <w:rPr>
          <w:sz w:val="28"/>
          <w:szCs w:val="28"/>
        </w:rPr>
        <w:t xml:space="preserve">. Количество </w:t>
      </w:r>
      <w:proofErr w:type="spellStart"/>
      <w:r w:rsidRPr="008524B1">
        <w:rPr>
          <w:sz w:val="28"/>
          <w:szCs w:val="28"/>
        </w:rPr>
        <w:t>осадителя</w:t>
      </w:r>
      <w:proofErr w:type="spellEnd"/>
      <w:r w:rsidRPr="008524B1">
        <w:rPr>
          <w:sz w:val="28"/>
          <w:szCs w:val="28"/>
        </w:rPr>
        <w:t xml:space="preserve"> определяется растворимостью осаждаемой формой и летучестью </w:t>
      </w:r>
      <w:proofErr w:type="spellStart"/>
      <w:r w:rsidRPr="008524B1">
        <w:rPr>
          <w:sz w:val="28"/>
          <w:szCs w:val="28"/>
        </w:rPr>
        <w:t>осадителя</w:t>
      </w:r>
      <w:proofErr w:type="spellEnd"/>
      <w:r w:rsidRPr="008524B1">
        <w:rPr>
          <w:sz w:val="28"/>
          <w:szCs w:val="28"/>
        </w:rPr>
        <w:t xml:space="preserve">: если он летучий – используют </w:t>
      </w:r>
      <w:proofErr w:type="spellStart"/>
      <w:r w:rsidRPr="008524B1">
        <w:rPr>
          <w:sz w:val="28"/>
          <w:szCs w:val="28"/>
        </w:rPr>
        <w:t>двухкратный</w:t>
      </w:r>
      <w:proofErr w:type="spellEnd"/>
      <w:r w:rsidRPr="008524B1">
        <w:rPr>
          <w:sz w:val="28"/>
          <w:szCs w:val="28"/>
        </w:rPr>
        <w:t xml:space="preserve"> избыток; для </w:t>
      </w:r>
      <w:proofErr w:type="gramStart"/>
      <w:r w:rsidRPr="008524B1">
        <w:rPr>
          <w:sz w:val="28"/>
          <w:szCs w:val="28"/>
        </w:rPr>
        <w:t>нелетучего</w:t>
      </w:r>
      <w:proofErr w:type="gramEnd"/>
      <w:r w:rsidRPr="008524B1">
        <w:rPr>
          <w:sz w:val="28"/>
          <w:szCs w:val="28"/>
        </w:rPr>
        <w:t xml:space="preserve"> – 30% избыток.</w:t>
      </w:r>
    </w:p>
    <w:p w:rsidR="008524B1" w:rsidRPr="008524B1" w:rsidRDefault="008524B1" w:rsidP="008524B1">
      <w:pPr>
        <w:pStyle w:val="ac"/>
        <w:spacing w:line="360" w:lineRule="auto"/>
        <w:ind w:right="-69" w:firstLine="708"/>
        <w:jc w:val="both"/>
        <w:rPr>
          <w:sz w:val="28"/>
          <w:szCs w:val="28"/>
        </w:rPr>
      </w:pPr>
      <w:r w:rsidRPr="008524B1">
        <w:rPr>
          <w:sz w:val="28"/>
          <w:szCs w:val="28"/>
          <w:u w:val="single"/>
        </w:rPr>
        <w:t>Кристаллические осадки</w:t>
      </w:r>
      <w:r w:rsidRPr="008524B1">
        <w:rPr>
          <w:sz w:val="28"/>
          <w:szCs w:val="28"/>
        </w:rPr>
        <w:t xml:space="preserve"> осаждают из </w:t>
      </w:r>
      <w:r w:rsidRPr="008524B1">
        <w:rPr>
          <w:sz w:val="28"/>
          <w:szCs w:val="28"/>
          <w:u w:val="single"/>
        </w:rPr>
        <w:t>горячих разбавленных</w:t>
      </w:r>
      <w:r w:rsidRPr="008524B1">
        <w:rPr>
          <w:sz w:val="28"/>
          <w:szCs w:val="28"/>
        </w:rPr>
        <w:t xml:space="preserve"> растворов </w:t>
      </w:r>
      <w:r w:rsidRPr="008524B1">
        <w:rPr>
          <w:sz w:val="28"/>
          <w:szCs w:val="28"/>
          <w:u w:val="single"/>
        </w:rPr>
        <w:t>медленным</w:t>
      </w:r>
      <w:r w:rsidRPr="008524B1">
        <w:rPr>
          <w:sz w:val="28"/>
          <w:szCs w:val="28"/>
        </w:rPr>
        <w:t xml:space="preserve"> прибавлением разбавленного раствора реактива–</w:t>
      </w:r>
      <w:proofErr w:type="spellStart"/>
      <w:r w:rsidRPr="008524B1">
        <w:rPr>
          <w:sz w:val="28"/>
          <w:szCs w:val="28"/>
        </w:rPr>
        <w:t>осадителя</w:t>
      </w:r>
      <w:proofErr w:type="spellEnd"/>
      <w:r w:rsidRPr="008524B1">
        <w:rPr>
          <w:sz w:val="28"/>
          <w:szCs w:val="28"/>
        </w:rPr>
        <w:t xml:space="preserve"> при постоянном перемешивании. Полученную суспензию оставляют на несколько часов на кипящей водяной бане для созревания осадка и фильтруют.</w:t>
      </w:r>
    </w:p>
    <w:p w:rsidR="008524B1" w:rsidRPr="008524B1" w:rsidRDefault="008524B1" w:rsidP="008524B1">
      <w:pPr>
        <w:pStyle w:val="ac"/>
        <w:spacing w:line="360" w:lineRule="auto"/>
        <w:ind w:right="-69" w:firstLine="708"/>
        <w:jc w:val="both"/>
        <w:rPr>
          <w:sz w:val="28"/>
          <w:szCs w:val="28"/>
        </w:rPr>
      </w:pPr>
      <w:r w:rsidRPr="008524B1">
        <w:rPr>
          <w:sz w:val="28"/>
          <w:szCs w:val="28"/>
          <w:u w:val="single"/>
        </w:rPr>
        <w:t xml:space="preserve">Аморфные осадки </w:t>
      </w:r>
      <w:r w:rsidRPr="008524B1">
        <w:rPr>
          <w:sz w:val="28"/>
          <w:szCs w:val="28"/>
        </w:rPr>
        <w:t>осаждают из горячих концентрированных растворов быстрым прибавлением концентрированного раствора реактива–</w:t>
      </w:r>
      <w:proofErr w:type="spellStart"/>
      <w:r w:rsidRPr="008524B1">
        <w:rPr>
          <w:sz w:val="28"/>
          <w:szCs w:val="28"/>
        </w:rPr>
        <w:t>осадителя</w:t>
      </w:r>
      <w:proofErr w:type="spellEnd"/>
      <w:r w:rsidRPr="008524B1">
        <w:rPr>
          <w:sz w:val="28"/>
          <w:szCs w:val="28"/>
        </w:rPr>
        <w:t xml:space="preserve"> при постоянном перемешивании. Полученную суспензию разбавляют горячей водой (100-150 мл) и сразу фильтруют.</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1"/>
        <w:spacing w:before="0" w:after="0" w:line="360" w:lineRule="auto"/>
        <w:ind w:left="212" w:right="-69" w:firstLine="708"/>
        <w:rPr>
          <w:rFonts w:ascii="Times New Roman" w:hAnsi="Times New Roman"/>
          <w:sz w:val="28"/>
          <w:szCs w:val="28"/>
        </w:rPr>
      </w:pPr>
      <w:r w:rsidRPr="008524B1">
        <w:rPr>
          <w:rFonts w:ascii="Times New Roman" w:hAnsi="Times New Roman"/>
          <w:sz w:val="28"/>
          <w:szCs w:val="28"/>
        </w:rPr>
        <w:t>Фильтрование, промывание и прокаливание</w:t>
      </w:r>
    </w:p>
    <w:p w:rsidR="008524B1" w:rsidRPr="008524B1" w:rsidRDefault="008524B1" w:rsidP="008524B1">
      <w:pPr>
        <w:pStyle w:val="ac"/>
        <w:spacing w:line="360" w:lineRule="auto"/>
        <w:ind w:right="-69" w:firstLine="708"/>
        <w:jc w:val="both"/>
        <w:rPr>
          <w:sz w:val="28"/>
          <w:szCs w:val="28"/>
        </w:rPr>
      </w:pPr>
      <w:r w:rsidRPr="008524B1">
        <w:rPr>
          <w:sz w:val="28"/>
          <w:szCs w:val="28"/>
        </w:rPr>
        <w:t>Для фильтрования используют:</w:t>
      </w:r>
    </w:p>
    <w:p w:rsidR="008524B1" w:rsidRPr="008524B1" w:rsidRDefault="008524B1" w:rsidP="008524B1">
      <w:pPr>
        <w:pStyle w:val="ae"/>
        <w:numPr>
          <w:ilvl w:val="0"/>
          <w:numId w:val="11"/>
        </w:numPr>
        <w:tabs>
          <w:tab w:val="left" w:pos="934"/>
        </w:tabs>
        <w:spacing w:line="360" w:lineRule="auto"/>
        <w:ind w:left="212" w:right="-69" w:firstLine="708"/>
        <w:jc w:val="both"/>
        <w:rPr>
          <w:sz w:val="28"/>
          <w:szCs w:val="28"/>
        </w:rPr>
      </w:pPr>
      <w:r w:rsidRPr="008524B1">
        <w:rPr>
          <w:sz w:val="28"/>
          <w:szCs w:val="28"/>
        </w:rPr>
        <w:t>бумажные</w:t>
      </w:r>
      <w:r w:rsidRPr="008524B1">
        <w:rPr>
          <w:spacing w:val="-3"/>
          <w:sz w:val="28"/>
          <w:szCs w:val="28"/>
        </w:rPr>
        <w:t xml:space="preserve"> </w:t>
      </w:r>
      <w:r w:rsidRPr="008524B1">
        <w:rPr>
          <w:sz w:val="28"/>
          <w:szCs w:val="28"/>
        </w:rPr>
        <w:t>фильтры</w:t>
      </w:r>
    </w:p>
    <w:p w:rsidR="008524B1" w:rsidRPr="008524B1" w:rsidRDefault="008524B1" w:rsidP="008524B1">
      <w:pPr>
        <w:pStyle w:val="ae"/>
        <w:numPr>
          <w:ilvl w:val="0"/>
          <w:numId w:val="11"/>
        </w:numPr>
        <w:tabs>
          <w:tab w:val="left" w:pos="934"/>
        </w:tabs>
        <w:spacing w:line="360" w:lineRule="auto"/>
        <w:ind w:left="212" w:right="-69" w:firstLine="708"/>
        <w:jc w:val="both"/>
        <w:rPr>
          <w:sz w:val="28"/>
          <w:szCs w:val="28"/>
        </w:rPr>
      </w:pPr>
      <w:r w:rsidRPr="008524B1">
        <w:rPr>
          <w:sz w:val="28"/>
          <w:szCs w:val="28"/>
        </w:rPr>
        <w:t>фильтрующие</w:t>
      </w:r>
      <w:r w:rsidRPr="008524B1">
        <w:rPr>
          <w:spacing w:val="-2"/>
          <w:sz w:val="28"/>
          <w:szCs w:val="28"/>
        </w:rPr>
        <w:t xml:space="preserve"> </w:t>
      </w:r>
      <w:r w:rsidRPr="008524B1">
        <w:rPr>
          <w:sz w:val="28"/>
          <w:szCs w:val="28"/>
        </w:rPr>
        <w:t>тигли</w:t>
      </w:r>
    </w:p>
    <w:p w:rsidR="008524B1" w:rsidRPr="008524B1" w:rsidRDefault="008524B1" w:rsidP="008524B1">
      <w:pPr>
        <w:pStyle w:val="ae"/>
        <w:numPr>
          <w:ilvl w:val="0"/>
          <w:numId w:val="11"/>
        </w:numPr>
        <w:tabs>
          <w:tab w:val="left" w:pos="934"/>
        </w:tabs>
        <w:spacing w:line="360" w:lineRule="auto"/>
        <w:ind w:left="212" w:right="-69" w:firstLine="708"/>
        <w:rPr>
          <w:sz w:val="28"/>
          <w:szCs w:val="28"/>
        </w:rPr>
      </w:pPr>
      <w:r w:rsidRPr="008524B1">
        <w:rPr>
          <w:sz w:val="28"/>
          <w:szCs w:val="28"/>
        </w:rPr>
        <w:t>воронки с пористым дном Промывание.</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Осадки промывают 4-5 раз небольшими порциями промывной жидкости. В качестве последней порции обычно используют раствор с массовой долей реактива </w:t>
      </w:r>
      <w:proofErr w:type="gramStart"/>
      <w:r w:rsidRPr="008524B1">
        <w:rPr>
          <w:sz w:val="28"/>
          <w:szCs w:val="28"/>
        </w:rPr>
        <w:t>-</w:t>
      </w:r>
      <w:proofErr w:type="spellStart"/>
      <w:r w:rsidRPr="008524B1">
        <w:rPr>
          <w:sz w:val="28"/>
          <w:szCs w:val="28"/>
        </w:rPr>
        <w:lastRenderedPageBreak/>
        <w:t>о</w:t>
      </w:r>
      <w:proofErr w:type="gramEnd"/>
      <w:r w:rsidRPr="008524B1">
        <w:rPr>
          <w:sz w:val="28"/>
          <w:szCs w:val="28"/>
        </w:rPr>
        <w:t>садителя</w:t>
      </w:r>
      <w:proofErr w:type="spellEnd"/>
      <w:r w:rsidRPr="008524B1">
        <w:rPr>
          <w:sz w:val="28"/>
          <w:szCs w:val="28"/>
        </w:rPr>
        <w:t xml:space="preserve"> 0,5 %. Промывка аморфных осадков водой недопустима из-за возможности их пептизации (переход аморфного осадка в коллоидный раствор, частицы которого проходят через поры фильтра). Их промывают раствором с массовой долей NН</w:t>
      </w:r>
      <w:r w:rsidRPr="008524B1">
        <w:rPr>
          <w:sz w:val="28"/>
          <w:szCs w:val="28"/>
          <w:vertAlign w:val="subscript"/>
        </w:rPr>
        <w:t>4</w:t>
      </w:r>
      <w:r w:rsidRPr="008524B1">
        <w:rPr>
          <w:sz w:val="28"/>
          <w:szCs w:val="28"/>
        </w:rPr>
        <w:t>NО</w:t>
      </w:r>
      <w:r w:rsidRPr="008524B1">
        <w:rPr>
          <w:sz w:val="28"/>
          <w:szCs w:val="28"/>
          <w:vertAlign w:val="subscript"/>
        </w:rPr>
        <w:t>3</w:t>
      </w:r>
      <w:r w:rsidRPr="008524B1">
        <w:rPr>
          <w:sz w:val="28"/>
          <w:szCs w:val="28"/>
        </w:rPr>
        <w:t xml:space="preserve"> или NН</w:t>
      </w:r>
      <w:r w:rsidRPr="008524B1">
        <w:rPr>
          <w:sz w:val="28"/>
          <w:szCs w:val="28"/>
          <w:vertAlign w:val="subscript"/>
        </w:rPr>
        <w:t>4</w:t>
      </w:r>
      <w:r w:rsidRPr="008524B1">
        <w:rPr>
          <w:sz w:val="28"/>
          <w:szCs w:val="28"/>
        </w:rPr>
        <w:t xml:space="preserve">Сℓ 1%, </w:t>
      </w:r>
      <w:proofErr w:type="gramStart"/>
      <w:r w:rsidRPr="008524B1">
        <w:rPr>
          <w:sz w:val="28"/>
          <w:szCs w:val="28"/>
        </w:rPr>
        <w:t>нейтрализованного</w:t>
      </w:r>
      <w:proofErr w:type="gramEnd"/>
      <w:r w:rsidRPr="008524B1">
        <w:rPr>
          <w:sz w:val="28"/>
          <w:szCs w:val="28"/>
        </w:rPr>
        <w:t xml:space="preserve"> аммиаком.</w:t>
      </w:r>
    </w:p>
    <w:p w:rsidR="008524B1" w:rsidRPr="008524B1" w:rsidRDefault="008524B1" w:rsidP="008524B1">
      <w:pPr>
        <w:pStyle w:val="ac"/>
        <w:spacing w:line="360" w:lineRule="auto"/>
        <w:ind w:right="-69" w:firstLine="708"/>
        <w:jc w:val="both"/>
        <w:rPr>
          <w:sz w:val="28"/>
          <w:szCs w:val="28"/>
        </w:rPr>
      </w:pPr>
      <w:r w:rsidRPr="008524B1">
        <w:rPr>
          <w:sz w:val="28"/>
          <w:szCs w:val="28"/>
        </w:rPr>
        <w:t>Прокаливание осадка проводят в муфельной печи.</w:t>
      </w:r>
    </w:p>
    <w:p w:rsidR="008524B1" w:rsidRPr="008524B1" w:rsidRDefault="008524B1" w:rsidP="008524B1">
      <w:pPr>
        <w:pStyle w:val="ac"/>
        <w:spacing w:line="360" w:lineRule="auto"/>
        <w:ind w:right="-69" w:firstLine="708"/>
        <w:jc w:val="both"/>
        <w:rPr>
          <w:sz w:val="28"/>
          <w:szCs w:val="28"/>
        </w:rPr>
      </w:pPr>
      <w:r w:rsidRPr="008524B1">
        <w:rPr>
          <w:sz w:val="28"/>
          <w:szCs w:val="28"/>
          <w:u w:val="single"/>
        </w:rPr>
        <w:t>Расчет результатов анализа.</w:t>
      </w:r>
    </w:p>
    <w:p w:rsidR="008524B1" w:rsidRPr="008524B1" w:rsidRDefault="008524B1" w:rsidP="008524B1">
      <w:pPr>
        <w:pStyle w:val="ac"/>
        <w:spacing w:line="360" w:lineRule="auto"/>
        <w:ind w:right="-69" w:firstLine="708"/>
        <w:rPr>
          <w:sz w:val="28"/>
          <w:szCs w:val="28"/>
        </w:rPr>
      </w:pPr>
    </w:p>
    <w:p w:rsidR="008524B1" w:rsidRPr="008524B1" w:rsidRDefault="0057337C" w:rsidP="008524B1">
      <w:pPr>
        <w:spacing w:after="0" w:line="360" w:lineRule="auto"/>
        <w:ind w:left="212" w:right="-69" w:firstLine="708"/>
        <w:jc w:val="center"/>
        <w:rPr>
          <w:rFonts w:ascii="Times New Roman" w:hAnsi="Times New Roman"/>
          <w:sz w:val="28"/>
          <w:szCs w:val="28"/>
        </w:rPr>
      </w:pPr>
      <w:r>
        <w:rPr>
          <w:rFonts w:ascii="Times New Roman" w:hAnsi="Times New Roman"/>
          <w:sz w:val="28"/>
          <w:szCs w:val="28"/>
          <w:lang w:bidi="ru-RU"/>
        </w:rPr>
        <w:pict>
          <v:shape id="_x0000_s1067" type="#_x0000_t202" style="position:absolute;left:0;text-align:left;margin-left:308.2pt;margin-top:15.7pt;width:6.15pt;height:9.85pt;z-index:-251651072;mso-position-horizontal-relative:page" filled="f" stroked="f">
            <v:textbox inset="0,0,0,0">
              <w:txbxContent>
                <w:p w:rsidR="0039607A" w:rsidRDefault="0039607A" w:rsidP="008524B1">
                  <w:pPr>
                    <w:spacing w:line="195" w:lineRule="exact"/>
                    <w:rPr>
                      <w:i/>
                      <w:sz w:val="17"/>
                    </w:rPr>
                  </w:pPr>
                  <w:r>
                    <w:rPr>
                      <w:i/>
                      <w:w w:val="144"/>
                      <w:sz w:val="17"/>
                    </w:rPr>
                    <w:t>q</w:t>
                  </w:r>
                </w:p>
              </w:txbxContent>
            </v:textbox>
            <w10:wrap anchorx="page"/>
          </v:shape>
        </w:pict>
      </w:r>
      <w:r w:rsidR="008524B1" w:rsidRPr="008524B1">
        <w:rPr>
          <w:rFonts w:ascii="Times New Roman" w:hAnsi="Times New Roman"/>
          <w:w w:val="120"/>
          <w:position w:val="-13"/>
          <w:sz w:val="28"/>
          <w:szCs w:val="28"/>
        </w:rPr>
        <w:t xml:space="preserve">Х= </w:t>
      </w:r>
      <w:r w:rsidR="008524B1" w:rsidRPr="008524B1">
        <w:rPr>
          <w:rFonts w:ascii="Times New Roman" w:hAnsi="Times New Roman"/>
          <w:w w:val="120"/>
          <w:sz w:val="28"/>
          <w:szCs w:val="28"/>
          <w:u w:val="single"/>
        </w:rPr>
        <w:t xml:space="preserve"> </w:t>
      </w:r>
      <w:proofErr w:type="spellStart"/>
      <w:r w:rsidR="008524B1" w:rsidRPr="008524B1">
        <w:rPr>
          <w:rFonts w:ascii="Times New Roman" w:hAnsi="Times New Roman"/>
          <w:i/>
          <w:w w:val="125"/>
          <w:sz w:val="28"/>
          <w:szCs w:val="28"/>
          <w:u w:val="single"/>
        </w:rPr>
        <w:t>mF</w:t>
      </w:r>
      <w:proofErr w:type="spellEnd"/>
      <w:r w:rsidR="008524B1" w:rsidRPr="008524B1">
        <w:rPr>
          <w:rFonts w:ascii="Times New Roman" w:hAnsi="Times New Roman"/>
          <w:i/>
          <w:w w:val="125"/>
          <w:sz w:val="28"/>
          <w:szCs w:val="28"/>
          <w:u w:val="single"/>
        </w:rPr>
        <w:t xml:space="preserve"> </w:t>
      </w:r>
      <w:r w:rsidR="008524B1" w:rsidRPr="008524B1">
        <w:rPr>
          <w:rFonts w:ascii="Times New Roman" w:hAnsi="Times New Roman"/>
          <w:w w:val="125"/>
          <w:sz w:val="28"/>
          <w:szCs w:val="28"/>
          <w:u w:val="single"/>
        </w:rPr>
        <w:t>×100</w:t>
      </w:r>
      <w:r w:rsidR="008524B1" w:rsidRPr="008524B1">
        <w:rPr>
          <w:rFonts w:ascii="Times New Roman" w:hAnsi="Times New Roman"/>
          <w:w w:val="125"/>
          <w:sz w:val="28"/>
          <w:szCs w:val="28"/>
        </w:rPr>
        <w:t xml:space="preserve"> </w:t>
      </w:r>
      <w:r w:rsidR="008524B1" w:rsidRPr="008524B1">
        <w:rPr>
          <w:rFonts w:ascii="Times New Roman" w:hAnsi="Times New Roman"/>
          <w:w w:val="120"/>
          <w:position w:val="-13"/>
          <w:sz w:val="28"/>
          <w:szCs w:val="28"/>
        </w:rPr>
        <w:t>, где</w:t>
      </w:r>
    </w:p>
    <w:p w:rsidR="008524B1" w:rsidRPr="008524B1" w:rsidRDefault="008524B1" w:rsidP="008524B1">
      <w:pPr>
        <w:pStyle w:val="ac"/>
        <w:spacing w:line="360" w:lineRule="auto"/>
        <w:ind w:right="-69" w:firstLine="708"/>
        <w:rPr>
          <w:sz w:val="28"/>
          <w:szCs w:val="28"/>
        </w:rPr>
      </w:pPr>
      <w:r w:rsidRPr="008524B1">
        <w:rPr>
          <w:sz w:val="28"/>
          <w:szCs w:val="28"/>
        </w:rPr>
        <w:t xml:space="preserve">х - массовая доля определяемого вещества, % m – масса весовой формы, </w:t>
      </w:r>
      <w:proofErr w:type="gramStart"/>
      <w:r w:rsidRPr="008524B1">
        <w:rPr>
          <w:sz w:val="28"/>
          <w:szCs w:val="28"/>
        </w:rPr>
        <w:t>г</w:t>
      </w:r>
      <w:proofErr w:type="gramEnd"/>
    </w:p>
    <w:p w:rsidR="00030ED9" w:rsidRDefault="008524B1" w:rsidP="00030ED9">
      <w:pPr>
        <w:pStyle w:val="ac"/>
        <w:spacing w:line="360" w:lineRule="auto"/>
        <w:ind w:right="-69" w:firstLine="708"/>
        <w:rPr>
          <w:sz w:val="28"/>
          <w:szCs w:val="28"/>
        </w:rPr>
      </w:pPr>
      <w:r w:rsidRPr="008524B1">
        <w:rPr>
          <w:sz w:val="28"/>
          <w:szCs w:val="28"/>
        </w:rPr>
        <w:t xml:space="preserve">F – гравиметрический фактор g- масса навески, </w:t>
      </w:r>
      <w:proofErr w:type="gramStart"/>
      <w:r w:rsidRPr="008524B1">
        <w:rPr>
          <w:sz w:val="28"/>
          <w:szCs w:val="28"/>
        </w:rPr>
        <w:t>г</w:t>
      </w:r>
      <w:proofErr w:type="gramEnd"/>
      <w:r w:rsidRPr="008524B1">
        <w:rPr>
          <w:sz w:val="28"/>
          <w:szCs w:val="28"/>
        </w:rPr>
        <w:t>.</w:t>
      </w:r>
    </w:p>
    <w:p w:rsidR="00030ED9" w:rsidRDefault="00030ED9" w:rsidP="00030ED9">
      <w:pPr>
        <w:pStyle w:val="ac"/>
        <w:spacing w:line="360" w:lineRule="auto"/>
        <w:ind w:right="-69" w:firstLine="708"/>
        <w:rPr>
          <w:sz w:val="28"/>
          <w:szCs w:val="28"/>
        </w:rPr>
      </w:pPr>
    </w:p>
    <w:p w:rsidR="008524B1" w:rsidRDefault="008524B1" w:rsidP="00030ED9">
      <w:pPr>
        <w:pStyle w:val="ac"/>
        <w:spacing w:line="360" w:lineRule="auto"/>
        <w:ind w:right="-69" w:firstLine="708"/>
        <w:rPr>
          <w:b/>
          <w:sz w:val="28"/>
          <w:szCs w:val="28"/>
        </w:rPr>
      </w:pPr>
      <w:r w:rsidRPr="008524B1">
        <w:rPr>
          <w:b/>
          <w:sz w:val="28"/>
          <w:szCs w:val="28"/>
        </w:rPr>
        <w:t>Титриметрический метод анализа</w:t>
      </w:r>
    </w:p>
    <w:p w:rsidR="00030ED9" w:rsidRPr="008524B1" w:rsidRDefault="00030ED9" w:rsidP="00030ED9">
      <w:pPr>
        <w:pStyle w:val="ac"/>
        <w:spacing w:line="360" w:lineRule="auto"/>
        <w:ind w:right="-69" w:firstLine="708"/>
        <w:rPr>
          <w:b/>
          <w:sz w:val="28"/>
          <w:szCs w:val="28"/>
        </w:rPr>
      </w:pP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Титриметрический анализ основан на точном измерении объемов веществ, вступающих в химическую реакцию. В </w:t>
      </w:r>
      <w:proofErr w:type="spellStart"/>
      <w:r w:rsidRPr="008524B1">
        <w:rPr>
          <w:sz w:val="28"/>
          <w:szCs w:val="28"/>
        </w:rPr>
        <w:t>титриметрии</w:t>
      </w:r>
      <w:proofErr w:type="spellEnd"/>
      <w:r w:rsidRPr="008524B1">
        <w:rPr>
          <w:sz w:val="28"/>
          <w:szCs w:val="28"/>
        </w:rPr>
        <w:t xml:space="preserve"> используют реакции всех типов: с переносом протона, электрона, электронной пары, а также процессы осаждения.</w:t>
      </w:r>
    </w:p>
    <w:p w:rsidR="008524B1" w:rsidRPr="008524B1" w:rsidRDefault="008524B1" w:rsidP="008524B1">
      <w:pPr>
        <w:pStyle w:val="ac"/>
        <w:spacing w:line="360" w:lineRule="auto"/>
        <w:ind w:right="-69" w:firstLine="708"/>
        <w:rPr>
          <w:sz w:val="28"/>
          <w:szCs w:val="28"/>
        </w:rPr>
      </w:pPr>
    </w:p>
    <w:p w:rsidR="008524B1" w:rsidRPr="002E6BD9" w:rsidRDefault="008524B1" w:rsidP="002E6BD9">
      <w:pPr>
        <w:pStyle w:val="2"/>
        <w:spacing w:before="0" w:line="360" w:lineRule="auto"/>
        <w:ind w:left="212" w:right="-69" w:firstLine="708"/>
        <w:jc w:val="center"/>
        <w:rPr>
          <w:rFonts w:ascii="Times New Roman" w:hAnsi="Times New Roman" w:cs="Times New Roman"/>
          <w:color w:val="auto"/>
          <w:sz w:val="28"/>
          <w:szCs w:val="28"/>
        </w:rPr>
      </w:pPr>
      <w:r w:rsidRPr="002E6BD9">
        <w:rPr>
          <w:rFonts w:ascii="Times New Roman" w:hAnsi="Times New Roman" w:cs="Times New Roman"/>
          <w:color w:val="auto"/>
          <w:sz w:val="28"/>
          <w:szCs w:val="28"/>
        </w:rPr>
        <w:t>Классификация титриметрических методов</w:t>
      </w:r>
    </w:p>
    <w:p w:rsidR="008524B1" w:rsidRPr="008524B1" w:rsidRDefault="008524B1" w:rsidP="008524B1">
      <w:pPr>
        <w:pStyle w:val="ac"/>
        <w:spacing w:line="360" w:lineRule="auto"/>
        <w:ind w:right="-69" w:firstLine="708"/>
        <w:rPr>
          <w:b/>
          <w:sz w:val="28"/>
          <w:szCs w:val="28"/>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518"/>
        <w:gridCol w:w="3863"/>
        <w:gridCol w:w="3193"/>
      </w:tblGrid>
      <w:tr w:rsidR="008524B1" w:rsidRPr="008524B1" w:rsidTr="008524B1">
        <w:trPr>
          <w:trHeight w:val="551"/>
        </w:trPr>
        <w:tc>
          <w:tcPr>
            <w:tcW w:w="251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2E6BD9">
            <w:pPr>
              <w:pStyle w:val="TableParagraph"/>
              <w:spacing w:line="360" w:lineRule="auto"/>
              <w:ind w:left="212" w:right="-69" w:firstLine="72"/>
              <w:jc w:val="center"/>
              <w:rPr>
                <w:rFonts w:cs="Times New Roman"/>
                <w:sz w:val="28"/>
                <w:szCs w:val="28"/>
              </w:rPr>
            </w:pPr>
            <w:proofErr w:type="spellStart"/>
            <w:r w:rsidRPr="008524B1">
              <w:rPr>
                <w:rFonts w:cs="Times New Roman"/>
                <w:sz w:val="28"/>
                <w:szCs w:val="28"/>
              </w:rPr>
              <w:t>Метод</w:t>
            </w:r>
            <w:proofErr w:type="spellEnd"/>
          </w:p>
        </w:tc>
        <w:tc>
          <w:tcPr>
            <w:tcW w:w="386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2E6BD9">
            <w:pPr>
              <w:pStyle w:val="TableParagraph"/>
              <w:spacing w:line="360" w:lineRule="auto"/>
              <w:ind w:left="212" w:right="-69" w:firstLine="72"/>
              <w:rPr>
                <w:rFonts w:cs="Times New Roman"/>
                <w:sz w:val="28"/>
                <w:szCs w:val="28"/>
              </w:rPr>
            </w:pPr>
            <w:proofErr w:type="spellStart"/>
            <w:r w:rsidRPr="008524B1">
              <w:rPr>
                <w:rFonts w:cs="Times New Roman"/>
                <w:sz w:val="28"/>
                <w:szCs w:val="28"/>
              </w:rPr>
              <w:t>Тип</w:t>
            </w:r>
            <w:proofErr w:type="spellEnd"/>
            <w:r w:rsidRPr="008524B1">
              <w:rPr>
                <w:rFonts w:cs="Times New Roman"/>
                <w:sz w:val="28"/>
                <w:szCs w:val="28"/>
              </w:rPr>
              <w:t xml:space="preserve"> </w:t>
            </w:r>
            <w:proofErr w:type="spellStart"/>
            <w:r w:rsidRPr="008524B1">
              <w:rPr>
                <w:rFonts w:cs="Times New Roman"/>
                <w:sz w:val="28"/>
                <w:szCs w:val="28"/>
              </w:rPr>
              <w:t>реакции</w:t>
            </w:r>
            <w:proofErr w:type="spellEnd"/>
          </w:p>
        </w:tc>
        <w:tc>
          <w:tcPr>
            <w:tcW w:w="319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2E6BD9">
            <w:pPr>
              <w:pStyle w:val="TableParagraph"/>
              <w:spacing w:line="360" w:lineRule="auto"/>
              <w:ind w:left="212" w:right="-69" w:firstLine="72"/>
              <w:jc w:val="right"/>
              <w:rPr>
                <w:rFonts w:cs="Times New Roman"/>
                <w:sz w:val="28"/>
                <w:szCs w:val="28"/>
              </w:rPr>
            </w:pPr>
            <w:proofErr w:type="spellStart"/>
            <w:r w:rsidRPr="008524B1">
              <w:rPr>
                <w:rFonts w:cs="Times New Roman"/>
                <w:sz w:val="28"/>
                <w:szCs w:val="28"/>
              </w:rPr>
              <w:t>Титранты</w:t>
            </w:r>
            <w:proofErr w:type="spellEnd"/>
          </w:p>
        </w:tc>
      </w:tr>
      <w:tr w:rsidR="008524B1" w:rsidRPr="008524B1" w:rsidTr="008524B1">
        <w:trPr>
          <w:trHeight w:val="827"/>
        </w:trPr>
        <w:tc>
          <w:tcPr>
            <w:tcW w:w="251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2E6BD9">
            <w:pPr>
              <w:pStyle w:val="TableParagraph"/>
              <w:tabs>
                <w:tab w:val="left" w:pos="2033"/>
              </w:tabs>
              <w:spacing w:line="360" w:lineRule="auto"/>
              <w:ind w:left="212" w:right="-69" w:firstLine="72"/>
              <w:rPr>
                <w:rFonts w:cs="Times New Roman"/>
                <w:sz w:val="28"/>
                <w:szCs w:val="28"/>
                <w:lang w:val="ru-RU"/>
              </w:rPr>
            </w:pPr>
            <w:r w:rsidRPr="008524B1">
              <w:rPr>
                <w:rFonts w:cs="Times New Roman"/>
                <w:sz w:val="28"/>
                <w:szCs w:val="28"/>
                <w:lang w:val="ru-RU"/>
              </w:rPr>
              <w:t>Нейтрализация,</w:t>
            </w:r>
            <w:r w:rsidRPr="008524B1">
              <w:rPr>
                <w:rFonts w:cs="Times New Roman"/>
                <w:sz w:val="28"/>
                <w:szCs w:val="28"/>
                <w:lang w:val="ru-RU"/>
              </w:rPr>
              <w:tab/>
            </w:r>
            <w:r w:rsidRPr="008524B1">
              <w:rPr>
                <w:rFonts w:cs="Times New Roman"/>
                <w:spacing w:val="-1"/>
                <w:sz w:val="28"/>
                <w:szCs w:val="28"/>
                <w:lang w:val="ru-RU"/>
              </w:rPr>
              <w:t xml:space="preserve">или </w:t>
            </w:r>
            <w:proofErr w:type="gramStart"/>
            <w:r w:rsidRPr="008524B1">
              <w:rPr>
                <w:rFonts w:cs="Times New Roman"/>
                <w:sz w:val="28"/>
                <w:szCs w:val="28"/>
                <w:lang w:val="ru-RU"/>
              </w:rPr>
              <w:t>кислотно-основное</w:t>
            </w:r>
            <w:proofErr w:type="gramEnd"/>
          </w:p>
          <w:p w:rsidR="008524B1" w:rsidRPr="008524B1" w:rsidRDefault="008524B1" w:rsidP="002E6BD9">
            <w:pPr>
              <w:pStyle w:val="TableParagraph"/>
              <w:spacing w:line="360" w:lineRule="auto"/>
              <w:ind w:left="212" w:right="-69" w:firstLine="72"/>
              <w:rPr>
                <w:rFonts w:cs="Times New Roman"/>
                <w:sz w:val="28"/>
                <w:szCs w:val="28"/>
                <w:lang w:val="ru-RU"/>
              </w:rPr>
            </w:pPr>
            <w:r w:rsidRPr="008524B1">
              <w:rPr>
                <w:rFonts w:cs="Times New Roman"/>
                <w:sz w:val="28"/>
                <w:szCs w:val="28"/>
                <w:lang w:val="ru-RU"/>
              </w:rPr>
              <w:t>титрование</w:t>
            </w:r>
          </w:p>
        </w:tc>
        <w:tc>
          <w:tcPr>
            <w:tcW w:w="386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2E6BD9">
            <w:pPr>
              <w:pStyle w:val="TableParagraph"/>
              <w:spacing w:line="360" w:lineRule="auto"/>
              <w:ind w:left="212" w:right="-69" w:firstLine="72"/>
              <w:rPr>
                <w:rFonts w:cs="Times New Roman"/>
                <w:sz w:val="28"/>
                <w:szCs w:val="28"/>
                <w:lang w:val="ru-RU"/>
              </w:rPr>
            </w:pPr>
            <w:r w:rsidRPr="008524B1">
              <w:rPr>
                <w:rFonts w:cs="Times New Roman"/>
                <w:sz w:val="28"/>
                <w:szCs w:val="28"/>
                <w:lang w:val="ru-RU"/>
              </w:rPr>
              <w:t>Кислотно-основной Н</w:t>
            </w:r>
            <w:r w:rsidRPr="008524B1">
              <w:rPr>
                <w:rFonts w:cs="Times New Roman"/>
                <w:sz w:val="28"/>
                <w:szCs w:val="28"/>
                <w:vertAlign w:val="superscript"/>
                <w:lang w:val="ru-RU"/>
              </w:rPr>
              <w:t>+</w:t>
            </w:r>
            <w:r w:rsidRPr="008524B1">
              <w:rPr>
                <w:rFonts w:cs="Times New Roman"/>
                <w:sz w:val="28"/>
                <w:szCs w:val="28"/>
                <w:lang w:val="ru-RU"/>
              </w:rPr>
              <w:t>+О</w:t>
            </w:r>
            <w:proofErr w:type="gramStart"/>
            <w:r w:rsidRPr="008524B1">
              <w:rPr>
                <w:rFonts w:cs="Times New Roman"/>
                <w:sz w:val="28"/>
                <w:szCs w:val="28"/>
                <w:lang w:val="ru-RU"/>
              </w:rPr>
              <w:t>Н</w:t>
            </w:r>
            <w:r w:rsidRPr="008524B1">
              <w:rPr>
                <w:rFonts w:cs="Times New Roman"/>
                <w:sz w:val="28"/>
                <w:szCs w:val="28"/>
                <w:vertAlign w:val="superscript"/>
                <w:lang w:val="ru-RU"/>
              </w:rPr>
              <w:t>-</w:t>
            </w:r>
            <w:proofErr w:type="gramEnd"/>
            <w:r w:rsidRPr="008524B1">
              <w:rPr>
                <w:rFonts w:cs="Times New Roman"/>
                <w:sz w:val="28"/>
                <w:szCs w:val="28"/>
                <w:lang w:val="ru-RU"/>
              </w:rPr>
              <w:t>=Н</w:t>
            </w:r>
            <w:r w:rsidRPr="008524B1">
              <w:rPr>
                <w:rFonts w:cs="Times New Roman"/>
                <w:sz w:val="28"/>
                <w:szCs w:val="28"/>
                <w:vertAlign w:val="subscript"/>
                <w:lang w:val="ru-RU"/>
              </w:rPr>
              <w:t>2</w:t>
            </w:r>
            <w:r w:rsidRPr="008524B1">
              <w:rPr>
                <w:rFonts w:cs="Times New Roman"/>
                <w:sz w:val="28"/>
                <w:szCs w:val="28"/>
                <w:lang w:val="ru-RU"/>
              </w:rPr>
              <w:t>О</w:t>
            </w:r>
          </w:p>
        </w:tc>
        <w:tc>
          <w:tcPr>
            <w:tcW w:w="3193" w:type="dxa"/>
            <w:tcBorders>
              <w:top w:val="single" w:sz="4" w:space="0" w:color="000000"/>
              <w:left w:val="single" w:sz="4" w:space="0" w:color="000000"/>
              <w:bottom w:val="single" w:sz="4" w:space="0" w:color="000000"/>
              <w:right w:val="single" w:sz="4" w:space="0" w:color="000000"/>
            </w:tcBorders>
          </w:tcPr>
          <w:p w:rsidR="008524B1" w:rsidRPr="008524B1" w:rsidRDefault="008524B1" w:rsidP="002E6BD9">
            <w:pPr>
              <w:pStyle w:val="TableParagraph"/>
              <w:spacing w:line="360" w:lineRule="auto"/>
              <w:ind w:left="212" w:right="-69" w:firstLine="72"/>
              <w:rPr>
                <w:rFonts w:cs="Times New Roman"/>
                <w:b/>
                <w:sz w:val="28"/>
                <w:szCs w:val="28"/>
                <w:lang w:val="ru-RU"/>
              </w:rPr>
            </w:pPr>
          </w:p>
          <w:p w:rsidR="008524B1" w:rsidRPr="008524B1" w:rsidRDefault="008524B1" w:rsidP="002E6BD9">
            <w:pPr>
              <w:pStyle w:val="TableParagraph"/>
              <w:spacing w:line="360" w:lineRule="auto"/>
              <w:ind w:left="212" w:right="-69" w:firstLine="72"/>
              <w:jc w:val="right"/>
              <w:rPr>
                <w:rFonts w:cs="Times New Roman"/>
                <w:sz w:val="28"/>
                <w:szCs w:val="28"/>
              </w:rPr>
            </w:pPr>
            <w:proofErr w:type="spellStart"/>
            <w:r w:rsidRPr="008524B1">
              <w:rPr>
                <w:rFonts w:cs="Times New Roman"/>
                <w:sz w:val="28"/>
                <w:szCs w:val="28"/>
              </w:rPr>
              <w:t>НСl</w:t>
            </w:r>
            <w:proofErr w:type="spellEnd"/>
            <w:r w:rsidRPr="008524B1">
              <w:rPr>
                <w:rFonts w:cs="Times New Roman"/>
                <w:sz w:val="28"/>
                <w:szCs w:val="28"/>
              </w:rPr>
              <w:t xml:space="preserve">, </w:t>
            </w:r>
            <w:proofErr w:type="spellStart"/>
            <w:r w:rsidRPr="008524B1">
              <w:rPr>
                <w:rFonts w:cs="Times New Roman"/>
                <w:sz w:val="28"/>
                <w:szCs w:val="28"/>
              </w:rPr>
              <w:t>NаОН</w:t>
            </w:r>
            <w:proofErr w:type="spellEnd"/>
            <w:r w:rsidRPr="008524B1">
              <w:rPr>
                <w:rFonts w:cs="Times New Roman"/>
                <w:sz w:val="28"/>
                <w:szCs w:val="28"/>
              </w:rPr>
              <w:t>, Nа</w:t>
            </w:r>
            <w:r w:rsidRPr="008524B1">
              <w:rPr>
                <w:rFonts w:cs="Times New Roman"/>
                <w:sz w:val="28"/>
                <w:szCs w:val="28"/>
                <w:vertAlign w:val="subscript"/>
              </w:rPr>
              <w:t>2</w:t>
            </w:r>
            <w:r w:rsidRPr="008524B1">
              <w:rPr>
                <w:rFonts w:cs="Times New Roman"/>
                <w:sz w:val="28"/>
                <w:szCs w:val="28"/>
              </w:rPr>
              <w:t>СО</w:t>
            </w:r>
            <w:r w:rsidRPr="008524B1">
              <w:rPr>
                <w:rFonts w:cs="Times New Roman"/>
                <w:sz w:val="28"/>
                <w:szCs w:val="28"/>
                <w:vertAlign w:val="subscript"/>
              </w:rPr>
              <w:t>3</w:t>
            </w:r>
          </w:p>
        </w:tc>
      </w:tr>
      <w:tr w:rsidR="008524B1" w:rsidRPr="008524B1" w:rsidTr="008524B1">
        <w:trPr>
          <w:trHeight w:val="1104"/>
        </w:trPr>
        <w:tc>
          <w:tcPr>
            <w:tcW w:w="251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2E6BD9">
            <w:pPr>
              <w:pStyle w:val="TableParagraph"/>
              <w:tabs>
                <w:tab w:val="left" w:pos="2033"/>
              </w:tabs>
              <w:spacing w:line="360" w:lineRule="auto"/>
              <w:ind w:left="212" w:right="-69" w:firstLine="72"/>
              <w:rPr>
                <w:rFonts w:cs="Times New Roman"/>
                <w:sz w:val="28"/>
                <w:szCs w:val="28"/>
                <w:lang w:val="ru-RU"/>
              </w:rPr>
            </w:pPr>
            <w:r w:rsidRPr="008524B1">
              <w:rPr>
                <w:rFonts w:cs="Times New Roman"/>
                <w:sz w:val="28"/>
                <w:szCs w:val="28"/>
                <w:lang w:val="ru-RU"/>
              </w:rPr>
              <w:t>Оксидиметрия,</w:t>
            </w:r>
            <w:r w:rsidRPr="008524B1">
              <w:rPr>
                <w:rFonts w:cs="Times New Roman"/>
                <w:sz w:val="28"/>
                <w:szCs w:val="28"/>
                <w:lang w:val="ru-RU"/>
              </w:rPr>
              <w:tab/>
              <w:t xml:space="preserve">или </w:t>
            </w:r>
            <w:proofErr w:type="spellStart"/>
            <w:proofErr w:type="gramStart"/>
            <w:r w:rsidRPr="008524B1">
              <w:rPr>
                <w:rFonts w:cs="Times New Roman"/>
                <w:sz w:val="28"/>
                <w:szCs w:val="28"/>
                <w:lang w:val="ru-RU"/>
              </w:rPr>
              <w:t>окислительно</w:t>
            </w:r>
            <w:proofErr w:type="spellEnd"/>
            <w:r w:rsidRPr="008524B1">
              <w:rPr>
                <w:rFonts w:cs="Times New Roman"/>
                <w:sz w:val="28"/>
                <w:szCs w:val="28"/>
                <w:lang w:val="ru-RU"/>
              </w:rPr>
              <w:t>- восстановительное</w:t>
            </w:r>
            <w:proofErr w:type="gramEnd"/>
          </w:p>
          <w:p w:rsidR="008524B1" w:rsidRPr="008524B1" w:rsidRDefault="008524B1" w:rsidP="002E6BD9">
            <w:pPr>
              <w:pStyle w:val="TableParagraph"/>
              <w:spacing w:line="360" w:lineRule="auto"/>
              <w:ind w:left="212" w:right="-69" w:firstLine="72"/>
              <w:rPr>
                <w:rFonts w:cs="Times New Roman"/>
                <w:sz w:val="28"/>
                <w:szCs w:val="28"/>
                <w:lang w:val="ru-RU"/>
              </w:rPr>
            </w:pPr>
            <w:r w:rsidRPr="008524B1">
              <w:rPr>
                <w:rFonts w:cs="Times New Roman"/>
                <w:sz w:val="28"/>
                <w:szCs w:val="28"/>
                <w:lang w:val="ru-RU"/>
              </w:rPr>
              <w:t>титрование</w:t>
            </w:r>
          </w:p>
        </w:tc>
        <w:tc>
          <w:tcPr>
            <w:tcW w:w="386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2E6BD9">
            <w:pPr>
              <w:pStyle w:val="TableParagraph"/>
              <w:spacing w:line="360" w:lineRule="auto"/>
              <w:ind w:left="212" w:right="-69" w:firstLine="72"/>
              <w:rPr>
                <w:rFonts w:cs="Times New Roman"/>
                <w:sz w:val="28"/>
                <w:szCs w:val="28"/>
                <w:lang w:val="ru-RU"/>
              </w:rPr>
            </w:pPr>
            <w:r w:rsidRPr="008524B1">
              <w:rPr>
                <w:rFonts w:cs="Times New Roman"/>
                <w:sz w:val="28"/>
                <w:szCs w:val="28"/>
                <w:lang w:val="ru-RU"/>
              </w:rPr>
              <w:t>Окислительно-восстановительный а ОХ</w:t>
            </w:r>
            <w:proofErr w:type="gramStart"/>
            <w:r w:rsidRPr="008524B1">
              <w:rPr>
                <w:rFonts w:cs="Times New Roman"/>
                <w:sz w:val="28"/>
                <w:szCs w:val="28"/>
                <w:vertAlign w:val="subscript"/>
                <w:lang w:val="ru-RU"/>
              </w:rPr>
              <w:t>1</w:t>
            </w:r>
            <w:proofErr w:type="gramEnd"/>
            <w:r w:rsidRPr="008524B1">
              <w:rPr>
                <w:rFonts w:cs="Times New Roman"/>
                <w:sz w:val="28"/>
                <w:szCs w:val="28"/>
                <w:lang w:val="ru-RU"/>
              </w:rPr>
              <w:t>+в</w:t>
            </w:r>
            <w:r w:rsidRPr="008524B1">
              <w:rPr>
                <w:rFonts w:cs="Times New Roman"/>
                <w:sz w:val="28"/>
                <w:szCs w:val="28"/>
              </w:rPr>
              <w:t>R</w:t>
            </w:r>
            <w:r w:rsidRPr="008524B1">
              <w:rPr>
                <w:rFonts w:cs="Times New Roman"/>
                <w:sz w:val="28"/>
                <w:szCs w:val="28"/>
                <w:lang w:val="ru-RU"/>
              </w:rPr>
              <w:t>е</w:t>
            </w:r>
            <w:r w:rsidRPr="008524B1">
              <w:rPr>
                <w:rFonts w:cs="Times New Roman"/>
                <w:sz w:val="28"/>
                <w:szCs w:val="28"/>
              </w:rPr>
              <w:t>d</w:t>
            </w:r>
            <w:r w:rsidRPr="008524B1">
              <w:rPr>
                <w:rFonts w:cs="Times New Roman"/>
                <w:sz w:val="28"/>
                <w:szCs w:val="28"/>
                <w:vertAlign w:val="subscript"/>
                <w:lang w:val="ru-RU"/>
              </w:rPr>
              <w:t>2</w:t>
            </w:r>
            <w:r w:rsidRPr="008524B1">
              <w:rPr>
                <w:rFonts w:cs="Times New Roman"/>
                <w:sz w:val="28"/>
                <w:szCs w:val="28"/>
                <w:lang w:val="ru-RU"/>
              </w:rPr>
              <w:t xml:space="preserve">= а </w:t>
            </w:r>
            <w:r w:rsidRPr="008524B1">
              <w:rPr>
                <w:rFonts w:cs="Times New Roman"/>
                <w:sz w:val="28"/>
                <w:szCs w:val="28"/>
              </w:rPr>
              <w:t>R</w:t>
            </w:r>
            <w:r w:rsidRPr="008524B1">
              <w:rPr>
                <w:rFonts w:cs="Times New Roman"/>
                <w:sz w:val="28"/>
                <w:szCs w:val="28"/>
                <w:lang w:val="ru-RU"/>
              </w:rPr>
              <w:t>е</w:t>
            </w:r>
            <w:r w:rsidRPr="008524B1">
              <w:rPr>
                <w:rFonts w:cs="Times New Roman"/>
                <w:sz w:val="28"/>
                <w:szCs w:val="28"/>
              </w:rPr>
              <w:t>d</w:t>
            </w:r>
            <w:r w:rsidRPr="008524B1">
              <w:rPr>
                <w:rFonts w:cs="Times New Roman"/>
                <w:sz w:val="28"/>
                <w:szCs w:val="28"/>
                <w:vertAlign w:val="subscript"/>
                <w:lang w:val="ru-RU"/>
              </w:rPr>
              <w:t>1</w:t>
            </w:r>
            <w:r w:rsidRPr="008524B1">
              <w:rPr>
                <w:rFonts w:cs="Times New Roman"/>
                <w:sz w:val="28"/>
                <w:szCs w:val="28"/>
                <w:lang w:val="ru-RU"/>
              </w:rPr>
              <w:t>+вОХ</w:t>
            </w:r>
            <w:r w:rsidRPr="008524B1">
              <w:rPr>
                <w:rFonts w:cs="Times New Roman"/>
                <w:sz w:val="28"/>
                <w:szCs w:val="28"/>
                <w:vertAlign w:val="subscript"/>
                <w:lang w:val="ru-RU"/>
              </w:rPr>
              <w:t>2</w:t>
            </w:r>
          </w:p>
        </w:tc>
        <w:tc>
          <w:tcPr>
            <w:tcW w:w="319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2E6BD9">
            <w:pPr>
              <w:pStyle w:val="TableParagraph"/>
              <w:spacing w:line="360" w:lineRule="auto"/>
              <w:ind w:left="212" w:right="-69" w:firstLine="72"/>
              <w:rPr>
                <w:rFonts w:cs="Times New Roman"/>
                <w:sz w:val="28"/>
                <w:szCs w:val="28"/>
              </w:rPr>
            </w:pPr>
            <w:r w:rsidRPr="008524B1">
              <w:rPr>
                <w:rFonts w:cs="Times New Roman"/>
                <w:sz w:val="28"/>
                <w:szCs w:val="28"/>
              </w:rPr>
              <w:t>КМnО</w:t>
            </w:r>
            <w:r w:rsidRPr="008524B1">
              <w:rPr>
                <w:rFonts w:cs="Times New Roman"/>
                <w:sz w:val="28"/>
                <w:szCs w:val="28"/>
                <w:vertAlign w:val="subscript"/>
              </w:rPr>
              <w:t>4</w:t>
            </w:r>
            <w:r w:rsidRPr="008524B1">
              <w:rPr>
                <w:rFonts w:cs="Times New Roman"/>
                <w:sz w:val="28"/>
                <w:szCs w:val="28"/>
              </w:rPr>
              <w:t>, К</w:t>
            </w:r>
            <w:r w:rsidRPr="008524B1">
              <w:rPr>
                <w:rFonts w:cs="Times New Roman"/>
                <w:sz w:val="28"/>
                <w:szCs w:val="28"/>
                <w:vertAlign w:val="subscript"/>
              </w:rPr>
              <w:t>2</w:t>
            </w:r>
            <w:r w:rsidRPr="008524B1">
              <w:rPr>
                <w:rFonts w:cs="Times New Roman"/>
                <w:sz w:val="28"/>
                <w:szCs w:val="28"/>
              </w:rPr>
              <w:t>Сr</w:t>
            </w:r>
            <w:r w:rsidRPr="008524B1">
              <w:rPr>
                <w:rFonts w:cs="Times New Roman"/>
                <w:sz w:val="28"/>
                <w:szCs w:val="28"/>
                <w:vertAlign w:val="subscript"/>
              </w:rPr>
              <w:t>2</w:t>
            </w:r>
            <w:r w:rsidRPr="008524B1">
              <w:rPr>
                <w:rFonts w:cs="Times New Roman"/>
                <w:sz w:val="28"/>
                <w:szCs w:val="28"/>
              </w:rPr>
              <w:t>О</w:t>
            </w:r>
            <w:r w:rsidRPr="008524B1">
              <w:rPr>
                <w:rFonts w:cs="Times New Roman"/>
                <w:sz w:val="28"/>
                <w:szCs w:val="28"/>
                <w:vertAlign w:val="subscript"/>
              </w:rPr>
              <w:t>7</w:t>
            </w:r>
            <w:r w:rsidRPr="008524B1">
              <w:rPr>
                <w:rFonts w:cs="Times New Roman"/>
                <w:sz w:val="28"/>
                <w:szCs w:val="28"/>
              </w:rPr>
              <w:t>, Nа</w:t>
            </w:r>
            <w:r w:rsidRPr="008524B1">
              <w:rPr>
                <w:rFonts w:cs="Times New Roman"/>
                <w:sz w:val="28"/>
                <w:szCs w:val="28"/>
                <w:vertAlign w:val="subscript"/>
              </w:rPr>
              <w:t>2</w:t>
            </w:r>
            <w:r w:rsidRPr="008524B1">
              <w:rPr>
                <w:rFonts w:cs="Times New Roman"/>
                <w:sz w:val="28"/>
                <w:szCs w:val="28"/>
              </w:rPr>
              <w:t>S</w:t>
            </w:r>
            <w:r w:rsidRPr="008524B1">
              <w:rPr>
                <w:rFonts w:cs="Times New Roman"/>
                <w:sz w:val="28"/>
                <w:szCs w:val="28"/>
                <w:vertAlign w:val="subscript"/>
              </w:rPr>
              <w:t>2</w:t>
            </w:r>
            <w:r w:rsidRPr="008524B1">
              <w:rPr>
                <w:rFonts w:cs="Times New Roman"/>
                <w:sz w:val="28"/>
                <w:szCs w:val="28"/>
              </w:rPr>
              <w:t>О</w:t>
            </w:r>
            <w:r w:rsidRPr="008524B1">
              <w:rPr>
                <w:rFonts w:cs="Times New Roman"/>
                <w:sz w:val="28"/>
                <w:szCs w:val="28"/>
                <w:vertAlign w:val="subscript"/>
              </w:rPr>
              <w:t>3</w:t>
            </w:r>
          </w:p>
        </w:tc>
      </w:tr>
      <w:tr w:rsidR="008524B1" w:rsidRPr="008524B1" w:rsidTr="008524B1">
        <w:trPr>
          <w:trHeight w:val="553"/>
        </w:trPr>
        <w:tc>
          <w:tcPr>
            <w:tcW w:w="251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2E6BD9">
            <w:pPr>
              <w:pStyle w:val="TableParagraph"/>
              <w:spacing w:line="360" w:lineRule="auto"/>
              <w:ind w:left="212" w:right="-69" w:firstLine="72"/>
              <w:rPr>
                <w:rFonts w:cs="Times New Roman"/>
                <w:sz w:val="28"/>
                <w:szCs w:val="28"/>
              </w:rPr>
            </w:pPr>
            <w:proofErr w:type="spellStart"/>
            <w:r w:rsidRPr="008524B1">
              <w:rPr>
                <w:rFonts w:cs="Times New Roman"/>
                <w:sz w:val="28"/>
                <w:szCs w:val="28"/>
              </w:rPr>
              <w:lastRenderedPageBreak/>
              <w:t>Комплексонометрия</w:t>
            </w:r>
            <w:proofErr w:type="spellEnd"/>
          </w:p>
        </w:tc>
        <w:tc>
          <w:tcPr>
            <w:tcW w:w="386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2E6BD9">
            <w:pPr>
              <w:pStyle w:val="TableParagraph"/>
              <w:spacing w:line="360" w:lineRule="auto"/>
              <w:ind w:left="212" w:right="-69" w:firstLine="72"/>
              <w:rPr>
                <w:rFonts w:cs="Times New Roman"/>
                <w:sz w:val="28"/>
                <w:szCs w:val="28"/>
              </w:rPr>
            </w:pPr>
            <w:proofErr w:type="spellStart"/>
            <w:r w:rsidRPr="008524B1">
              <w:rPr>
                <w:rFonts w:cs="Times New Roman"/>
                <w:sz w:val="28"/>
                <w:szCs w:val="28"/>
              </w:rPr>
              <w:t>Комплексообразование</w:t>
            </w:r>
            <w:proofErr w:type="spellEnd"/>
          </w:p>
          <w:p w:rsidR="008524B1" w:rsidRPr="008524B1" w:rsidRDefault="008524B1" w:rsidP="002E6BD9">
            <w:pPr>
              <w:pStyle w:val="TableParagraph"/>
              <w:spacing w:line="360" w:lineRule="auto"/>
              <w:ind w:left="212" w:right="-69" w:firstLine="72"/>
              <w:rPr>
                <w:rFonts w:cs="Times New Roman"/>
                <w:sz w:val="28"/>
                <w:szCs w:val="28"/>
              </w:rPr>
            </w:pPr>
            <w:r w:rsidRPr="008524B1">
              <w:rPr>
                <w:rFonts w:cs="Times New Roman"/>
                <w:sz w:val="28"/>
                <w:szCs w:val="28"/>
              </w:rPr>
              <w:t>М+L=МL</w:t>
            </w:r>
          </w:p>
        </w:tc>
        <w:tc>
          <w:tcPr>
            <w:tcW w:w="319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2E6BD9">
            <w:pPr>
              <w:pStyle w:val="TableParagraph"/>
              <w:spacing w:line="360" w:lineRule="auto"/>
              <w:ind w:left="212" w:right="-69" w:firstLine="72"/>
              <w:rPr>
                <w:rFonts w:cs="Times New Roman"/>
                <w:sz w:val="28"/>
                <w:szCs w:val="28"/>
              </w:rPr>
            </w:pPr>
            <w:proofErr w:type="spellStart"/>
            <w:r w:rsidRPr="008524B1">
              <w:rPr>
                <w:rFonts w:cs="Times New Roman"/>
                <w:sz w:val="28"/>
                <w:szCs w:val="28"/>
              </w:rPr>
              <w:t>Трилон</w:t>
            </w:r>
            <w:proofErr w:type="spellEnd"/>
            <w:r w:rsidRPr="008524B1">
              <w:rPr>
                <w:rFonts w:cs="Times New Roman"/>
                <w:sz w:val="28"/>
                <w:szCs w:val="28"/>
              </w:rPr>
              <w:t xml:space="preserve"> Б (ЭДТУ)</w:t>
            </w:r>
          </w:p>
        </w:tc>
      </w:tr>
      <w:tr w:rsidR="008524B1" w:rsidRPr="008524B1" w:rsidTr="008524B1">
        <w:trPr>
          <w:trHeight w:val="551"/>
        </w:trPr>
        <w:tc>
          <w:tcPr>
            <w:tcW w:w="251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2E6BD9">
            <w:pPr>
              <w:pStyle w:val="TableParagraph"/>
              <w:spacing w:line="360" w:lineRule="auto"/>
              <w:ind w:left="212" w:right="-69" w:firstLine="72"/>
              <w:rPr>
                <w:rFonts w:cs="Times New Roman"/>
                <w:sz w:val="28"/>
                <w:szCs w:val="28"/>
              </w:rPr>
            </w:pPr>
            <w:proofErr w:type="spellStart"/>
            <w:r w:rsidRPr="008524B1">
              <w:rPr>
                <w:rFonts w:cs="Times New Roman"/>
                <w:sz w:val="28"/>
                <w:szCs w:val="28"/>
              </w:rPr>
              <w:t>Осаждение</w:t>
            </w:r>
            <w:proofErr w:type="spellEnd"/>
          </w:p>
        </w:tc>
        <w:tc>
          <w:tcPr>
            <w:tcW w:w="386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2E6BD9">
            <w:pPr>
              <w:pStyle w:val="TableParagraph"/>
              <w:tabs>
                <w:tab w:val="left" w:pos="1686"/>
              </w:tabs>
              <w:spacing w:line="360" w:lineRule="auto"/>
              <w:ind w:left="212" w:right="-69" w:firstLine="72"/>
              <w:rPr>
                <w:rFonts w:cs="Times New Roman"/>
                <w:sz w:val="28"/>
                <w:szCs w:val="28"/>
                <w:lang w:val="ru-RU"/>
              </w:rPr>
            </w:pPr>
            <w:r w:rsidRPr="008524B1">
              <w:rPr>
                <w:rFonts w:cs="Times New Roman"/>
                <w:sz w:val="28"/>
                <w:szCs w:val="28"/>
                <w:lang w:val="ru-RU"/>
              </w:rPr>
              <w:t>Осаждение</w:t>
            </w:r>
            <w:r w:rsidRPr="008524B1">
              <w:rPr>
                <w:rFonts w:cs="Times New Roman"/>
                <w:sz w:val="28"/>
                <w:szCs w:val="28"/>
                <w:lang w:val="ru-RU"/>
              </w:rPr>
              <w:tab/>
              <w:t>труднорастворимых</w:t>
            </w:r>
          </w:p>
          <w:p w:rsidR="008524B1" w:rsidRPr="008524B1" w:rsidRDefault="008524B1" w:rsidP="002E6BD9">
            <w:pPr>
              <w:pStyle w:val="TableParagraph"/>
              <w:spacing w:line="360" w:lineRule="auto"/>
              <w:ind w:left="212" w:right="-69" w:firstLine="72"/>
              <w:rPr>
                <w:rFonts w:cs="Times New Roman"/>
                <w:sz w:val="28"/>
                <w:szCs w:val="28"/>
                <w:lang w:val="ru-RU"/>
              </w:rPr>
            </w:pPr>
            <w:r w:rsidRPr="008524B1">
              <w:rPr>
                <w:rFonts w:cs="Times New Roman"/>
                <w:sz w:val="28"/>
                <w:szCs w:val="28"/>
                <w:lang w:val="ru-RU"/>
              </w:rPr>
              <w:t>солей: М+Х=МХ↓</w:t>
            </w:r>
          </w:p>
        </w:tc>
        <w:tc>
          <w:tcPr>
            <w:tcW w:w="319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2E6BD9">
            <w:pPr>
              <w:pStyle w:val="TableParagraph"/>
              <w:spacing w:line="360" w:lineRule="auto"/>
              <w:ind w:left="212" w:right="-69" w:firstLine="72"/>
              <w:rPr>
                <w:rFonts w:cs="Times New Roman"/>
                <w:sz w:val="28"/>
                <w:szCs w:val="28"/>
              </w:rPr>
            </w:pPr>
            <w:r w:rsidRPr="008524B1">
              <w:rPr>
                <w:rFonts w:cs="Times New Roman"/>
                <w:sz w:val="28"/>
                <w:szCs w:val="28"/>
              </w:rPr>
              <w:t>AgNO</w:t>
            </w:r>
            <w:r w:rsidRPr="008524B1">
              <w:rPr>
                <w:rFonts w:cs="Times New Roman"/>
                <w:sz w:val="28"/>
                <w:szCs w:val="28"/>
                <w:vertAlign w:val="subscript"/>
              </w:rPr>
              <w:t>3,</w:t>
            </w:r>
            <w:r w:rsidRPr="008524B1">
              <w:rPr>
                <w:rFonts w:cs="Times New Roman"/>
                <w:sz w:val="28"/>
                <w:szCs w:val="28"/>
              </w:rPr>
              <w:t xml:space="preserve"> KSCN</w:t>
            </w:r>
          </w:p>
        </w:tc>
      </w:tr>
    </w:tbl>
    <w:p w:rsidR="008524B1" w:rsidRPr="008524B1" w:rsidRDefault="008524B1" w:rsidP="008524B1">
      <w:pPr>
        <w:pStyle w:val="ac"/>
        <w:spacing w:line="360" w:lineRule="auto"/>
        <w:ind w:right="-69" w:firstLine="708"/>
        <w:rPr>
          <w:b/>
          <w:sz w:val="28"/>
          <w:szCs w:val="28"/>
        </w:rPr>
      </w:pP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В этом методе используют растворы реактивов точно известной концентрации – </w:t>
      </w:r>
      <w:proofErr w:type="spellStart"/>
      <w:r w:rsidRPr="008524B1">
        <w:rPr>
          <w:sz w:val="28"/>
          <w:szCs w:val="28"/>
        </w:rPr>
        <w:t>титранты</w:t>
      </w:r>
      <w:proofErr w:type="spellEnd"/>
      <w:r w:rsidRPr="008524B1">
        <w:rPr>
          <w:sz w:val="28"/>
          <w:szCs w:val="28"/>
        </w:rPr>
        <w:t xml:space="preserve">. Процесс медленного прибавления </w:t>
      </w:r>
      <w:proofErr w:type="spellStart"/>
      <w:r w:rsidRPr="008524B1">
        <w:rPr>
          <w:sz w:val="28"/>
          <w:szCs w:val="28"/>
        </w:rPr>
        <w:t>титранта</w:t>
      </w:r>
      <w:proofErr w:type="spellEnd"/>
      <w:r w:rsidRPr="008524B1">
        <w:rPr>
          <w:sz w:val="28"/>
          <w:szCs w:val="28"/>
        </w:rPr>
        <w:t xml:space="preserve"> к раствору определяемого вещества называется титрованием. Момент титрования, когда количество прибавленного </w:t>
      </w:r>
      <w:proofErr w:type="spellStart"/>
      <w:r w:rsidRPr="008524B1">
        <w:rPr>
          <w:sz w:val="28"/>
          <w:szCs w:val="28"/>
        </w:rPr>
        <w:t>титранта</w:t>
      </w:r>
      <w:proofErr w:type="spellEnd"/>
      <w:r w:rsidRPr="008524B1">
        <w:rPr>
          <w:sz w:val="28"/>
          <w:szCs w:val="28"/>
        </w:rPr>
        <w:t xml:space="preserve"> </w:t>
      </w:r>
      <w:proofErr w:type="gramStart"/>
      <w:r w:rsidRPr="008524B1">
        <w:rPr>
          <w:sz w:val="28"/>
          <w:szCs w:val="28"/>
        </w:rPr>
        <w:t>становится эквивалентным количеству определяемого вещества называется</w:t>
      </w:r>
      <w:proofErr w:type="gramEnd"/>
      <w:r w:rsidRPr="008524B1">
        <w:rPr>
          <w:sz w:val="28"/>
          <w:szCs w:val="28"/>
        </w:rPr>
        <w:t xml:space="preserve"> эквивалентной точкой титрования или точкой эквивалентности (ТЭ). Её определяют с помощью индикатора или по изменению физико-химических характеристик титруемого раствора. Метод отличается быстротой и точностью полученных результатов. Реакция титрования должна отвечать следующим требованиям:</w:t>
      </w:r>
    </w:p>
    <w:p w:rsidR="008524B1" w:rsidRPr="008524B1" w:rsidRDefault="008524B1" w:rsidP="008524B1">
      <w:pPr>
        <w:pStyle w:val="ac"/>
        <w:spacing w:line="360" w:lineRule="auto"/>
        <w:ind w:right="-69" w:firstLine="708"/>
        <w:rPr>
          <w:sz w:val="28"/>
          <w:szCs w:val="28"/>
        </w:rPr>
      </w:pPr>
      <w:r w:rsidRPr="008524B1">
        <w:rPr>
          <w:sz w:val="28"/>
          <w:szCs w:val="28"/>
        </w:rPr>
        <w:t xml:space="preserve">-быть строго </w:t>
      </w:r>
      <w:proofErr w:type="spellStart"/>
      <w:r w:rsidRPr="008524B1">
        <w:rPr>
          <w:sz w:val="28"/>
          <w:szCs w:val="28"/>
        </w:rPr>
        <w:t>стехиометричной</w:t>
      </w:r>
      <w:proofErr w:type="spellEnd"/>
      <w:r w:rsidRPr="008524B1">
        <w:rPr>
          <w:sz w:val="28"/>
          <w:szCs w:val="28"/>
        </w:rPr>
        <w:t>,</w:t>
      </w:r>
    </w:p>
    <w:p w:rsidR="008524B1" w:rsidRPr="008524B1" w:rsidRDefault="008524B1" w:rsidP="008524B1">
      <w:pPr>
        <w:pStyle w:val="ac"/>
        <w:spacing w:line="360" w:lineRule="auto"/>
        <w:ind w:right="-69" w:firstLine="708"/>
        <w:rPr>
          <w:sz w:val="28"/>
          <w:szCs w:val="28"/>
        </w:rPr>
      </w:pPr>
      <w:r w:rsidRPr="008524B1">
        <w:rPr>
          <w:sz w:val="28"/>
          <w:szCs w:val="28"/>
        </w:rPr>
        <w:t>-быстро протекать,</w:t>
      </w:r>
    </w:p>
    <w:p w:rsidR="008524B1" w:rsidRPr="008524B1" w:rsidRDefault="008524B1" w:rsidP="008524B1">
      <w:pPr>
        <w:pStyle w:val="ac"/>
        <w:spacing w:line="360" w:lineRule="auto"/>
        <w:ind w:right="-69" w:firstLine="708"/>
        <w:rPr>
          <w:sz w:val="28"/>
          <w:szCs w:val="28"/>
        </w:rPr>
      </w:pPr>
      <w:r w:rsidRPr="008524B1">
        <w:rPr>
          <w:sz w:val="28"/>
          <w:szCs w:val="28"/>
        </w:rPr>
        <w:t>-протекать количественно, т.е. константа равновесия должна быть высокой,</w:t>
      </w:r>
    </w:p>
    <w:p w:rsidR="008524B1" w:rsidRPr="008524B1" w:rsidRDefault="008524B1" w:rsidP="008524B1">
      <w:pPr>
        <w:pStyle w:val="ac"/>
        <w:spacing w:line="360" w:lineRule="auto"/>
        <w:ind w:right="-69" w:firstLine="708"/>
        <w:rPr>
          <w:sz w:val="28"/>
          <w:szCs w:val="28"/>
        </w:rPr>
      </w:pPr>
      <w:r w:rsidRPr="008524B1">
        <w:rPr>
          <w:sz w:val="28"/>
          <w:szCs w:val="28"/>
        </w:rPr>
        <w:t>-должен существовать способ фиксирования точки эквивалентности.</w:t>
      </w:r>
    </w:p>
    <w:p w:rsidR="008524B1" w:rsidRPr="002E6BD9" w:rsidRDefault="008524B1" w:rsidP="002E6BD9">
      <w:pPr>
        <w:pStyle w:val="ac"/>
        <w:spacing w:line="360" w:lineRule="auto"/>
        <w:ind w:right="-69" w:firstLine="708"/>
        <w:jc w:val="center"/>
        <w:rPr>
          <w:b/>
          <w:sz w:val="28"/>
          <w:szCs w:val="28"/>
        </w:rPr>
      </w:pPr>
    </w:p>
    <w:p w:rsidR="008524B1" w:rsidRPr="002E6BD9" w:rsidRDefault="008524B1" w:rsidP="002E6BD9">
      <w:pPr>
        <w:pStyle w:val="ac"/>
        <w:spacing w:line="360" w:lineRule="auto"/>
        <w:ind w:right="-69" w:firstLine="708"/>
        <w:jc w:val="center"/>
        <w:rPr>
          <w:b/>
          <w:sz w:val="28"/>
          <w:szCs w:val="28"/>
        </w:rPr>
      </w:pPr>
      <w:r w:rsidRPr="002E6BD9">
        <w:rPr>
          <w:b/>
          <w:sz w:val="28"/>
          <w:szCs w:val="28"/>
        </w:rPr>
        <w:t>Виды титрования</w:t>
      </w:r>
    </w:p>
    <w:p w:rsidR="008524B1" w:rsidRPr="008524B1" w:rsidRDefault="008524B1" w:rsidP="008524B1">
      <w:pPr>
        <w:pStyle w:val="ac"/>
        <w:spacing w:line="360" w:lineRule="auto"/>
        <w:ind w:right="-69" w:firstLine="708"/>
        <w:rPr>
          <w:b/>
          <w:sz w:val="28"/>
          <w:szCs w:val="28"/>
        </w:rPr>
      </w:pPr>
    </w:p>
    <w:p w:rsidR="008524B1" w:rsidRPr="008524B1" w:rsidRDefault="008524B1" w:rsidP="008524B1">
      <w:pPr>
        <w:pStyle w:val="ac"/>
        <w:spacing w:line="360" w:lineRule="auto"/>
        <w:ind w:right="-69" w:firstLine="708"/>
        <w:rPr>
          <w:sz w:val="28"/>
          <w:szCs w:val="28"/>
        </w:rPr>
      </w:pPr>
      <w:r w:rsidRPr="008524B1">
        <w:rPr>
          <w:sz w:val="28"/>
          <w:szCs w:val="28"/>
        </w:rPr>
        <w:t>По способу выполнения различают прямое, обратное титрование и титрование заместителя.</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При </w:t>
      </w:r>
      <w:proofErr w:type="gramStart"/>
      <w:r w:rsidRPr="008524B1">
        <w:rPr>
          <w:b/>
          <w:i/>
          <w:sz w:val="28"/>
          <w:szCs w:val="28"/>
        </w:rPr>
        <w:t>прямом</w:t>
      </w:r>
      <w:proofErr w:type="gramEnd"/>
      <w:r w:rsidRPr="008524B1">
        <w:rPr>
          <w:b/>
          <w:i/>
          <w:sz w:val="28"/>
          <w:szCs w:val="28"/>
        </w:rPr>
        <w:t xml:space="preserve"> </w:t>
      </w:r>
      <w:proofErr w:type="spellStart"/>
      <w:r w:rsidRPr="008524B1">
        <w:rPr>
          <w:b/>
          <w:i/>
          <w:sz w:val="28"/>
          <w:szCs w:val="28"/>
        </w:rPr>
        <w:t>титрировании</w:t>
      </w:r>
      <w:proofErr w:type="spellEnd"/>
      <w:r w:rsidRPr="008524B1">
        <w:rPr>
          <w:b/>
          <w:i/>
          <w:sz w:val="28"/>
          <w:szCs w:val="28"/>
        </w:rPr>
        <w:t xml:space="preserve"> </w:t>
      </w:r>
      <w:proofErr w:type="spellStart"/>
      <w:r w:rsidRPr="008524B1">
        <w:rPr>
          <w:sz w:val="28"/>
          <w:szCs w:val="28"/>
        </w:rPr>
        <w:t>титрант</w:t>
      </w:r>
      <w:proofErr w:type="spellEnd"/>
      <w:r w:rsidRPr="008524B1">
        <w:rPr>
          <w:sz w:val="28"/>
          <w:szCs w:val="28"/>
        </w:rPr>
        <w:t xml:space="preserve"> непосредственно добавляют к титруемому веществу. Этот способ применяют только при выполнении всех перечисленных выше требований.</w:t>
      </w:r>
    </w:p>
    <w:p w:rsidR="008524B1" w:rsidRPr="008524B1" w:rsidRDefault="008524B1" w:rsidP="008524B1">
      <w:pPr>
        <w:pStyle w:val="ac"/>
        <w:spacing w:line="360" w:lineRule="auto"/>
        <w:ind w:right="-69" w:firstLine="708"/>
        <w:jc w:val="both"/>
        <w:rPr>
          <w:sz w:val="28"/>
          <w:szCs w:val="28"/>
        </w:rPr>
      </w:pPr>
      <w:proofErr w:type="gramStart"/>
      <w:r w:rsidRPr="008524B1">
        <w:rPr>
          <w:sz w:val="28"/>
          <w:szCs w:val="28"/>
        </w:rPr>
        <w:t xml:space="preserve">Если скорость реакции мала или не удается подобрать индикатор, или наблюдаются, например, потери определяемого вещества из-за его летучести, то </w:t>
      </w:r>
      <w:r w:rsidRPr="008524B1">
        <w:rPr>
          <w:sz w:val="28"/>
          <w:szCs w:val="28"/>
        </w:rPr>
        <w:lastRenderedPageBreak/>
        <w:t xml:space="preserve">используют прием </w:t>
      </w:r>
      <w:r w:rsidRPr="008524B1">
        <w:rPr>
          <w:i/>
          <w:sz w:val="28"/>
          <w:szCs w:val="28"/>
        </w:rPr>
        <w:t xml:space="preserve">обратного титрования </w:t>
      </w:r>
      <w:r w:rsidRPr="008524B1">
        <w:rPr>
          <w:sz w:val="28"/>
          <w:szCs w:val="28"/>
        </w:rPr>
        <w:t xml:space="preserve">– к определяемому веществу добавляют избыток </w:t>
      </w:r>
      <w:proofErr w:type="spellStart"/>
      <w:r w:rsidRPr="008524B1">
        <w:rPr>
          <w:sz w:val="28"/>
          <w:szCs w:val="28"/>
        </w:rPr>
        <w:t>титранта</w:t>
      </w:r>
      <w:proofErr w:type="spellEnd"/>
      <w:r w:rsidRPr="008524B1">
        <w:rPr>
          <w:sz w:val="28"/>
          <w:szCs w:val="28"/>
        </w:rPr>
        <w:t xml:space="preserve">, доводят реакцию до конца, а затем находят количество </w:t>
      </w:r>
      <w:proofErr w:type="spellStart"/>
      <w:r w:rsidRPr="008524B1">
        <w:rPr>
          <w:sz w:val="28"/>
          <w:szCs w:val="28"/>
        </w:rPr>
        <w:t>непрореагировавшего</w:t>
      </w:r>
      <w:proofErr w:type="spellEnd"/>
      <w:r w:rsidRPr="008524B1">
        <w:rPr>
          <w:sz w:val="28"/>
          <w:szCs w:val="28"/>
        </w:rPr>
        <w:t xml:space="preserve"> </w:t>
      </w:r>
      <w:proofErr w:type="spellStart"/>
      <w:r w:rsidRPr="008524B1">
        <w:rPr>
          <w:sz w:val="28"/>
          <w:szCs w:val="28"/>
        </w:rPr>
        <w:t>титранта</w:t>
      </w:r>
      <w:proofErr w:type="spellEnd"/>
      <w:r w:rsidRPr="008524B1">
        <w:rPr>
          <w:sz w:val="28"/>
          <w:szCs w:val="28"/>
        </w:rPr>
        <w:t xml:space="preserve"> путем титрования с другим реагентом известной концентрации.</w:t>
      </w:r>
      <w:proofErr w:type="gramEnd"/>
    </w:p>
    <w:p w:rsidR="008524B1" w:rsidRPr="008524B1" w:rsidRDefault="008524B1" w:rsidP="008524B1">
      <w:pPr>
        <w:pStyle w:val="ac"/>
        <w:spacing w:line="360" w:lineRule="auto"/>
        <w:ind w:right="-69" w:firstLine="708"/>
        <w:jc w:val="both"/>
        <w:rPr>
          <w:sz w:val="28"/>
          <w:szCs w:val="28"/>
        </w:rPr>
      </w:pPr>
      <w:r w:rsidRPr="008524B1">
        <w:rPr>
          <w:sz w:val="28"/>
          <w:szCs w:val="28"/>
          <w:u w:val="single"/>
        </w:rPr>
        <w:t>Пример</w:t>
      </w:r>
      <w:r w:rsidRPr="008524B1">
        <w:rPr>
          <w:sz w:val="28"/>
          <w:szCs w:val="28"/>
        </w:rPr>
        <w:t xml:space="preserve">. Прямое титрование диоксида </w:t>
      </w:r>
      <w:proofErr w:type="spellStart"/>
      <w:r w:rsidRPr="008524B1">
        <w:rPr>
          <w:sz w:val="28"/>
          <w:szCs w:val="28"/>
        </w:rPr>
        <w:t>Mn</w:t>
      </w:r>
      <w:proofErr w:type="spellEnd"/>
      <w:r w:rsidRPr="008524B1">
        <w:rPr>
          <w:sz w:val="28"/>
          <w:szCs w:val="28"/>
        </w:rPr>
        <w:t xml:space="preserve"> (IV) сульфатом железа невозможно из-за малой скорости реакции:</w:t>
      </w:r>
    </w:p>
    <w:p w:rsidR="008524B1" w:rsidRPr="008524B1" w:rsidRDefault="008524B1" w:rsidP="008524B1">
      <w:pPr>
        <w:pStyle w:val="ac"/>
        <w:spacing w:line="360" w:lineRule="auto"/>
        <w:ind w:right="-69" w:firstLine="708"/>
        <w:rPr>
          <w:sz w:val="28"/>
          <w:szCs w:val="28"/>
          <w:lang w:val="en-US"/>
        </w:rPr>
      </w:pPr>
      <w:r w:rsidRPr="008524B1">
        <w:rPr>
          <w:sz w:val="28"/>
          <w:szCs w:val="28"/>
          <w:lang w:val="en-US"/>
        </w:rPr>
        <w:t>MnO</w:t>
      </w:r>
      <w:r w:rsidRPr="008524B1">
        <w:rPr>
          <w:sz w:val="28"/>
          <w:szCs w:val="28"/>
          <w:vertAlign w:val="subscript"/>
          <w:lang w:val="en-US"/>
        </w:rPr>
        <w:t>2</w:t>
      </w:r>
      <w:r w:rsidRPr="008524B1">
        <w:rPr>
          <w:sz w:val="28"/>
          <w:szCs w:val="28"/>
          <w:lang w:val="en-US"/>
        </w:rPr>
        <w:t>+2Fe</w:t>
      </w:r>
      <w:r w:rsidRPr="008524B1">
        <w:rPr>
          <w:sz w:val="28"/>
          <w:szCs w:val="28"/>
          <w:vertAlign w:val="superscript"/>
          <w:lang w:val="en-US"/>
        </w:rPr>
        <w:t>2+</w:t>
      </w:r>
      <w:r w:rsidRPr="008524B1">
        <w:rPr>
          <w:sz w:val="28"/>
          <w:szCs w:val="28"/>
          <w:lang w:val="en-US"/>
        </w:rPr>
        <w:t>+4H</w:t>
      </w:r>
      <w:r w:rsidRPr="008524B1">
        <w:rPr>
          <w:sz w:val="28"/>
          <w:szCs w:val="28"/>
          <w:vertAlign w:val="superscript"/>
          <w:lang w:val="en-US"/>
        </w:rPr>
        <w:t>+</w:t>
      </w:r>
      <w:r w:rsidRPr="008524B1">
        <w:rPr>
          <w:sz w:val="28"/>
          <w:szCs w:val="28"/>
          <w:lang w:val="en-US"/>
        </w:rPr>
        <w:t xml:space="preserve"> = Mn</w:t>
      </w:r>
      <w:r w:rsidRPr="008524B1">
        <w:rPr>
          <w:sz w:val="28"/>
          <w:szCs w:val="28"/>
          <w:vertAlign w:val="subscript"/>
          <w:lang w:val="en-US"/>
        </w:rPr>
        <w:t>2</w:t>
      </w:r>
      <w:r w:rsidRPr="008524B1">
        <w:rPr>
          <w:sz w:val="28"/>
          <w:szCs w:val="28"/>
          <w:lang w:val="en-US"/>
        </w:rPr>
        <w:t>+2Fe</w:t>
      </w:r>
      <w:r w:rsidRPr="008524B1">
        <w:rPr>
          <w:sz w:val="28"/>
          <w:szCs w:val="28"/>
          <w:vertAlign w:val="superscript"/>
          <w:lang w:val="en-US"/>
        </w:rPr>
        <w:t>3+</w:t>
      </w:r>
      <w:r w:rsidRPr="008524B1">
        <w:rPr>
          <w:sz w:val="28"/>
          <w:szCs w:val="28"/>
          <w:lang w:val="en-US"/>
        </w:rPr>
        <w:t>+2H</w:t>
      </w:r>
      <w:r w:rsidRPr="008524B1">
        <w:rPr>
          <w:sz w:val="28"/>
          <w:szCs w:val="28"/>
          <w:vertAlign w:val="subscript"/>
          <w:lang w:val="en-US"/>
        </w:rPr>
        <w:t>2</w:t>
      </w:r>
      <w:r w:rsidRPr="008524B1">
        <w:rPr>
          <w:sz w:val="28"/>
          <w:szCs w:val="28"/>
          <w:lang w:val="en-US"/>
        </w:rPr>
        <w:t>O.</w:t>
      </w:r>
    </w:p>
    <w:p w:rsidR="008524B1" w:rsidRPr="008524B1" w:rsidRDefault="008524B1" w:rsidP="008524B1">
      <w:pPr>
        <w:pStyle w:val="ac"/>
        <w:spacing w:line="360" w:lineRule="auto"/>
        <w:ind w:right="-69" w:firstLine="708"/>
        <w:jc w:val="both"/>
        <w:rPr>
          <w:sz w:val="28"/>
          <w:szCs w:val="28"/>
        </w:rPr>
      </w:pPr>
      <w:proofErr w:type="gramStart"/>
      <w:r w:rsidRPr="008524B1">
        <w:rPr>
          <w:sz w:val="28"/>
          <w:szCs w:val="28"/>
        </w:rPr>
        <w:t>Поэтому навеску MnO</w:t>
      </w:r>
      <w:r w:rsidRPr="008524B1">
        <w:rPr>
          <w:sz w:val="28"/>
          <w:szCs w:val="28"/>
          <w:vertAlign w:val="subscript"/>
        </w:rPr>
        <w:t>2</w:t>
      </w:r>
      <w:r w:rsidRPr="008524B1">
        <w:rPr>
          <w:sz w:val="28"/>
          <w:szCs w:val="28"/>
        </w:rPr>
        <w:t xml:space="preserve"> обрабатывают раствором FeSO</w:t>
      </w:r>
      <w:r w:rsidRPr="008524B1">
        <w:rPr>
          <w:sz w:val="28"/>
          <w:szCs w:val="28"/>
          <w:vertAlign w:val="subscript"/>
        </w:rPr>
        <w:t>4</w:t>
      </w:r>
      <w:r w:rsidRPr="008524B1">
        <w:rPr>
          <w:sz w:val="28"/>
          <w:szCs w:val="28"/>
        </w:rPr>
        <w:t>, заведомо взятом в избытке, и нагревают до полного завершения реакции.</w:t>
      </w:r>
      <w:proofErr w:type="gramEnd"/>
      <w:r w:rsidRPr="008524B1">
        <w:rPr>
          <w:sz w:val="28"/>
          <w:szCs w:val="28"/>
        </w:rPr>
        <w:t xml:space="preserve"> Затем </w:t>
      </w:r>
      <w:proofErr w:type="spellStart"/>
      <w:r w:rsidRPr="008524B1">
        <w:rPr>
          <w:sz w:val="28"/>
          <w:szCs w:val="28"/>
        </w:rPr>
        <w:t>непрореагировавший</w:t>
      </w:r>
      <w:proofErr w:type="spellEnd"/>
      <w:r w:rsidRPr="008524B1">
        <w:rPr>
          <w:sz w:val="28"/>
          <w:szCs w:val="28"/>
        </w:rPr>
        <w:t xml:space="preserve"> Fe</w:t>
      </w:r>
      <w:r w:rsidRPr="008524B1">
        <w:rPr>
          <w:sz w:val="28"/>
          <w:szCs w:val="28"/>
          <w:vertAlign w:val="superscript"/>
        </w:rPr>
        <w:t>2+</w:t>
      </w:r>
      <w:r w:rsidRPr="008524B1">
        <w:rPr>
          <w:sz w:val="28"/>
          <w:szCs w:val="28"/>
        </w:rPr>
        <w:t xml:space="preserve"> оттитровывают стандартным раствором K</w:t>
      </w:r>
      <w:r w:rsidRPr="008524B1">
        <w:rPr>
          <w:sz w:val="28"/>
          <w:szCs w:val="28"/>
          <w:vertAlign w:val="subscript"/>
        </w:rPr>
        <w:t>2</w:t>
      </w:r>
      <w:r w:rsidRPr="008524B1">
        <w:rPr>
          <w:sz w:val="28"/>
          <w:szCs w:val="28"/>
        </w:rPr>
        <w:t>Cr</w:t>
      </w:r>
      <w:r w:rsidRPr="008524B1">
        <w:rPr>
          <w:sz w:val="28"/>
          <w:szCs w:val="28"/>
          <w:vertAlign w:val="subscript"/>
        </w:rPr>
        <w:t>2</w:t>
      </w:r>
      <w:r w:rsidRPr="008524B1">
        <w:rPr>
          <w:sz w:val="28"/>
          <w:szCs w:val="28"/>
        </w:rPr>
        <w:t>O</w:t>
      </w:r>
      <w:r w:rsidRPr="008524B1">
        <w:rPr>
          <w:sz w:val="28"/>
          <w:szCs w:val="28"/>
          <w:vertAlign w:val="subscript"/>
        </w:rPr>
        <w:t>7</w:t>
      </w:r>
      <w:r w:rsidRPr="008524B1">
        <w:rPr>
          <w:sz w:val="28"/>
          <w:szCs w:val="28"/>
        </w:rPr>
        <w:t>.</w:t>
      </w:r>
    </w:p>
    <w:p w:rsidR="008524B1" w:rsidRPr="008524B1" w:rsidRDefault="008524B1" w:rsidP="008524B1">
      <w:pPr>
        <w:pStyle w:val="ac"/>
        <w:spacing w:line="360" w:lineRule="auto"/>
        <w:ind w:right="-69" w:firstLine="708"/>
        <w:jc w:val="both"/>
        <w:rPr>
          <w:sz w:val="28"/>
          <w:szCs w:val="28"/>
        </w:rPr>
      </w:pPr>
      <w:r w:rsidRPr="008524B1">
        <w:rPr>
          <w:b/>
          <w:i/>
          <w:sz w:val="28"/>
          <w:szCs w:val="28"/>
        </w:rPr>
        <w:t>Заместительное титрование</w:t>
      </w:r>
      <w:r w:rsidRPr="008524B1">
        <w:rPr>
          <w:sz w:val="28"/>
          <w:szCs w:val="28"/>
        </w:rPr>
        <w:t xml:space="preserve">. Если реакция </w:t>
      </w:r>
      <w:proofErr w:type="spellStart"/>
      <w:r w:rsidRPr="008524B1">
        <w:rPr>
          <w:sz w:val="28"/>
          <w:szCs w:val="28"/>
        </w:rPr>
        <w:t>нестехиометрична</w:t>
      </w:r>
      <w:proofErr w:type="spellEnd"/>
      <w:r w:rsidRPr="008524B1">
        <w:rPr>
          <w:sz w:val="28"/>
          <w:szCs w:val="28"/>
        </w:rPr>
        <w:t xml:space="preserve"> или протекает медленно, используют титрование заместителя. Для этого проводят стехиометрическую реакцию определяемого вещества с вспомогательным реагентом, а получаемый в эквивалентном количестве продукт оттитровывают </w:t>
      </w:r>
      <w:proofErr w:type="spellStart"/>
      <w:r w:rsidRPr="008524B1">
        <w:rPr>
          <w:sz w:val="28"/>
          <w:szCs w:val="28"/>
        </w:rPr>
        <w:t>титрантом</w:t>
      </w:r>
      <w:proofErr w:type="spellEnd"/>
      <w:r w:rsidRPr="008524B1">
        <w:rPr>
          <w:sz w:val="28"/>
          <w:szCs w:val="28"/>
        </w:rPr>
        <w:t>.</w:t>
      </w:r>
    </w:p>
    <w:p w:rsidR="008524B1" w:rsidRPr="008524B1" w:rsidRDefault="008524B1" w:rsidP="008524B1">
      <w:pPr>
        <w:pStyle w:val="ac"/>
        <w:spacing w:line="360" w:lineRule="auto"/>
        <w:ind w:right="-69" w:firstLine="708"/>
        <w:jc w:val="both"/>
        <w:rPr>
          <w:sz w:val="28"/>
          <w:szCs w:val="28"/>
        </w:rPr>
      </w:pPr>
      <w:r w:rsidRPr="008524B1">
        <w:rPr>
          <w:sz w:val="28"/>
          <w:szCs w:val="28"/>
          <w:u w:val="single"/>
        </w:rPr>
        <w:t>Пример</w:t>
      </w:r>
      <w:r w:rsidRPr="008524B1">
        <w:rPr>
          <w:sz w:val="28"/>
          <w:szCs w:val="28"/>
        </w:rPr>
        <w:t>. Взаимодействие дихромат (Сr</w:t>
      </w:r>
      <w:r w:rsidRPr="008524B1">
        <w:rPr>
          <w:sz w:val="28"/>
          <w:szCs w:val="28"/>
          <w:vertAlign w:val="subscript"/>
        </w:rPr>
        <w:t>2</w:t>
      </w:r>
      <w:r w:rsidRPr="008524B1">
        <w:rPr>
          <w:sz w:val="28"/>
          <w:szCs w:val="28"/>
        </w:rPr>
        <w:t>О</w:t>
      </w:r>
      <w:r w:rsidRPr="008524B1">
        <w:rPr>
          <w:sz w:val="28"/>
          <w:szCs w:val="28"/>
          <w:vertAlign w:val="subscript"/>
        </w:rPr>
        <w:t>7</w:t>
      </w:r>
      <w:r w:rsidRPr="008524B1">
        <w:rPr>
          <w:sz w:val="28"/>
          <w:szCs w:val="28"/>
        </w:rPr>
        <w:t>)</w:t>
      </w:r>
      <w:r w:rsidRPr="008524B1">
        <w:rPr>
          <w:sz w:val="28"/>
          <w:szCs w:val="28"/>
          <w:vertAlign w:val="superscript"/>
        </w:rPr>
        <w:t>2–</w:t>
      </w:r>
      <w:r w:rsidRPr="008524B1">
        <w:rPr>
          <w:sz w:val="28"/>
          <w:szCs w:val="28"/>
        </w:rPr>
        <w:t xml:space="preserve"> и тиосульфат (S</w:t>
      </w:r>
      <w:r w:rsidRPr="008524B1">
        <w:rPr>
          <w:sz w:val="28"/>
          <w:szCs w:val="28"/>
          <w:vertAlign w:val="subscript"/>
        </w:rPr>
        <w:t>2</w:t>
      </w:r>
      <w:r w:rsidRPr="008524B1">
        <w:rPr>
          <w:sz w:val="28"/>
          <w:szCs w:val="28"/>
        </w:rPr>
        <w:t>O</w:t>
      </w:r>
      <w:r w:rsidRPr="008524B1">
        <w:rPr>
          <w:sz w:val="28"/>
          <w:szCs w:val="28"/>
          <w:vertAlign w:val="subscript"/>
        </w:rPr>
        <w:t>3</w:t>
      </w:r>
      <w:r w:rsidRPr="008524B1">
        <w:rPr>
          <w:sz w:val="28"/>
          <w:szCs w:val="28"/>
        </w:rPr>
        <w:t>)</w:t>
      </w:r>
      <w:r w:rsidRPr="008524B1">
        <w:rPr>
          <w:sz w:val="28"/>
          <w:szCs w:val="28"/>
          <w:vertAlign w:val="superscript"/>
        </w:rPr>
        <w:t>2–</w:t>
      </w:r>
      <w:r w:rsidRPr="008524B1">
        <w:rPr>
          <w:sz w:val="28"/>
          <w:szCs w:val="28"/>
        </w:rPr>
        <w:t xml:space="preserve"> ионов протекает </w:t>
      </w:r>
      <w:proofErr w:type="spellStart"/>
      <w:r w:rsidRPr="008524B1">
        <w:rPr>
          <w:sz w:val="28"/>
          <w:szCs w:val="28"/>
        </w:rPr>
        <w:t>нестехиометрично</w:t>
      </w:r>
      <w:proofErr w:type="spellEnd"/>
      <w:r w:rsidRPr="008524B1">
        <w:rPr>
          <w:sz w:val="28"/>
          <w:szCs w:val="28"/>
        </w:rPr>
        <w:t>. Поэтому к раствору, содержащему (Сr</w:t>
      </w:r>
      <w:r w:rsidRPr="008524B1">
        <w:rPr>
          <w:sz w:val="28"/>
          <w:szCs w:val="28"/>
          <w:vertAlign w:val="subscript"/>
        </w:rPr>
        <w:t>2</w:t>
      </w:r>
      <w:r w:rsidRPr="008524B1">
        <w:rPr>
          <w:sz w:val="28"/>
          <w:szCs w:val="28"/>
        </w:rPr>
        <w:t>О</w:t>
      </w:r>
      <w:r w:rsidRPr="008524B1">
        <w:rPr>
          <w:sz w:val="28"/>
          <w:szCs w:val="28"/>
          <w:vertAlign w:val="subscript"/>
        </w:rPr>
        <w:t>7</w:t>
      </w:r>
      <w:r w:rsidRPr="008524B1">
        <w:rPr>
          <w:sz w:val="28"/>
          <w:szCs w:val="28"/>
        </w:rPr>
        <w:t>)</w:t>
      </w:r>
      <w:r w:rsidRPr="008524B1">
        <w:rPr>
          <w:sz w:val="28"/>
          <w:szCs w:val="28"/>
          <w:vertAlign w:val="superscript"/>
        </w:rPr>
        <w:t>2–</w:t>
      </w:r>
      <w:r w:rsidRPr="008524B1">
        <w:rPr>
          <w:sz w:val="28"/>
          <w:szCs w:val="28"/>
        </w:rPr>
        <w:t xml:space="preserve">, добавляют раствор йодида калия, реагирующего с ним </w:t>
      </w:r>
      <w:proofErr w:type="spellStart"/>
      <w:r w:rsidRPr="008524B1">
        <w:rPr>
          <w:sz w:val="28"/>
          <w:szCs w:val="28"/>
        </w:rPr>
        <w:t>стехиометрично</w:t>
      </w:r>
      <w:proofErr w:type="spellEnd"/>
      <w:r w:rsidRPr="008524B1">
        <w:rPr>
          <w:sz w:val="28"/>
          <w:szCs w:val="28"/>
        </w:rPr>
        <w:t>:</w:t>
      </w:r>
    </w:p>
    <w:p w:rsidR="008524B1" w:rsidRPr="008524B1" w:rsidRDefault="008524B1" w:rsidP="008524B1">
      <w:pPr>
        <w:pStyle w:val="ac"/>
        <w:spacing w:line="360" w:lineRule="auto"/>
        <w:ind w:right="-69" w:firstLine="708"/>
        <w:rPr>
          <w:sz w:val="28"/>
          <w:szCs w:val="28"/>
        </w:rPr>
      </w:pPr>
    </w:p>
    <w:p w:rsidR="008524B1" w:rsidRPr="008524B1" w:rsidRDefault="0057337C" w:rsidP="008524B1">
      <w:pPr>
        <w:pStyle w:val="ac"/>
        <w:spacing w:line="360" w:lineRule="auto"/>
        <w:ind w:right="-69" w:firstLine="708"/>
        <w:rPr>
          <w:sz w:val="28"/>
          <w:szCs w:val="28"/>
        </w:rPr>
      </w:pPr>
      <w:r>
        <w:rPr>
          <w:sz w:val="28"/>
          <w:szCs w:val="28"/>
        </w:rPr>
        <w:pict>
          <v:shape id="_x0000_s1068" type="#_x0000_t202" style="position:absolute;left:0;text-align:left;margin-left:204.65pt;margin-top:5.6pt;width:186.35pt;height:8.95pt;z-index:-251650048;mso-position-horizontal-relative:page" filled="f" stroked="f">
            <v:textbox inset="0,0,0,0">
              <w:txbxContent>
                <w:p w:rsidR="0039607A" w:rsidRDefault="0039607A" w:rsidP="008524B1">
                  <w:pPr>
                    <w:tabs>
                      <w:tab w:val="left" w:pos="3036"/>
                      <w:tab w:val="left" w:pos="3645"/>
                    </w:tabs>
                    <w:spacing w:line="178" w:lineRule="exact"/>
                    <w:rPr>
                      <w:sz w:val="16"/>
                    </w:rPr>
                  </w:pPr>
                  <w:r>
                    <w:rPr>
                      <w:sz w:val="16"/>
                    </w:rPr>
                    <w:t xml:space="preserve">2   </w:t>
                  </w:r>
                  <w:r>
                    <w:rPr>
                      <w:spacing w:val="14"/>
                      <w:sz w:val="16"/>
                    </w:rPr>
                    <w:t xml:space="preserve"> </w:t>
                  </w:r>
                  <w:r>
                    <w:rPr>
                      <w:sz w:val="16"/>
                    </w:rPr>
                    <w:t>7</w:t>
                  </w:r>
                  <w:r>
                    <w:rPr>
                      <w:sz w:val="16"/>
                    </w:rPr>
                    <w:tab/>
                    <w:t>2</w:t>
                  </w:r>
                  <w:r>
                    <w:rPr>
                      <w:sz w:val="16"/>
                    </w:rPr>
                    <w:tab/>
                    <w:t>2</w:t>
                  </w:r>
                </w:p>
              </w:txbxContent>
            </v:textbox>
            <w10:wrap anchorx="page"/>
          </v:shape>
        </w:pict>
      </w:r>
      <w:proofErr w:type="spellStart"/>
      <w:r w:rsidR="008524B1" w:rsidRPr="008524B1">
        <w:rPr>
          <w:sz w:val="28"/>
          <w:szCs w:val="28"/>
        </w:rPr>
        <w:t>Сr</w:t>
      </w:r>
      <w:proofErr w:type="spellEnd"/>
      <w:proofErr w:type="gramStart"/>
      <w:r w:rsidR="008524B1" w:rsidRPr="008524B1">
        <w:rPr>
          <w:sz w:val="28"/>
          <w:szCs w:val="28"/>
        </w:rPr>
        <w:t xml:space="preserve"> О</w:t>
      </w:r>
      <w:proofErr w:type="gramEnd"/>
      <w:r w:rsidR="008524B1" w:rsidRPr="008524B1">
        <w:rPr>
          <w:sz w:val="28"/>
          <w:szCs w:val="28"/>
        </w:rPr>
        <w:t xml:space="preserve"> </w:t>
      </w:r>
      <w:r w:rsidR="008524B1" w:rsidRPr="008524B1">
        <w:rPr>
          <w:sz w:val="28"/>
          <w:szCs w:val="28"/>
          <w:vertAlign w:val="superscript"/>
        </w:rPr>
        <w:t>2–</w:t>
      </w:r>
      <w:r w:rsidR="008524B1" w:rsidRPr="008524B1">
        <w:rPr>
          <w:sz w:val="28"/>
          <w:szCs w:val="28"/>
        </w:rPr>
        <w:t xml:space="preserve"> + 6J</w:t>
      </w:r>
      <w:r w:rsidR="008524B1" w:rsidRPr="008524B1">
        <w:rPr>
          <w:sz w:val="28"/>
          <w:szCs w:val="28"/>
          <w:vertAlign w:val="superscript"/>
        </w:rPr>
        <w:t>–</w:t>
      </w:r>
      <w:r w:rsidR="008524B1" w:rsidRPr="008524B1">
        <w:rPr>
          <w:sz w:val="28"/>
          <w:szCs w:val="28"/>
        </w:rPr>
        <w:t xml:space="preserve"> + 14H</w:t>
      </w:r>
      <w:r w:rsidR="008524B1" w:rsidRPr="008524B1">
        <w:rPr>
          <w:sz w:val="28"/>
          <w:szCs w:val="28"/>
          <w:vertAlign w:val="superscript"/>
        </w:rPr>
        <w:t>+</w:t>
      </w:r>
      <w:r w:rsidR="008524B1" w:rsidRPr="008524B1">
        <w:rPr>
          <w:sz w:val="28"/>
          <w:szCs w:val="28"/>
        </w:rPr>
        <w:t xml:space="preserve"> = 2Cr</w:t>
      </w:r>
      <w:r w:rsidR="008524B1" w:rsidRPr="008524B1">
        <w:rPr>
          <w:sz w:val="28"/>
          <w:szCs w:val="28"/>
          <w:vertAlign w:val="superscript"/>
        </w:rPr>
        <w:t>3+</w:t>
      </w:r>
      <w:r w:rsidR="008524B1" w:rsidRPr="008524B1">
        <w:rPr>
          <w:sz w:val="28"/>
          <w:szCs w:val="28"/>
        </w:rPr>
        <w:t xml:space="preserve"> + 3J + 7H O.</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ac"/>
        <w:spacing w:line="360" w:lineRule="auto"/>
        <w:ind w:right="-69" w:firstLine="708"/>
        <w:jc w:val="both"/>
        <w:rPr>
          <w:sz w:val="28"/>
          <w:szCs w:val="28"/>
        </w:rPr>
      </w:pPr>
      <w:r w:rsidRPr="008524B1">
        <w:rPr>
          <w:sz w:val="28"/>
          <w:szCs w:val="28"/>
        </w:rPr>
        <w:t>Йод, выделившийся в эквивалентном дихромату количестве, оттитровывают раствором тиосульфата натрия по реакции:</w:t>
      </w:r>
    </w:p>
    <w:p w:rsidR="008524B1" w:rsidRPr="008524B1" w:rsidRDefault="008524B1" w:rsidP="008524B1">
      <w:pPr>
        <w:pStyle w:val="ac"/>
        <w:spacing w:line="360" w:lineRule="auto"/>
        <w:ind w:right="-69" w:firstLine="708"/>
        <w:rPr>
          <w:sz w:val="28"/>
          <w:szCs w:val="28"/>
        </w:rPr>
      </w:pPr>
    </w:p>
    <w:p w:rsidR="008524B1" w:rsidRPr="008524B1" w:rsidRDefault="0057337C" w:rsidP="008524B1">
      <w:pPr>
        <w:pStyle w:val="ac"/>
        <w:spacing w:line="360" w:lineRule="auto"/>
        <w:ind w:right="-69" w:firstLine="708"/>
        <w:jc w:val="center"/>
        <w:rPr>
          <w:sz w:val="28"/>
          <w:szCs w:val="28"/>
        </w:rPr>
      </w:pPr>
      <w:r>
        <w:rPr>
          <w:sz w:val="28"/>
          <w:szCs w:val="28"/>
        </w:rPr>
        <w:pict>
          <v:shape id="_x0000_s1069" type="#_x0000_t202" style="position:absolute;left:0;text-align:left;margin-left:336.65pt;margin-top:12.05pt;width:16.65pt;height:8.95pt;z-index:-251649024;mso-position-horizontal-relative:page" filled="f" stroked="f">
            <v:textbox inset="0,0,0,0">
              <w:txbxContent>
                <w:p w:rsidR="0039607A" w:rsidRDefault="0039607A" w:rsidP="008524B1">
                  <w:pPr>
                    <w:spacing w:line="178" w:lineRule="exact"/>
                    <w:rPr>
                      <w:sz w:val="16"/>
                    </w:rPr>
                  </w:pPr>
                  <w:r>
                    <w:rPr>
                      <w:sz w:val="16"/>
                    </w:rPr>
                    <w:t>4 6</w:t>
                  </w:r>
                </w:p>
              </w:txbxContent>
            </v:textbox>
            <w10:wrap anchorx="page"/>
          </v:shape>
        </w:pict>
      </w:r>
      <w:r w:rsidR="008524B1" w:rsidRPr="008524B1">
        <w:rPr>
          <w:sz w:val="28"/>
          <w:szCs w:val="28"/>
        </w:rPr>
        <w:t>J</w:t>
      </w:r>
      <w:r w:rsidR="008524B1" w:rsidRPr="008524B1">
        <w:rPr>
          <w:sz w:val="28"/>
          <w:szCs w:val="28"/>
          <w:vertAlign w:val="subscript"/>
        </w:rPr>
        <w:t>2</w:t>
      </w:r>
      <w:r w:rsidR="008524B1" w:rsidRPr="008524B1">
        <w:rPr>
          <w:sz w:val="28"/>
          <w:szCs w:val="28"/>
        </w:rPr>
        <w:t xml:space="preserve"> + 2S</w:t>
      </w:r>
      <w:r w:rsidR="008524B1" w:rsidRPr="008524B1">
        <w:rPr>
          <w:sz w:val="28"/>
          <w:szCs w:val="28"/>
          <w:vertAlign w:val="subscript"/>
        </w:rPr>
        <w:t>2</w:t>
      </w:r>
      <w:r w:rsidR="008524B1" w:rsidRPr="008524B1">
        <w:rPr>
          <w:sz w:val="28"/>
          <w:szCs w:val="28"/>
        </w:rPr>
        <w:t>O</w:t>
      </w:r>
      <w:r w:rsidR="008524B1" w:rsidRPr="008524B1">
        <w:rPr>
          <w:sz w:val="28"/>
          <w:szCs w:val="28"/>
          <w:vertAlign w:val="subscript"/>
        </w:rPr>
        <w:t>3</w:t>
      </w:r>
      <w:r w:rsidR="008524B1" w:rsidRPr="008524B1">
        <w:rPr>
          <w:sz w:val="28"/>
          <w:szCs w:val="28"/>
          <w:vertAlign w:val="superscript"/>
        </w:rPr>
        <w:t>2–</w:t>
      </w:r>
      <w:r w:rsidR="008524B1" w:rsidRPr="008524B1">
        <w:rPr>
          <w:sz w:val="28"/>
          <w:szCs w:val="28"/>
        </w:rPr>
        <w:t xml:space="preserve"> = 2J</w:t>
      </w:r>
      <w:r w:rsidR="008524B1" w:rsidRPr="008524B1">
        <w:rPr>
          <w:sz w:val="28"/>
          <w:szCs w:val="28"/>
          <w:vertAlign w:val="superscript"/>
        </w:rPr>
        <w:t>–</w:t>
      </w:r>
      <w:r w:rsidR="008524B1" w:rsidRPr="008524B1">
        <w:rPr>
          <w:sz w:val="28"/>
          <w:szCs w:val="28"/>
        </w:rPr>
        <w:t xml:space="preserve"> + S  O </w:t>
      </w:r>
      <w:r w:rsidR="008524B1" w:rsidRPr="008524B1">
        <w:rPr>
          <w:sz w:val="28"/>
          <w:szCs w:val="28"/>
          <w:vertAlign w:val="superscript"/>
        </w:rPr>
        <w:t>2–</w:t>
      </w:r>
      <w:r w:rsidR="008524B1" w:rsidRPr="008524B1">
        <w:rPr>
          <w:sz w:val="28"/>
          <w:szCs w:val="28"/>
        </w:rPr>
        <w:t>.</w:t>
      </w:r>
    </w:p>
    <w:p w:rsidR="008524B1" w:rsidRPr="008524B1" w:rsidRDefault="008524B1" w:rsidP="008524B1">
      <w:pPr>
        <w:pStyle w:val="ac"/>
        <w:spacing w:line="360" w:lineRule="auto"/>
        <w:ind w:right="-69" w:firstLine="708"/>
        <w:rPr>
          <w:sz w:val="28"/>
          <w:szCs w:val="28"/>
        </w:rPr>
      </w:pPr>
      <w:r w:rsidRPr="008524B1">
        <w:rPr>
          <w:sz w:val="28"/>
          <w:szCs w:val="28"/>
        </w:rPr>
        <w:t>Иногда приходится проводить несколько последовательных реакций замещения.</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1"/>
        <w:spacing w:before="0" w:after="0" w:line="360" w:lineRule="auto"/>
        <w:ind w:left="212" w:right="-69" w:firstLine="708"/>
        <w:rPr>
          <w:rFonts w:ascii="Times New Roman" w:hAnsi="Times New Roman"/>
          <w:sz w:val="28"/>
          <w:szCs w:val="28"/>
        </w:rPr>
      </w:pPr>
      <w:r w:rsidRPr="008524B1">
        <w:rPr>
          <w:rFonts w:ascii="Times New Roman" w:hAnsi="Times New Roman"/>
          <w:sz w:val="28"/>
          <w:szCs w:val="28"/>
        </w:rPr>
        <w:t>Способы приготовления точных растворов</w:t>
      </w:r>
    </w:p>
    <w:p w:rsidR="008524B1" w:rsidRPr="008524B1" w:rsidRDefault="008524B1" w:rsidP="008524B1">
      <w:pPr>
        <w:pStyle w:val="ac"/>
        <w:spacing w:line="360" w:lineRule="auto"/>
        <w:ind w:right="-69" w:firstLine="708"/>
        <w:rPr>
          <w:b/>
          <w:sz w:val="28"/>
          <w:szCs w:val="28"/>
        </w:rPr>
      </w:pP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Обычно при титриметрическом определении проводят несколько </w:t>
      </w:r>
      <w:r w:rsidRPr="008524B1">
        <w:rPr>
          <w:sz w:val="28"/>
          <w:szCs w:val="28"/>
        </w:rPr>
        <w:lastRenderedPageBreak/>
        <w:t xml:space="preserve">параллельных титрований. При этом возможно два варианта: метод </w:t>
      </w:r>
      <w:proofErr w:type="spellStart"/>
      <w:r w:rsidRPr="008524B1">
        <w:rPr>
          <w:sz w:val="28"/>
          <w:szCs w:val="28"/>
        </w:rPr>
        <w:t>пипетирования</w:t>
      </w:r>
      <w:proofErr w:type="spellEnd"/>
      <w:r w:rsidRPr="008524B1">
        <w:rPr>
          <w:sz w:val="28"/>
          <w:szCs w:val="28"/>
        </w:rPr>
        <w:t xml:space="preserve"> и метод отдельных навесок.</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Метод </w:t>
      </w:r>
      <w:proofErr w:type="spellStart"/>
      <w:r w:rsidRPr="008524B1">
        <w:rPr>
          <w:sz w:val="28"/>
          <w:szCs w:val="28"/>
        </w:rPr>
        <w:t>пипетирования</w:t>
      </w:r>
      <w:proofErr w:type="spellEnd"/>
      <w:r w:rsidRPr="008524B1">
        <w:rPr>
          <w:sz w:val="28"/>
          <w:szCs w:val="28"/>
        </w:rPr>
        <w:t xml:space="preserve"> заключается в титровании равных порций раствора (</w:t>
      </w:r>
      <w:proofErr w:type="spellStart"/>
      <w:r w:rsidRPr="008524B1">
        <w:rPr>
          <w:sz w:val="28"/>
          <w:szCs w:val="28"/>
        </w:rPr>
        <w:t>аликвот</w:t>
      </w:r>
      <w:proofErr w:type="spellEnd"/>
      <w:r w:rsidRPr="008524B1">
        <w:rPr>
          <w:sz w:val="28"/>
          <w:szCs w:val="28"/>
        </w:rPr>
        <w:t>) отбираемых пипеткой из мерной колбы определенного объема, в которой растворена навеска анализируемого вещества. Для расчета берут среднее арифметическое из результатов параллельных титрований. Этот метод более быстрый и менее трудоемкий.</w:t>
      </w:r>
    </w:p>
    <w:p w:rsidR="008524B1" w:rsidRPr="008524B1" w:rsidRDefault="008524B1" w:rsidP="008524B1">
      <w:pPr>
        <w:pStyle w:val="ac"/>
        <w:spacing w:line="360" w:lineRule="auto"/>
        <w:ind w:right="-69" w:firstLine="708"/>
        <w:jc w:val="both"/>
        <w:rPr>
          <w:sz w:val="28"/>
          <w:szCs w:val="28"/>
        </w:rPr>
      </w:pPr>
      <w:r w:rsidRPr="008524B1">
        <w:rPr>
          <w:sz w:val="28"/>
          <w:szCs w:val="28"/>
        </w:rPr>
        <w:t>Метод отдельных навесок заключается в том, что «n» навесок вещества растворяют в небольших объемах растворителя (знать их нет необходимости) и проводят титрование в каждом растворе.</w:t>
      </w:r>
    </w:p>
    <w:p w:rsidR="008524B1" w:rsidRPr="008524B1" w:rsidRDefault="008524B1" w:rsidP="008524B1">
      <w:pPr>
        <w:pStyle w:val="ac"/>
        <w:spacing w:line="360" w:lineRule="auto"/>
        <w:ind w:right="-69" w:firstLine="708"/>
        <w:rPr>
          <w:sz w:val="28"/>
          <w:szCs w:val="28"/>
        </w:rPr>
      </w:pPr>
    </w:p>
    <w:p w:rsidR="008524B1" w:rsidRPr="002E6BD9" w:rsidRDefault="008524B1" w:rsidP="002E6BD9">
      <w:pPr>
        <w:pStyle w:val="2"/>
        <w:spacing w:before="0" w:line="360" w:lineRule="auto"/>
        <w:ind w:left="212" w:right="-69" w:firstLine="708"/>
        <w:jc w:val="center"/>
        <w:rPr>
          <w:rFonts w:ascii="Times New Roman" w:hAnsi="Times New Roman" w:cs="Times New Roman"/>
          <w:color w:val="auto"/>
          <w:sz w:val="28"/>
          <w:szCs w:val="28"/>
        </w:rPr>
      </w:pPr>
      <w:r w:rsidRPr="002E6BD9">
        <w:rPr>
          <w:rFonts w:ascii="Times New Roman" w:hAnsi="Times New Roman" w:cs="Times New Roman"/>
          <w:color w:val="auto"/>
          <w:sz w:val="28"/>
          <w:szCs w:val="28"/>
        </w:rPr>
        <w:t xml:space="preserve">Растворы, применяемые в </w:t>
      </w:r>
      <w:proofErr w:type="spellStart"/>
      <w:r w:rsidRPr="002E6BD9">
        <w:rPr>
          <w:rFonts w:ascii="Times New Roman" w:hAnsi="Times New Roman" w:cs="Times New Roman"/>
          <w:color w:val="auto"/>
          <w:sz w:val="28"/>
          <w:szCs w:val="28"/>
        </w:rPr>
        <w:t>титриметрии</w:t>
      </w:r>
      <w:proofErr w:type="spellEnd"/>
    </w:p>
    <w:p w:rsidR="008524B1" w:rsidRPr="008524B1" w:rsidRDefault="008524B1" w:rsidP="008524B1">
      <w:pPr>
        <w:pStyle w:val="ac"/>
        <w:spacing w:line="360" w:lineRule="auto"/>
        <w:ind w:right="-69" w:firstLine="708"/>
        <w:rPr>
          <w:b/>
          <w:sz w:val="28"/>
          <w:szCs w:val="28"/>
        </w:rPr>
      </w:pP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Для титриметрического определения необходимо, чтобы раствор </w:t>
      </w:r>
      <w:proofErr w:type="spellStart"/>
      <w:r w:rsidRPr="008524B1">
        <w:rPr>
          <w:sz w:val="28"/>
          <w:szCs w:val="28"/>
        </w:rPr>
        <w:t>титранта</w:t>
      </w:r>
      <w:proofErr w:type="spellEnd"/>
      <w:r w:rsidRPr="008524B1">
        <w:rPr>
          <w:sz w:val="28"/>
          <w:szCs w:val="28"/>
        </w:rPr>
        <w:t xml:space="preserve"> был стандартизирован. Под стандартизацией раствора </w:t>
      </w:r>
      <w:proofErr w:type="spellStart"/>
      <w:r w:rsidRPr="008524B1">
        <w:rPr>
          <w:sz w:val="28"/>
          <w:szCs w:val="28"/>
        </w:rPr>
        <w:t>титранта</w:t>
      </w:r>
      <w:proofErr w:type="spellEnd"/>
      <w:r w:rsidRPr="008524B1">
        <w:rPr>
          <w:sz w:val="28"/>
          <w:szCs w:val="28"/>
        </w:rPr>
        <w:t xml:space="preserve"> понимают установление его точной концентрации с относительной погрешностью, обычно не превышающей 0,1%. </w:t>
      </w:r>
      <w:proofErr w:type="spellStart"/>
      <w:r w:rsidRPr="008524B1">
        <w:rPr>
          <w:sz w:val="28"/>
          <w:szCs w:val="28"/>
        </w:rPr>
        <w:t>Титрант</w:t>
      </w:r>
      <w:proofErr w:type="spellEnd"/>
      <w:r w:rsidRPr="008524B1">
        <w:rPr>
          <w:sz w:val="28"/>
          <w:szCs w:val="28"/>
        </w:rPr>
        <w:t xml:space="preserve"> с известной концентрацией называют </w:t>
      </w:r>
      <w:r w:rsidRPr="008524B1">
        <w:rPr>
          <w:i/>
          <w:sz w:val="28"/>
          <w:szCs w:val="28"/>
        </w:rPr>
        <w:t xml:space="preserve">стандартным раствором. </w:t>
      </w:r>
      <w:r w:rsidRPr="008524B1">
        <w:rPr>
          <w:sz w:val="28"/>
          <w:szCs w:val="28"/>
        </w:rPr>
        <w:t xml:space="preserve">По способу приготовления различают </w:t>
      </w:r>
      <w:r w:rsidRPr="008524B1">
        <w:rPr>
          <w:i/>
          <w:sz w:val="28"/>
          <w:szCs w:val="28"/>
        </w:rPr>
        <w:t xml:space="preserve">первичные и вторичные </w:t>
      </w:r>
      <w:r w:rsidRPr="008524B1">
        <w:rPr>
          <w:sz w:val="28"/>
          <w:szCs w:val="28"/>
        </w:rPr>
        <w:t>стандартные растворы.</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Первичный стандартный раствор готовят растворением точного количества чистого химического вещества известного стехиометрического состава в определенном объеме растворителя. </w:t>
      </w:r>
      <w:proofErr w:type="gramStart"/>
      <w:r w:rsidRPr="008524B1">
        <w:rPr>
          <w:sz w:val="28"/>
          <w:szCs w:val="28"/>
        </w:rPr>
        <w:t>Вторичный стандартный</w:t>
      </w:r>
      <w:proofErr w:type="gramEnd"/>
      <w:r w:rsidRPr="008524B1">
        <w:rPr>
          <w:sz w:val="28"/>
          <w:szCs w:val="28"/>
        </w:rPr>
        <w:t xml:space="preserve"> раствор получают следующим образом: готовят раствор с концентрацией, близкой к желаемой, и определяют (стандартизируют) его концентрацию по подходящему первичному стандартному раствору.</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Для приготовления многих стандартных растворов можно воспользоваться </w:t>
      </w:r>
      <w:proofErr w:type="spellStart"/>
      <w:r w:rsidRPr="008524B1">
        <w:rPr>
          <w:i/>
          <w:sz w:val="28"/>
          <w:szCs w:val="28"/>
        </w:rPr>
        <w:t>фиксаналами</w:t>
      </w:r>
      <w:proofErr w:type="spellEnd"/>
      <w:r w:rsidRPr="008524B1">
        <w:rPr>
          <w:i/>
          <w:sz w:val="28"/>
          <w:szCs w:val="28"/>
        </w:rPr>
        <w:t xml:space="preserve">. </w:t>
      </w:r>
      <w:proofErr w:type="spellStart"/>
      <w:r w:rsidRPr="008524B1">
        <w:rPr>
          <w:b/>
          <w:sz w:val="28"/>
          <w:szCs w:val="28"/>
        </w:rPr>
        <w:t>Фиксанал</w:t>
      </w:r>
      <w:proofErr w:type="spellEnd"/>
      <w:r w:rsidRPr="008524B1">
        <w:rPr>
          <w:b/>
          <w:sz w:val="28"/>
          <w:szCs w:val="28"/>
        </w:rPr>
        <w:t xml:space="preserve"> </w:t>
      </w:r>
      <w:r w:rsidRPr="008524B1">
        <w:rPr>
          <w:sz w:val="28"/>
          <w:szCs w:val="28"/>
        </w:rPr>
        <w:t>представляет собой ампулу, в которой запаяно точно известное количество стандартного вещества или раствора. Чтобы получить раствор известной концентрации, нужно разбить ампулу над специальной воронкой с пробивным устройством, перенести</w:t>
      </w:r>
      <w:r w:rsidR="002E6BD9">
        <w:rPr>
          <w:sz w:val="28"/>
          <w:szCs w:val="28"/>
        </w:rPr>
        <w:t xml:space="preserve"> </w:t>
      </w:r>
      <w:r w:rsidRPr="008524B1">
        <w:rPr>
          <w:sz w:val="28"/>
          <w:szCs w:val="28"/>
        </w:rPr>
        <w:t>содержимое ампулы в мерную колбу подходящего объема и разбавить его водой до метки. Однако</w:t>
      </w:r>
      <w:proofErr w:type="gramStart"/>
      <w:r w:rsidRPr="008524B1">
        <w:rPr>
          <w:sz w:val="28"/>
          <w:szCs w:val="28"/>
        </w:rPr>
        <w:t>,</w:t>
      </w:r>
      <w:proofErr w:type="gramEnd"/>
      <w:r w:rsidRPr="008524B1">
        <w:rPr>
          <w:sz w:val="28"/>
          <w:szCs w:val="28"/>
        </w:rPr>
        <w:t xml:space="preserve"> чтобы застраховаться </w:t>
      </w:r>
      <w:r w:rsidRPr="008524B1">
        <w:rPr>
          <w:sz w:val="28"/>
          <w:szCs w:val="28"/>
        </w:rPr>
        <w:lastRenderedPageBreak/>
        <w:t>от случайных погрешностей, следует стандартизировать даже приготовленный таким образом раствор и периодически повторять стандартизацию (за исключением тех случаев, когда известно, что раствор совершенно устойчив).</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1"/>
        <w:spacing w:before="0" w:after="0" w:line="360" w:lineRule="auto"/>
        <w:ind w:left="212" w:right="-69" w:firstLine="708"/>
        <w:rPr>
          <w:rFonts w:ascii="Times New Roman" w:hAnsi="Times New Roman"/>
          <w:sz w:val="28"/>
          <w:szCs w:val="28"/>
        </w:rPr>
      </w:pPr>
      <w:r w:rsidRPr="008524B1">
        <w:rPr>
          <w:rFonts w:ascii="Times New Roman" w:hAnsi="Times New Roman"/>
          <w:sz w:val="28"/>
          <w:szCs w:val="28"/>
        </w:rPr>
        <w:t>Способы выражения концентрации стандартных растворов</w:t>
      </w:r>
    </w:p>
    <w:p w:rsidR="008524B1" w:rsidRPr="008524B1" w:rsidRDefault="008524B1" w:rsidP="008524B1">
      <w:pPr>
        <w:pStyle w:val="ac"/>
        <w:spacing w:line="360" w:lineRule="auto"/>
        <w:ind w:right="-69" w:firstLine="708"/>
        <w:rPr>
          <w:b/>
          <w:sz w:val="28"/>
          <w:szCs w:val="28"/>
        </w:rPr>
      </w:pPr>
    </w:p>
    <w:p w:rsidR="008524B1" w:rsidRDefault="008524B1" w:rsidP="002E6BD9">
      <w:pPr>
        <w:pStyle w:val="ac"/>
        <w:spacing w:line="360" w:lineRule="auto"/>
        <w:ind w:right="-69" w:firstLine="708"/>
        <w:jc w:val="both"/>
        <w:rPr>
          <w:spacing w:val="7"/>
          <w:sz w:val="28"/>
          <w:szCs w:val="28"/>
        </w:rPr>
      </w:pPr>
      <w:r w:rsidRPr="008524B1">
        <w:rPr>
          <w:sz w:val="28"/>
          <w:szCs w:val="28"/>
        </w:rPr>
        <w:t xml:space="preserve">Обычно концентрацию растворов выражают в </w:t>
      </w:r>
      <w:proofErr w:type="gramStart"/>
      <w:r w:rsidRPr="008524B1">
        <w:rPr>
          <w:sz w:val="28"/>
          <w:szCs w:val="28"/>
        </w:rPr>
        <w:t>моль-эквивалентах</w:t>
      </w:r>
      <w:proofErr w:type="gramEnd"/>
      <w:r w:rsidRPr="008524B1">
        <w:rPr>
          <w:sz w:val="28"/>
          <w:szCs w:val="28"/>
        </w:rPr>
        <w:t xml:space="preserve"> вещества в 1 л раствора (молярная концентрация эквивалента). Иногда используют также титр по исходному веществу – это количество граммов стандартного вещества в 1 мл раствора</w:t>
      </w:r>
      <w:r w:rsidR="002E6BD9">
        <w:rPr>
          <w:sz w:val="28"/>
          <w:szCs w:val="28"/>
        </w:rPr>
        <w:t>. При проведении однотипных тит</w:t>
      </w:r>
      <w:r w:rsidRPr="008524B1">
        <w:rPr>
          <w:sz w:val="28"/>
          <w:szCs w:val="28"/>
        </w:rPr>
        <w:t>риметрических анализов удобен титр по определяемому веществу – по массе определяемого вещества, с которым реагирует 1 мл стандартного раствора.</w:t>
      </w:r>
      <w:r w:rsidRPr="008524B1">
        <w:rPr>
          <w:spacing w:val="7"/>
          <w:sz w:val="28"/>
          <w:szCs w:val="28"/>
        </w:rPr>
        <w:t xml:space="preserve"> </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1"/>
        <w:spacing w:before="0" w:after="0" w:line="360" w:lineRule="auto"/>
        <w:ind w:left="212" w:right="-69" w:firstLine="708"/>
        <w:jc w:val="center"/>
        <w:rPr>
          <w:rFonts w:ascii="Times New Roman" w:hAnsi="Times New Roman"/>
          <w:sz w:val="28"/>
          <w:szCs w:val="28"/>
        </w:rPr>
      </w:pPr>
      <w:r w:rsidRPr="008524B1">
        <w:rPr>
          <w:rFonts w:ascii="Times New Roman" w:hAnsi="Times New Roman"/>
          <w:sz w:val="28"/>
          <w:szCs w:val="28"/>
        </w:rPr>
        <w:t>Метод</w:t>
      </w:r>
      <w:r w:rsidRPr="008524B1">
        <w:rPr>
          <w:rFonts w:ascii="Times New Roman" w:hAnsi="Times New Roman"/>
          <w:spacing w:val="68"/>
          <w:sz w:val="28"/>
          <w:szCs w:val="28"/>
        </w:rPr>
        <w:t xml:space="preserve"> </w:t>
      </w:r>
      <w:r w:rsidRPr="008524B1">
        <w:rPr>
          <w:rFonts w:ascii="Times New Roman" w:hAnsi="Times New Roman"/>
          <w:sz w:val="28"/>
          <w:szCs w:val="28"/>
        </w:rPr>
        <w:t>нейтрализации</w:t>
      </w:r>
    </w:p>
    <w:p w:rsidR="008524B1" w:rsidRPr="008524B1" w:rsidRDefault="008524B1" w:rsidP="008524B1">
      <w:pPr>
        <w:pStyle w:val="ac"/>
        <w:spacing w:line="360" w:lineRule="auto"/>
        <w:ind w:right="-69" w:firstLine="708"/>
        <w:rPr>
          <w:b/>
          <w:sz w:val="28"/>
          <w:szCs w:val="28"/>
        </w:rPr>
      </w:pPr>
    </w:p>
    <w:p w:rsidR="008524B1" w:rsidRPr="008524B1" w:rsidRDefault="008524B1" w:rsidP="008524B1">
      <w:pPr>
        <w:pStyle w:val="ac"/>
        <w:spacing w:line="360" w:lineRule="auto"/>
        <w:ind w:right="-69" w:firstLine="708"/>
        <w:rPr>
          <w:sz w:val="28"/>
          <w:szCs w:val="28"/>
        </w:rPr>
      </w:pPr>
      <w:r w:rsidRPr="008524B1">
        <w:rPr>
          <w:sz w:val="28"/>
          <w:szCs w:val="28"/>
        </w:rPr>
        <w:t xml:space="preserve">Метод применяется для определения содержания различных кислот, оснований, кислых и </w:t>
      </w:r>
      <w:proofErr w:type="spellStart"/>
      <w:r w:rsidRPr="008524B1">
        <w:rPr>
          <w:sz w:val="28"/>
          <w:szCs w:val="28"/>
        </w:rPr>
        <w:t>гидролизующихся</w:t>
      </w:r>
      <w:proofErr w:type="spellEnd"/>
      <w:r w:rsidRPr="008524B1">
        <w:rPr>
          <w:sz w:val="28"/>
          <w:szCs w:val="28"/>
        </w:rPr>
        <w:t xml:space="preserve"> солей. В основе метода лежит реакция:</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ac"/>
        <w:spacing w:line="360" w:lineRule="auto"/>
        <w:ind w:right="-69" w:firstLine="708"/>
        <w:rPr>
          <w:sz w:val="28"/>
          <w:szCs w:val="28"/>
        </w:rPr>
      </w:pPr>
      <w:r w:rsidRPr="008524B1">
        <w:rPr>
          <w:sz w:val="28"/>
          <w:szCs w:val="28"/>
        </w:rPr>
        <w:t>Н</w:t>
      </w:r>
      <w:r w:rsidRPr="008524B1">
        <w:rPr>
          <w:sz w:val="28"/>
          <w:szCs w:val="28"/>
          <w:vertAlign w:val="superscript"/>
        </w:rPr>
        <w:t>+</w:t>
      </w:r>
      <w:r w:rsidRPr="008524B1">
        <w:rPr>
          <w:sz w:val="28"/>
          <w:szCs w:val="28"/>
        </w:rPr>
        <w:t>+О</w:t>
      </w:r>
      <w:proofErr w:type="gramStart"/>
      <w:r w:rsidRPr="008524B1">
        <w:rPr>
          <w:sz w:val="28"/>
          <w:szCs w:val="28"/>
        </w:rPr>
        <w:t>Н</w:t>
      </w:r>
      <w:r w:rsidRPr="008524B1">
        <w:rPr>
          <w:sz w:val="28"/>
          <w:szCs w:val="28"/>
          <w:vertAlign w:val="superscript"/>
        </w:rPr>
        <w:t>-</w:t>
      </w:r>
      <w:proofErr w:type="gramEnd"/>
      <w:r w:rsidRPr="008524B1">
        <w:rPr>
          <w:sz w:val="28"/>
          <w:szCs w:val="28"/>
        </w:rPr>
        <w:t>=Н</w:t>
      </w:r>
      <w:r w:rsidRPr="008524B1">
        <w:rPr>
          <w:sz w:val="28"/>
          <w:szCs w:val="28"/>
          <w:vertAlign w:val="subscript"/>
        </w:rPr>
        <w:t>2</w:t>
      </w:r>
      <w:r w:rsidRPr="008524B1">
        <w:rPr>
          <w:sz w:val="28"/>
          <w:szCs w:val="28"/>
        </w:rPr>
        <w:t>О</w:t>
      </w:r>
    </w:p>
    <w:p w:rsidR="008524B1" w:rsidRPr="008524B1" w:rsidRDefault="008524B1" w:rsidP="008524B1">
      <w:pPr>
        <w:pStyle w:val="ac"/>
        <w:spacing w:line="360" w:lineRule="auto"/>
        <w:ind w:right="-69" w:firstLine="708"/>
        <w:rPr>
          <w:sz w:val="28"/>
          <w:szCs w:val="28"/>
        </w:rPr>
      </w:pPr>
      <w:r w:rsidRPr="008524B1">
        <w:rPr>
          <w:sz w:val="28"/>
          <w:szCs w:val="28"/>
        </w:rPr>
        <w:t>В процессе титрования непрерывно изменяется рН титруемого раствора, поэтому кривые титрования целесообразно строить в координатах р</w:t>
      </w:r>
      <w:proofErr w:type="gramStart"/>
      <w:r w:rsidRPr="008524B1">
        <w:rPr>
          <w:sz w:val="28"/>
          <w:szCs w:val="28"/>
        </w:rPr>
        <w:t>Н-</w:t>
      </w:r>
      <w:proofErr w:type="gramEnd"/>
      <w:r w:rsidRPr="008524B1">
        <w:rPr>
          <w:sz w:val="28"/>
          <w:szCs w:val="28"/>
        </w:rPr>
        <w:t xml:space="preserve"> ƒ (логарифмическая кривая)</w:t>
      </w:r>
    </w:p>
    <w:p w:rsidR="008524B1" w:rsidRPr="008524B1" w:rsidRDefault="008524B1" w:rsidP="008524B1">
      <w:pPr>
        <w:pStyle w:val="ac"/>
        <w:spacing w:line="360" w:lineRule="auto"/>
        <w:ind w:right="-69" w:firstLine="708"/>
        <w:rPr>
          <w:sz w:val="28"/>
          <w:szCs w:val="28"/>
        </w:rPr>
      </w:pPr>
      <w:r w:rsidRPr="008524B1">
        <w:rPr>
          <w:sz w:val="28"/>
          <w:szCs w:val="28"/>
        </w:rPr>
        <w:t>Для кислотно-основного титрования линейные кривые не используются, поскольку [Н</w:t>
      </w:r>
      <w:r w:rsidRPr="008524B1">
        <w:rPr>
          <w:sz w:val="28"/>
          <w:szCs w:val="28"/>
          <w:vertAlign w:val="superscript"/>
        </w:rPr>
        <w:t>+</w:t>
      </w:r>
      <w:r w:rsidRPr="008524B1">
        <w:rPr>
          <w:sz w:val="28"/>
          <w:szCs w:val="28"/>
        </w:rPr>
        <w:t>] меняется в очень широких пределах.</w:t>
      </w:r>
    </w:p>
    <w:p w:rsidR="008524B1" w:rsidRPr="008524B1" w:rsidRDefault="008524B1" w:rsidP="008524B1">
      <w:pPr>
        <w:pStyle w:val="ac"/>
        <w:spacing w:line="360" w:lineRule="auto"/>
        <w:ind w:right="-69" w:firstLine="708"/>
        <w:jc w:val="both"/>
        <w:rPr>
          <w:sz w:val="28"/>
          <w:szCs w:val="28"/>
        </w:rPr>
      </w:pPr>
      <w:r w:rsidRPr="008524B1">
        <w:rPr>
          <w:sz w:val="28"/>
          <w:szCs w:val="28"/>
        </w:rPr>
        <w:t>Для фиксирования конца титрования используют визуальные (это титрование с индикатором цветным или флуоресцентным) и инструментальные методы (потенциометрическое, амперометрическое, фотометрическое).</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Цветные индикаторы в кислотно-основном титровании это слабые органические кислоты и основания. Существуют одноцветные (например, фенолфталеин) и двухцветные (метилоранж) индикаторы. Выбор индикатора для </w:t>
      </w:r>
      <w:r w:rsidRPr="008524B1">
        <w:rPr>
          <w:sz w:val="28"/>
          <w:szCs w:val="28"/>
        </w:rPr>
        <w:lastRenderedPageBreak/>
        <w:t>титрования производится по кривой титрования двумя способами:</w:t>
      </w:r>
    </w:p>
    <w:p w:rsidR="008524B1" w:rsidRPr="008524B1" w:rsidRDefault="008524B1" w:rsidP="008524B1">
      <w:pPr>
        <w:pStyle w:val="ae"/>
        <w:numPr>
          <w:ilvl w:val="0"/>
          <w:numId w:val="13"/>
        </w:numPr>
        <w:tabs>
          <w:tab w:val="left" w:pos="934"/>
        </w:tabs>
        <w:spacing w:line="360" w:lineRule="auto"/>
        <w:ind w:left="212" w:right="-69" w:firstLine="708"/>
        <w:rPr>
          <w:sz w:val="28"/>
          <w:szCs w:val="28"/>
        </w:rPr>
      </w:pPr>
      <w:r w:rsidRPr="008524B1">
        <w:rPr>
          <w:sz w:val="28"/>
          <w:szCs w:val="28"/>
        </w:rPr>
        <w:t xml:space="preserve">Для данного титрования пригоден тот индикатор, для которого </w:t>
      </w:r>
      <w:proofErr w:type="gramStart"/>
      <w:r w:rsidRPr="008524B1">
        <w:rPr>
          <w:sz w:val="28"/>
          <w:szCs w:val="28"/>
        </w:rPr>
        <w:t>интервал</w:t>
      </w:r>
      <w:proofErr w:type="gramEnd"/>
      <w:r w:rsidRPr="008524B1">
        <w:rPr>
          <w:sz w:val="28"/>
          <w:szCs w:val="28"/>
        </w:rPr>
        <w:t xml:space="preserve"> т.е. область перехода ∆рН попадает в область скачка на кривой</w:t>
      </w:r>
      <w:r w:rsidRPr="008524B1">
        <w:rPr>
          <w:spacing w:val="-8"/>
          <w:sz w:val="28"/>
          <w:szCs w:val="28"/>
        </w:rPr>
        <w:t xml:space="preserve"> </w:t>
      </w:r>
      <w:r w:rsidRPr="008524B1">
        <w:rPr>
          <w:sz w:val="28"/>
          <w:szCs w:val="28"/>
        </w:rPr>
        <w:t>титрования.</w:t>
      </w:r>
    </w:p>
    <w:p w:rsidR="008524B1" w:rsidRPr="008524B1" w:rsidRDefault="008524B1" w:rsidP="002E6BD9">
      <w:pPr>
        <w:pStyle w:val="ae"/>
        <w:numPr>
          <w:ilvl w:val="0"/>
          <w:numId w:val="13"/>
        </w:numPr>
        <w:tabs>
          <w:tab w:val="left" w:pos="934"/>
          <w:tab w:val="left" w:pos="1535"/>
          <w:tab w:val="left" w:pos="2568"/>
          <w:tab w:val="left" w:pos="4002"/>
          <w:tab w:val="left" w:pos="5163"/>
          <w:tab w:val="left" w:pos="5700"/>
          <w:tab w:val="left" w:pos="7045"/>
          <w:tab w:val="left" w:pos="7606"/>
          <w:tab w:val="left" w:pos="8731"/>
        </w:tabs>
        <w:spacing w:line="360" w:lineRule="auto"/>
        <w:ind w:left="212" w:right="-69" w:firstLine="708"/>
        <w:rPr>
          <w:sz w:val="28"/>
          <w:szCs w:val="28"/>
        </w:rPr>
      </w:pPr>
      <w:r w:rsidRPr="008524B1">
        <w:rPr>
          <w:sz w:val="28"/>
          <w:szCs w:val="28"/>
        </w:rPr>
        <w:t>Для</w:t>
      </w:r>
      <w:r w:rsidRPr="008524B1">
        <w:rPr>
          <w:sz w:val="28"/>
          <w:szCs w:val="28"/>
        </w:rPr>
        <w:tab/>
        <w:t>данного</w:t>
      </w:r>
      <w:r w:rsidRPr="008524B1">
        <w:rPr>
          <w:sz w:val="28"/>
          <w:szCs w:val="28"/>
        </w:rPr>
        <w:tab/>
        <w:t>титрования,</w:t>
      </w:r>
      <w:r w:rsidRPr="008524B1">
        <w:rPr>
          <w:sz w:val="28"/>
          <w:szCs w:val="28"/>
        </w:rPr>
        <w:tab/>
        <w:t>пригоден</w:t>
      </w:r>
      <w:r w:rsidRPr="008524B1">
        <w:rPr>
          <w:sz w:val="28"/>
          <w:szCs w:val="28"/>
        </w:rPr>
        <w:tab/>
        <w:t>тот</w:t>
      </w:r>
      <w:r w:rsidRPr="008524B1">
        <w:rPr>
          <w:sz w:val="28"/>
          <w:szCs w:val="28"/>
        </w:rPr>
        <w:tab/>
        <w:t>индикатор,</w:t>
      </w:r>
      <w:r w:rsidRPr="008524B1">
        <w:rPr>
          <w:sz w:val="28"/>
          <w:szCs w:val="28"/>
        </w:rPr>
        <w:tab/>
        <w:t>для</w:t>
      </w:r>
      <w:r w:rsidRPr="008524B1">
        <w:rPr>
          <w:sz w:val="28"/>
          <w:szCs w:val="28"/>
        </w:rPr>
        <w:tab/>
        <w:t>которого</w:t>
      </w:r>
      <w:r w:rsidRPr="008524B1">
        <w:rPr>
          <w:sz w:val="28"/>
          <w:szCs w:val="28"/>
        </w:rPr>
        <w:tab/>
        <w:t xml:space="preserve">показатель титрования </w:t>
      </w:r>
      <w:proofErr w:type="spellStart"/>
      <w:r w:rsidRPr="008524B1">
        <w:rPr>
          <w:sz w:val="28"/>
          <w:szCs w:val="28"/>
        </w:rPr>
        <w:t>рТ</w:t>
      </w:r>
      <w:proofErr w:type="spellEnd"/>
      <w:r w:rsidRPr="008524B1">
        <w:rPr>
          <w:sz w:val="28"/>
          <w:szCs w:val="28"/>
        </w:rPr>
        <w:t xml:space="preserve"> находится наиболее близко к рН эквивалентной точки</w:t>
      </w:r>
      <w:r w:rsidRPr="008524B1">
        <w:rPr>
          <w:spacing w:val="-22"/>
          <w:sz w:val="28"/>
          <w:szCs w:val="28"/>
        </w:rPr>
        <w:t xml:space="preserve"> </w:t>
      </w:r>
      <w:r w:rsidRPr="008524B1">
        <w:rPr>
          <w:sz w:val="28"/>
          <w:szCs w:val="28"/>
        </w:rPr>
        <w:t>титрования.</w:t>
      </w:r>
      <w:r w:rsidR="002E6BD9" w:rsidRPr="008524B1">
        <w:rPr>
          <w:sz w:val="28"/>
          <w:szCs w:val="28"/>
        </w:rPr>
        <w:t xml:space="preserve"> </w:t>
      </w:r>
      <w:r w:rsidRPr="008524B1">
        <w:rPr>
          <w:sz w:val="28"/>
          <w:szCs w:val="28"/>
        </w:rPr>
        <w:t>Окислительно-восстановительное титрование</w:t>
      </w:r>
    </w:p>
    <w:p w:rsidR="008524B1" w:rsidRPr="008524B1" w:rsidRDefault="008524B1" w:rsidP="008524B1">
      <w:pPr>
        <w:pStyle w:val="ac"/>
        <w:spacing w:line="360" w:lineRule="auto"/>
        <w:ind w:right="-69" w:firstLine="708"/>
        <w:jc w:val="both"/>
        <w:rPr>
          <w:sz w:val="28"/>
          <w:szCs w:val="28"/>
        </w:rPr>
      </w:pPr>
      <w:r w:rsidRPr="008524B1">
        <w:rPr>
          <w:sz w:val="28"/>
          <w:szCs w:val="28"/>
        </w:rPr>
        <w:t>В основе метода лежит окислительно-восстановительная реакция. В процессе титрования изменяется потенциал окислительно-восстановительной системы при изменении соотношения концентраций окисленной и восстановленной форм.</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Данный метод применяется для определения окислителей и восстановителей прямым титрованием и для ионов, не обладающих переменной валентностью, косвенным титрованием. Методы оксидиметрического титрования классифицируются в зависимости от </w:t>
      </w:r>
      <w:proofErr w:type="spellStart"/>
      <w:r w:rsidRPr="008524B1">
        <w:rPr>
          <w:sz w:val="28"/>
          <w:szCs w:val="28"/>
        </w:rPr>
        <w:t>титранта</w:t>
      </w:r>
      <w:proofErr w:type="spellEnd"/>
      <w:r w:rsidRPr="008524B1">
        <w:rPr>
          <w:sz w:val="28"/>
          <w:szCs w:val="28"/>
        </w:rPr>
        <w:t>.</w:t>
      </w:r>
    </w:p>
    <w:p w:rsidR="008524B1" w:rsidRPr="008524B1" w:rsidRDefault="008524B1" w:rsidP="008524B1">
      <w:pPr>
        <w:pStyle w:val="ac"/>
        <w:spacing w:line="360" w:lineRule="auto"/>
        <w:ind w:right="-69" w:firstLine="708"/>
        <w:rPr>
          <w:sz w:val="28"/>
          <w:szCs w:val="28"/>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2758"/>
        <w:gridCol w:w="2218"/>
        <w:gridCol w:w="2386"/>
        <w:gridCol w:w="1928"/>
      </w:tblGrid>
      <w:tr w:rsidR="008524B1" w:rsidRPr="008524B1" w:rsidTr="008524B1">
        <w:trPr>
          <w:trHeight w:val="395"/>
        </w:trPr>
        <w:tc>
          <w:tcPr>
            <w:tcW w:w="275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B84A27">
            <w:pPr>
              <w:pStyle w:val="TableParagraph"/>
              <w:spacing w:line="276" w:lineRule="auto"/>
              <w:ind w:left="212" w:right="-69" w:firstLine="114"/>
              <w:rPr>
                <w:rFonts w:cs="Times New Roman"/>
                <w:sz w:val="28"/>
                <w:szCs w:val="28"/>
              </w:rPr>
            </w:pPr>
            <w:proofErr w:type="spellStart"/>
            <w:r w:rsidRPr="008524B1">
              <w:rPr>
                <w:rFonts w:cs="Times New Roman"/>
                <w:sz w:val="28"/>
                <w:szCs w:val="28"/>
              </w:rPr>
              <w:t>Способы</w:t>
            </w:r>
            <w:proofErr w:type="spellEnd"/>
          </w:p>
        </w:tc>
        <w:tc>
          <w:tcPr>
            <w:tcW w:w="221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B84A27">
            <w:pPr>
              <w:pStyle w:val="TableParagraph"/>
              <w:spacing w:line="276" w:lineRule="auto"/>
              <w:ind w:left="212" w:right="-69" w:firstLine="114"/>
              <w:rPr>
                <w:rFonts w:cs="Times New Roman"/>
                <w:sz w:val="28"/>
                <w:szCs w:val="28"/>
              </w:rPr>
            </w:pPr>
            <w:proofErr w:type="spellStart"/>
            <w:r w:rsidRPr="008524B1">
              <w:rPr>
                <w:rFonts w:cs="Times New Roman"/>
                <w:sz w:val="28"/>
                <w:szCs w:val="28"/>
              </w:rPr>
              <w:t>Титрант</w:t>
            </w:r>
            <w:proofErr w:type="spellEnd"/>
          </w:p>
        </w:tc>
        <w:tc>
          <w:tcPr>
            <w:tcW w:w="2386"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B84A27">
            <w:pPr>
              <w:pStyle w:val="TableParagraph"/>
              <w:spacing w:line="276" w:lineRule="auto"/>
              <w:ind w:left="212" w:right="-69" w:firstLine="114"/>
              <w:rPr>
                <w:rFonts w:cs="Times New Roman"/>
                <w:sz w:val="28"/>
                <w:szCs w:val="28"/>
              </w:rPr>
            </w:pPr>
            <w:proofErr w:type="spellStart"/>
            <w:r w:rsidRPr="008524B1">
              <w:rPr>
                <w:rFonts w:cs="Times New Roman"/>
                <w:sz w:val="28"/>
                <w:szCs w:val="28"/>
              </w:rPr>
              <w:t>Метод</w:t>
            </w:r>
            <w:proofErr w:type="spellEnd"/>
          </w:p>
        </w:tc>
        <w:tc>
          <w:tcPr>
            <w:tcW w:w="1928"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8524B1">
            <w:pPr>
              <w:pStyle w:val="TableParagraph"/>
              <w:spacing w:line="360" w:lineRule="auto"/>
              <w:ind w:left="212" w:right="-69" w:firstLine="708"/>
              <w:rPr>
                <w:rFonts w:cs="Times New Roman"/>
                <w:sz w:val="28"/>
                <w:szCs w:val="28"/>
              </w:rPr>
            </w:pPr>
            <w:proofErr w:type="spellStart"/>
            <w:r w:rsidRPr="008524B1">
              <w:rPr>
                <w:rFonts w:cs="Times New Roman"/>
                <w:sz w:val="28"/>
                <w:szCs w:val="28"/>
              </w:rPr>
              <w:t>Титрант</w:t>
            </w:r>
            <w:proofErr w:type="spellEnd"/>
          </w:p>
        </w:tc>
      </w:tr>
      <w:tr w:rsidR="008524B1" w:rsidRPr="00C45D0E" w:rsidTr="008524B1">
        <w:trPr>
          <w:trHeight w:val="3960"/>
        </w:trPr>
        <w:tc>
          <w:tcPr>
            <w:tcW w:w="2758" w:type="dxa"/>
            <w:tcBorders>
              <w:top w:val="single" w:sz="4" w:space="0" w:color="000000"/>
              <w:left w:val="single" w:sz="4" w:space="0" w:color="000000"/>
              <w:bottom w:val="single" w:sz="4" w:space="0" w:color="000000"/>
              <w:right w:val="single" w:sz="4" w:space="0" w:color="000000"/>
            </w:tcBorders>
          </w:tcPr>
          <w:p w:rsidR="008524B1" w:rsidRPr="008524B1" w:rsidRDefault="008524B1" w:rsidP="00B84A27">
            <w:pPr>
              <w:pStyle w:val="TableParagraph"/>
              <w:spacing w:line="276" w:lineRule="auto"/>
              <w:ind w:left="212" w:right="-69" w:firstLine="114"/>
              <w:rPr>
                <w:rFonts w:cs="Times New Roman"/>
                <w:sz w:val="28"/>
                <w:szCs w:val="28"/>
              </w:rPr>
            </w:pPr>
          </w:p>
          <w:p w:rsidR="008524B1" w:rsidRPr="008524B1" w:rsidRDefault="008524B1" w:rsidP="00B84A27">
            <w:pPr>
              <w:pStyle w:val="TableParagraph"/>
              <w:spacing w:line="276" w:lineRule="auto"/>
              <w:ind w:left="212" w:right="-69" w:firstLine="114"/>
              <w:rPr>
                <w:rFonts w:cs="Times New Roman"/>
                <w:sz w:val="28"/>
                <w:szCs w:val="28"/>
              </w:rPr>
            </w:pPr>
            <w:proofErr w:type="spellStart"/>
            <w:r w:rsidRPr="008524B1">
              <w:rPr>
                <w:rFonts w:cs="Times New Roman"/>
                <w:sz w:val="28"/>
                <w:szCs w:val="28"/>
              </w:rPr>
              <w:t>Перманганатометрия</w:t>
            </w:r>
            <w:proofErr w:type="spellEnd"/>
            <w:r w:rsidRPr="008524B1">
              <w:rPr>
                <w:rFonts w:cs="Times New Roman"/>
                <w:sz w:val="28"/>
                <w:szCs w:val="28"/>
              </w:rPr>
              <w:t xml:space="preserve"> </w:t>
            </w:r>
            <w:proofErr w:type="spellStart"/>
            <w:r w:rsidRPr="008524B1">
              <w:rPr>
                <w:rFonts w:cs="Times New Roman"/>
                <w:sz w:val="28"/>
                <w:szCs w:val="28"/>
              </w:rPr>
              <w:t>Хроматометрия</w:t>
            </w:r>
            <w:proofErr w:type="spellEnd"/>
          </w:p>
          <w:p w:rsidR="008524B1" w:rsidRPr="008524B1" w:rsidRDefault="008524B1" w:rsidP="00B84A27">
            <w:pPr>
              <w:pStyle w:val="TableParagraph"/>
              <w:spacing w:line="276" w:lineRule="auto"/>
              <w:ind w:left="212" w:right="-69" w:firstLine="114"/>
              <w:rPr>
                <w:rFonts w:cs="Times New Roman"/>
                <w:sz w:val="28"/>
                <w:szCs w:val="28"/>
              </w:rPr>
            </w:pPr>
          </w:p>
          <w:p w:rsidR="008524B1" w:rsidRPr="008524B1" w:rsidRDefault="008524B1" w:rsidP="00B84A27">
            <w:pPr>
              <w:pStyle w:val="TableParagraph"/>
              <w:spacing w:line="276" w:lineRule="auto"/>
              <w:ind w:left="212" w:right="-69" w:firstLine="114"/>
              <w:rPr>
                <w:rFonts w:cs="Times New Roman"/>
                <w:sz w:val="28"/>
                <w:szCs w:val="28"/>
              </w:rPr>
            </w:pPr>
            <w:proofErr w:type="spellStart"/>
            <w:r w:rsidRPr="008524B1">
              <w:rPr>
                <w:rFonts w:cs="Times New Roman"/>
                <w:sz w:val="28"/>
                <w:szCs w:val="28"/>
              </w:rPr>
              <w:t>Йодометрия</w:t>
            </w:r>
            <w:proofErr w:type="spellEnd"/>
          </w:p>
        </w:tc>
        <w:tc>
          <w:tcPr>
            <w:tcW w:w="2218" w:type="dxa"/>
            <w:tcBorders>
              <w:top w:val="single" w:sz="4" w:space="0" w:color="000000"/>
              <w:left w:val="single" w:sz="4" w:space="0" w:color="000000"/>
              <w:bottom w:val="single" w:sz="4" w:space="0" w:color="000000"/>
              <w:right w:val="single" w:sz="4" w:space="0" w:color="000000"/>
            </w:tcBorders>
          </w:tcPr>
          <w:p w:rsidR="008524B1" w:rsidRPr="008524B1" w:rsidRDefault="008524B1" w:rsidP="00B84A27">
            <w:pPr>
              <w:pStyle w:val="TableParagraph"/>
              <w:spacing w:line="276" w:lineRule="auto"/>
              <w:ind w:left="212" w:right="-69" w:firstLine="114"/>
              <w:rPr>
                <w:rFonts w:cs="Times New Roman"/>
                <w:sz w:val="28"/>
                <w:szCs w:val="28"/>
                <w:lang w:val="ru-RU"/>
              </w:rPr>
            </w:pPr>
          </w:p>
          <w:p w:rsidR="008524B1" w:rsidRPr="008524B1" w:rsidRDefault="008524B1" w:rsidP="00B84A27">
            <w:pPr>
              <w:pStyle w:val="TableParagraph"/>
              <w:spacing w:line="276" w:lineRule="auto"/>
              <w:ind w:left="212" w:right="-69" w:firstLine="114"/>
              <w:rPr>
                <w:rFonts w:cs="Times New Roman"/>
                <w:sz w:val="28"/>
                <w:szCs w:val="28"/>
                <w:lang w:val="ru-RU"/>
              </w:rPr>
            </w:pPr>
            <w:proofErr w:type="spellStart"/>
            <w:r w:rsidRPr="008524B1">
              <w:rPr>
                <w:rFonts w:cs="Times New Roman"/>
                <w:sz w:val="28"/>
                <w:szCs w:val="28"/>
              </w:rPr>
              <w:t>KMnO</w:t>
            </w:r>
            <w:proofErr w:type="spellEnd"/>
            <w:r w:rsidRPr="008524B1">
              <w:rPr>
                <w:rFonts w:cs="Times New Roman"/>
                <w:sz w:val="28"/>
                <w:szCs w:val="28"/>
                <w:vertAlign w:val="subscript"/>
                <w:lang w:val="ru-RU"/>
              </w:rPr>
              <w:t>4</w:t>
            </w:r>
          </w:p>
          <w:p w:rsidR="008524B1" w:rsidRPr="008524B1" w:rsidRDefault="008524B1" w:rsidP="00B84A27">
            <w:pPr>
              <w:pStyle w:val="TableParagraph"/>
              <w:spacing w:line="276" w:lineRule="auto"/>
              <w:ind w:left="212" w:right="-69" w:firstLine="114"/>
              <w:rPr>
                <w:rFonts w:cs="Times New Roman"/>
                <w:sz w:val="28"/>
                <w:szCs w:val="28"/>
                <w:lang w:val="ru-RU"/>
              </w:rPr>
            </w:pPr>
          </w:p>
          <w:p w:rsidR="008524B1" w:rsidRPr="008524B1" w:rsidRDefault="008524B1" w:rsidP="00B84A27">
            <w:pPr>
              <w:pStyle w:val="TableParagraph"/>
              <w:spacing w:line="276" w:lineRule="auto"/>
              <w:ind w:left="212" w:right="-69" w:firstLine="114"/>
              <w:rPr>
                <w:rFonts w:cs="Times New Roman"/>
                <w:sz w:val="28"/>
                <w:szCs w:val="28"/>
                <w:lang w:val="ru-RU"/>
              </w:rPr>
            </w:pPr>
            <w:r w:rsidRPr="008524B1">
              <w:rPr>
                <w:rFonts w:cs="Times New Roman"/>
                <w:sz w:val="28"/>
                <w:szCs w:val="28"/>
              </w:rPr>
              <w:t>K</w:t>
            </w:r>
            <w:r w:rsidRPr="008524B1">
              <w:rPr>
                <w:rFonts w:cs="Times New Roman"/>
                <w:sz w:val="28"/>
                <w:szCs w:val="28"/>
                <w:vertAlign w:val="subscript"/>
                <w:lang w:val="ru-RU"/>
              </w:rPr>
              <w:t>2</w:t>
            </w:r>
            <w:r w:rsidRPr="008524B1">
              <w:rPr>
                <w:rFonts w:cs="Times New Roman"/>
                <w:sz w:val="28"/>
                <w:szCs w:val="28"/>
              </w:rPr>
              <w:t>Cr</w:t>
            </w:r>
            <w:r w:rsidRPr="008524B1">
              <w:rPr>
                <w:rFonts w:cs="Times New Roman"/>
                <w:sz w:val="28"/>
                <w:szCs w:val="28"/>
                <w:vertAlign w:val="subscript"/>
                <w:lang w:val="ru-RU"/>
              </w:rPr>
              <w:t>2</w:t>
            </w:r>
            <w:r w:rsidRPr="008524B1">
              <w:rPr>
                <w:rFonts w:cs="Times New Roman"/>
                <w:sz w:val="28"/>
                <w:szCs w:val="28"/>
              </w:rPr>
              <w:t>O</w:t>
            </w:r>
            <w:r w:rsidRPr="008524B1">
              <w:rPr>
                <w:rFonts w:cs="Times New Roman"/>
                <w:sz w:val="28"/>
                <w:szCs w:val="28"/>
                <w:vertAlign w:val="subscript"/>
                <w:lang w:val="ru-RU"/>
              </w:rPr>
              <w:t>7</w:t>
            </w:r>
            <w:r w:rsidRPr="008524B1">
              <w:rPr>
                <w:rFonts w:cs="Times New Roman"/>
                <w:sz w:val="28"/>
                <w:szCs w:val="28"/>
                <w:lang w:val="ru-RU"/>
              </w:rPr>
              <w:t xml:space="preserve"> реже </w:t>
            </w:r>
            <w:r w:rsidRPr="008524B1">
              <w:rPr>
                <w:rFonts w:cs="Times New Roman"/>
                <w:sz w:val="28"/>
                <w:szCs w:val="28"/>
              </w:rPr>
              <w:t>K</w:t>
            </w:r>
            <w:r w:rsidRPr="008524B1">
              <w:rPr>
                <w:rFonts w:cs="Times New Roman"/>
                <w:sz w:val="28"/>
                <w:szCs w:val="28"/>
                <w:vertAlign w:val="subscript"/>
                <w:lang w:val="ru-RU"/>
              </w:rPr>
              <w:t>2</w:t>
            </w:r>
            <w:proofErr w:type="spellStart"/>
            <w:r w:rsidRPr="008524B1">
              <w:rPr>
                <w:rFonts w:cs="Times New Roman"/>
                <w:sz w:val="28"/>
                <w:szCs w:val="28"/>
              </w:rPr>
              <w:t>CrO</w:t>
            </w:r>
            <w:proofErr w:type="spellEnd"/>
            <w:r w:rsidRPr="008524B1">
              <w:rPr>
                <w:rFonts w:cs="Times New Roman"/>
                <w:sz w:val="28"/>
                <w:szCs w:val="28"/>
                <w:vertAlign w:val="subscript"/>
                <w:lang w:val="ru-RU"/>
              </w:rPr>
              <w:t>4</w:t>
            </w:r>
          </w:p>
          <w:p w:rsidR="008524B1" w:rsidRPr="008524B1" w:rsidRDefault="008524B1" w:rsidP="00B84A27">
            <w:pPr>
              <w:pStyle w:val="TableParagraph"/>
              <w:tabs>
                <w:tab w:val="left" w:pos="813"/>
              </w:tabs>
              <w:spacing w:line="276" w:lineRule="auto"/>
              <w:ind w:left="212" w:right="-69" w:firstLine="114"/>
              <w:rPr>
                <w:rFonts w:cs="Times New Roman"/>
                <w:sz w:val="28"/>
                <w:szCs w:val="28"/>
                <w:lang w:val="ru-RU"/>
              </w:rPr>
            </w:pPr>
            <w:r w:rsidRPr="008524B1">
              <w:rPr>
                <w:rFonts w:cs="Times New Roman"/>
                <w:sz w:val="28"/>
                <w:szCs w:val="28"/>
                <w:lang w:val="ru-RU"/>
              </w:rPr>
              <w:t>Для</w:t>
            </w:r>
            <w:r w:rsidRPr="008524B1">
              <w:rPr>
                <w:rFonts w:cs="Times New Roman"/>
                <w:sz w:val="28"/>
                <w:szCs w:val="28"/>
                <w:lang w:val="ru-RU"/>
              </w:rPr>
              <w:tab/>
              <w:t xml:space="preserve">определения восстановителей </w:t>
            </w:r>
            <w:r w:rsidRPr="008524B1">
              <w:rPr>
                <w:rFonts w:cs="Times New Roman"/>
                <w:sz w:val="28"/>
                <w:szCs w:val="28"/>
              </w:rPr>
              <w:t>KJ</w:t>
            </w:r>
            <w:r w:rsidRPr="008524B1">
              <w:rPr>
                <w:rFonts w:cs="Times New Roman"/>
                <w:sz w:val="28"/>
                <w:szCs w:val="28"/>
                <w:vertAlign w:val="subscript"/>
                <w:lang w:val="ru-RU"/>
              </w:rPr>
              <w:t>3</w:t>
            </w:r>
            <w:r w:rsidRPr="008524B1">
              <w:rPr>
                <w:rFonts w:cs="Times New Roman"/>
                <w:sz w:val="28"/>
                <w:szCs w:val="28"/>
                <w:lang w:val="ru-RU"/>
              </w:rPr>
              <w:t>,</w:t>
            </w:r>
            <w:r w:rsidRPr="008524B1">
              <w:rPr>
                <w:rFonts w:cs="Times New Roman"/>
                <w:sz w:val="28"/>
                <w:szCs w:val="28"/>
                <w:lang w:val="ru-RU"/>
              </w:rPr>
              <w:tab/>
              <w:t xml:space="preserve">окислителей </w:t>
            </w:r>
            <w:r w:rsidRPr="008524B1">
              <w:rPr>
                <w:rFonts w:cs="Times New Roman"/>
                <w:sz w:val="28"/>
                <w:szCs w:val="28"/>
              </w:rPr>
              <w:t>Na</w:t>
            </w:r>
            <w:r w:rsidRPr="008524B1">
              <w:rPr>
                <w:rFonts w:cs="Times New Roman"/>
                <w:sz w:val="28"/>
                <w:szCs w:val="28"/>
                <w:vertAlign w:val="subscript"/>
                <w:lang w:val="ru-RU"/>
              </w:rPr>
              <w:t>2</w:t>
            </w:r>
            <w:r w:rsidRPr="008524B1">
              <w:rPr>
                <w:rFonts w:cs="Times New Roman"/>
                <w:sz w:val="28"/>
                <w:szCs w:val="28"/>
              </w:rPr>
              <w:t>S</w:t>
            </w:r>
            <w:r w:rsidRPr="008524B1">
              <w:rPr>
                <w:rFonts w:cs="Times New Roman"/>
                <w:sz w:val="28"/>
                <w:szCs w:val="28"/>
                <w:vertAlign w:val="subscript"/>
                <w:lang w:val="ru-RU"/>
              </w:rPr>
              <w:t>2</w:t>
            </w:r>
            <w:r w:rsidRPr="008524B1">
              <w:rPr>
                <w:rFonts w:cs="Times New Roman"/>
                <w:sz w:val="28"/>
                <w:szCs w:val="28"/>
              </w:rPr>
              <w:t>O</w:t>
            </w:r>
            <w:r w:rsidRPr="008524B1">
              <w:rPr>
                <w:rFonts w:cs="Times New Roman"/>
                <w:sz w:val="28"/>
                <w:szCs w:val="28"/>
                <w:vertAlign w:val="subscript"/>
                <w:lang w:val="ru-RU"/>
              </w:rPr>
              <w:t>3</w:t>
            </w:r>
          </w:p>
        </w:tc>
        <w:tc>
          <w:tcPr>
            <w:tcW w:w="2386" w:type="dxa"/>
            <w:tcBorders>
              <w:top w:val="single" w:sz="4" w:space="0" w:color="000000"/>
              <w:left w:val="single" w:sz="4" w:space="0" w:color="000000"/>
              <w:bottom w:val="single" w:sz="4" w:space="0" w:color="000000"/>
              <w:right w:val="single" w:sz="4" w:space="0" w:color="000000"/>
            </w:tcBorders>
          </w:tcPr>
          <w:p w:rsidR="008524B1" w:rsidRPr="008524B1" w:rsidRDefault="008524B1" w:rsidP="00B84A27">
            <w:pPr>
              <w:pStyle w:val="TableParagraph"/>
              <w:spacing w:line="276" w:lineRule="auto"/>
              <w:ind w:left="212" w:right="-69" w:firstLine="114"/>
              <w:rPr>
                <w:rFonts w:cs="Times New Roman"/>
                <w:sz w:val="28"/>
                <w:szCs w:val="28"/>
                <w:lang w:val="ru-RU"/>
              </w:rPr>
            </w:pPr>
          </w:p>
          <w:p w:rsidR="008524B1" w:rsidRPr="008524B1" w:rsidRDefault="008524B1" w:rsidP="00B84A27">
            <w:pPr>
              <w:pStyle w:val="TableParagraph"/>
              <w:spacing w:line="276" w:lineRule="auto"/>
              <w:ind w:left="212" w:right="-69" w:firstLine="114"/>
              <w:rPr>
                <w:rFonts w:cs="Times New Roman"/>
                <w:sz w:val="28"/>
                <w:szCs w:val="28"/>
              </w:rPr>
            </w:pPr>
            <w:proofErr w:type="spellStart"/>
            <w:r w:rsidRPr="008524B1">
              <w:rPr>
                <w:rFonts w:cs="Times New Roman"/>
                <w:sz w:val="28"/>
                <w:szCs w:val="28"/>
              </w:rPr>
              <w:t>Броматометрия</w:t>
            </w:r>
            <w:proofErr w:type="spellEnd"/>
            <w:r w:rsidRPr="008524B1">
              <w:rPr>
                <w:rFonts w:cs="Times New Roman"/>
                <w:sz w:val="28"/>
                <w:szCs w:val="28"/>
              </w:rPr>
              <w:t xml:space="preserve"> </w:t>
            </w:r>
            <w:proofErr w:type="spellStart"/>
            <w:r w:rsidRPr="008524B1">
              <w:rPr>
                <w:rFonts w:cs="Times New Roman"/>
                <w:sz w:val="28"/>
                <w:szCs w:val="28"/>
              </w:rPr>
              <w:t>Ванадатометрия</w:t>
            </w:r>
            <w:proofErr w:type="spellEnd"/>
            <w:r w:rsidRPr="008524B1">
              <w:rPr>
                <w:rFonts w:cs="Times New Roman"/>
                <w:sz w:val="28"/>
                <w:szCs w:val="28"/>
              </w:rPr>
              <w:t xml:space="preserve"> </w:t>
            </w:r>
            <w:proofErr w:type="spellStart"/>
            <w:r w:rsidRPr="008524B1">
              <w:rPr>
                <w:rFonts w:cs="Times New Roman"/>
                <w:sz w:val="28"/>
                <w:szCs w:val="28"/>
              </w:rPr>
              <w:t>Аскорбинометрия</w:t>
            </w:r>
            <w:proofErr w:type="spellEnd"/>
          </w:p>
          <w:p w:rsidR="008524B1" w:rsidRPr="008524B1" w:rsidRDefault="008524B1" w:rsidP="00B84A27">
            <w:pPr>
              <w:pStyle w:val="TableParagraph"/>
              <w:spacing w:line="276" w:lineRule="auto"/>
              <w:ind w:left="212" w:right="-69" w:firstLine="114"/>
              <w:rPr>
                <w:rFonts w:cs="Times New Roman"/>
                <w:sz w:val="28"/>
                <w:szCs w:val="28"/>
              </w:rPr>
            </w:pPr>
          </w:p>
          <w:p w:rsidR="008524B1" w:rsidRPr="008524B1" w:rsidRDefault="008524B1" w:rsidP="00B84A27">
            <w:pPr>
              <w:pStyle w:val="TableParagraph"/>
              <w:spacing w:line="276" w:lineRule="auto"/>
              <w:ind w:left="212" w:right="-69" w:firstLine="114"/>
              <w:rPr>
                <w:rFonts w:cs="Times New Roman"/>
                <w:sz w:val="28"/>
                <w:szCs w:val="28"/>
              </w:rPr>
            </w:pPr>
            <w:proofErr w:type="spellStart"/>
            <w:r w:rsidRPr="008524B1">
              <w:rPr>
                <w:rFonts w:cs="Times New Roman"/>
                <w:sz w:val="28"/>
                <w:szCs w:val="28"/>
              </w:rPr>
              <w:t>Титанометрия</w:t>
            </w:r>
            <w:proofErr w:type="spellEnd"/>
          </w:p>
        </w:tc>
        <w:tc>
          <w:tcPr>
            <w:tcW w:w="1928" w:type="dxa"/>
            <w:tcBorders>
              <w:top w:val="single" w:sz="4" w:space="0" w:color="000000"/>
              <w:left w:val="single" w:sz="4" w:space="0" w:color="000000"/>
              <w:bottom w:val="single" w:sz="4" w:space="0" w:color="000000"/>
              <w:right w:val="single" w:sz="4" w:space="0" w:color="000000"/>
            </w:tcBorders>
          </w:tcPr>
          <w:p w:rsidR="008524B1" w:rsidRPr="008524B1" w:rsidRDefault="008524B1" w:rsidP="008524B1">
            <w:pPr>
              <w:pStyle w:val="TableParagraph"/>
              <w:spacing w:line="360" w:lineRule="auto"/>
              <w:ind w:left="212" w:right="-69" w:firstLine="708"/>
              <w:rPr>
                <w:rFonts w:cs="Times New Roman"/>
                <w:sz w:val="28"/>
                <w:szCs w:val="28"/>
              </w:rPr>
            </w:pPr>
          </w:p>
          <w:p w:rsidR="008524B1" w:rsidRPr="008524B1" w:rsidRDefault="008524B1" w:rsidP="008524B1">
            <w:pPr>
              <w:pStyle w:val="TableParagraph"/>
              <w:spacing w:line="360" w:lineRule="auto"/>
              <w:ind w:left="212" w:right="-69" w:firstLine="708"/>
              <w:rPr>
                <w:rFonts w:cs="Times New Roman"/>
                <w:sz w:val="28"/>
                <w:szCs w:val="28"/>
              </w:rPr>
            </w:pPr>
            <w:r w:rsidRPr="008524B1">
              <w:rPr>
                <w:rFonts w:cs="Times New Roman"/>
                <w:sz w:val="28"/>
                <w:szCs w:val="28"/>
              </w:rPr>
              <w:t>KBrO</w:t>
            </w:r>
            <w:r w:rsidRPr="008524B1">
              <w:rPr>
                <w:rFonts w:cs="Times New Roman"/>
                <w:sz w:val="28"/>
                <w:szCs w:val="28"/>
                <w:vertAlign w:val="subscript"/>
              </w:rPr>
              <w:t>3</w:t>
            </w:r>
            <w:r w:rsidRPr="008524B1">
              <w:rPr>
                <w:rFonts w:cs="Times New Roman"/>
                <w:sz w:val="28"/>
                <w:szCs w:val="28"/>
              </w:rPr>
              <w:t xml:space="preserve"> NH</w:t>
            </w:r>
            <w:r w:rsidRPr="008524B1">
              <w:rPr>
                <w:rFonts w:cs="Times New Roman"/>
                <w:sz w:val="28"/>
                <w:szCs w:val="28"/>
                <w:vertAlign w:val="subscript"/>
              </w:rPr>
              <w:t>4</w:t>
            </w:r>
            <w:r w:rsidRPr="008524B1">
              <w:rPr>
                <w:rFonts w:cs="Times New Roman"/>
                <w:sz w:val="28"/>
                <w:szCs w:val="28"/>
              </w:rPr>
              <w:t>VO</w:t>
            </w:r>
            <w:r w:rsidRPr="008524B1">
              <w:rPr>
                <w:rFonts w:cs="Times New Roman"/>
                <w:sz w:val="28"/>
                <w:szCs w:val="28"/>
                <w:vertAlign w:val="subscript"/>
              </w:rPr>
              <w:t>3</w:t>
            </w:r>
          </w:p>
          <w:p w:rsidR="008524B1" w:rsidRPr="008524B1" w:rsidRDefault="008524B1" w:rsidP="008524B1">
            <w:pPr>
              <w:pStyle w:val="TableParagraph"/>
              <w:spacing w:line="360" w:lineRule="auto"/>
              <w:ind w:left="212" w:right="-69" w:firstLine="708"/>
              <w:rPr>
                <w:rFonts w:cs="Times New Roman"/>
                <w:sz w:val="28"/>
                <w:szCs w:val="28"/>
              </w:rPr>
            </w:pPr>
            <w:proofErr w:type="spellStart"/>
            <w:r w:rsidRPr="008524B1">
              <w:rPr>
                <w:rFonts w:cs="Times New Roman"/>
                <w:sz w:val="28"/>
                <w:szCs w:val="28"/>
              </w:rPr>
              <w:t>Аскорбиновая</w:t>
            </w:r>
            <w:proofErr w:type="spellEnd"/>
            <w:r w:rsidRPr="008524B1">
              <w:rPr>
                <w:rFonts w:cs="Times New Roman"/>
                <w:sz w:val="28"/>
                <w:szCs w:val="28"/>
              </w:rPr>
              <w:t xml:space="preserve"> </w:t>
            </w:r>
            <w:proofErr w:type="spellStart"/>
            <w:r w:rsidRPr="008524B1">
              <w:rPr>
                <w:rFonts w:cs="Times New Roman"/>
                <w:sz w:val="28"/>
                <w:szCs w:val="28"/>
              </w:rPr>
              <w:t>кислота</w:t>
            </w:r>
            <w:proofErr w:type="spellEnd"/>
          </w:p>
          <w:p w:rsidR="008524B1" w:rsidRPr="008524B1" w:rsidRDefault="008524B1" w:rsidP="008524B1">
            <w:pPr>
              <w:pStyle w:val="TableParagraph"/>
              <w:spacing w:line="360" w:lineRule="auto"/>
              <w:ind w:left="212" w:right="-69" w:firstLine="708"/>
              <w:rPr>
                <w:rFonts w:cs="Times New Roman"/>
                <w:sz w:val="28"/>
                <w:szCs w:val="28"/>
              </w:rPr>
            </w:pPr>
          </w:p>
          <w:p w:rsidR="008524B1" w:rsidRPr="008524B1" w:rsidRDefault="008524B1" w:rsidP="008524B1">
            <w:pPr>
              <w:pStyle w:val="TableParagraph"/>
              <w:spacing w:line="360" w:lineRule="auto"/>
              <w:ind w:left="212" w:right="-69" w:firstLine="708"/>
              <w:rPr>
                <w:rFonts w:cs="Times New Roman"/>
                <w:sz w:val="28"/>
                <w:szCs w:val="28"/>
              </w:rPr>
            </w:pPr>
            <w:r w:rsidRPr="008524B1">
              <w:rPr>
                <w:rFonts w:cs="Times New Roman"/>
                <w:sz w:val="28"/>
                <w:szCs w:val="28"/>
              </w:rPr>
              <w:t>Ti</w:t>
            </w:r>
            <w:r w:rsidRPr="008524B1">
              <w:rPr>
                <w:rFonts w:cs="Times New Roman"/>
                <w:sz w:val="28"/>
                <w:szCs w:val="28"/>
                <w:vertAlign w:val="subscript"/>
              </w:rPr>
              <w:t>2</w:t>
            </w:r>
            <w:r w:rsidRPr="008524B1">
              <w:rPr>
                <w:rFonts w:cs="Times New Roman"/>
                <w:sz w:val="28"/>
                <w:szCs w:val="28"/>
              </w:rPr>
              <w:t>(SO</w:t>
            </w:r>
            <w:r w:rsidRPr="008524B1">
              <w:rPr>
                <w:rFonts w:cs="Times New Roman"/>
                <w:sz w:val="28"/>
                <w:szCs w:val="28"/>
                <w:vertAlign w:val="subscript"/>
              </w:rPr>
              <w:t>4</w:t>
            </w:r>
            <w:r w:rsidRPr="008524B1">
              <w:rPr>
                <w:rFonts w:cs="Times New Roman"/>
                <w:sz w:val="28"/>
                <w:szCs w:val="28"/>
              </w:rPr>
              <w:t>)</w:t>
            </w:r>
            <w:r w:rsidRPr="008524B1">
              <w:rPr>
                <w:rFonts w:cs="Times New Roman"/>
                <w:sz w:val="28"/>
                <w:szCs w:val="28"/>
                <w:vertAlign w:val="subscript"/>
              </w:rPr>
              <w:t>3</w:t>
            </w:r>
          </w:p>
        </w:tc>
      </w:tr>
    </w:tbl>
    <w:p w:rsidR="008524B1" w:rsidRPr="008524B1" w:rsidRDefault="008524B1" w:rsidP="008524B1">
      <w:pPr>
        <w:pStyle w:val="ac"/>
        <w:spacing w:line="360" w:lineRule="auto"/>
        <w:ind w:right="-69" w:firstLine="708"/>
        <w:rPr>
          <w:sz w:val="28"/>
          <w:szCs w:val="28"/>
          <w:lang w:val="en-US"/>
        </w:rPr>
      </w:pPr>
    </w:p>
    <w:p w:rsidR="008524B1" w:rsidRPr="008524B1" w:rsidRDefault="008524B1" w:rsidP="008524B1">
      <w:pPr>
        <w:pStyle w:val="1"/>
        <w:spacing w:before="0" w:after="0" w:line="360" w:lineRule="auto"/>
        <w:ind w:left="212" w:right="-69" w:firstLine="708"/>
        <w:jc w:val="center"/>
        <w:rPr>
          <w:rFonts w:ascii="Times New Roman" w:hAnsi="Times New Roman"/>
          <w:sz w:val="28"/>
          <w:szCs w:val="28"/>
        </w:rPr>
      </w:pPr>
      <w:r w:rsidRPr="008524B1">
        <w:rPr>
          <w:rFonts w:ascii="Times New Roman" w:hAnsi="Times New Roman"/>
          <w:sz w:val="28"/>
          <w:szCs w:val="28"/>
        </w:rPr>
        <w:t>Кривые титрования</w:t>
      </w:r>
    </w:p>
    <w:p w:rsidR="008524B1" w:rsidRPr="008524B1" w:rsidRDefault="008524B1" w:rsidP="008524B1">
      <w:pPr>
        <w:pStyle w:val="ac"/>
        <w:spacing w:line="360" w:lineRule="auto"/>
        <w:ind w:right="-69" w:firstLine="708"/>
        <w:rPr>
          <w:b/>
          <w:sz w:val="28"/>
          <w:szCs w:val="28"/>
        </w:rPr>
      </w:pP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Строят в координатах </w:t>
      </w:r>
      <w:proofErr w:type="spellStart"/>
      <w:r w:rsidRPr="008524B1">
        <w:rPr>
          <w:sz w:val="28"/>
          <w:szCs w:val="28"/>
        </w:rPr>
        <w:t>Е</w:t>
      </w:r>
      <w:r w:rsidRPr="008524B1">
        <w:rPr>
          <w:sz w:val="28"/>
          <w:szCs w:val="28"/>
          <w:vertAlign w:val="subscript"/>
        </w:rPr>
        <w:t>Ох</w:t>
      </w:r>
      <w:proofErr w:type="spellEnd"/>
      <w:r w:rsidRPr="008524B1">
        <w:rPr>
          <w:sz w:val="28"/>
          <w:szCs w:val="28"/>
          <w:vertAlign w:val="subscript"/>
        </w:rPr>
        <w:t>/</w:t>
      </w:r>
      <w:proofErr w:type="spellStart"/>
      <w:r w:rsidRPr="008524B1">
        <w:rPr>
          <w:sz w:val="28"/>
          <w:szCs w:val="28"/>
          <w:vertAlign w:val="subscript"/>
        </w:rPr>
        <w:t>R</w:t>
      </w:r>
      <w:proofErr w:type="gramStart"/>
      <w:r w:rsidRPr="008524B1">
        <w:rPr>
          <w:sz w:val="28"/>
          <w:szCs w:val="28"/>
          <w:vertAlign w:val="subscript"/>
        </w:rPr>
        <w:t>е</w:t>
      </w:r>
      <w:proofErr w:type="gramEnd"/>
      <w:r w:rsidRPr="008524B1">
        <w:rPr>
          <w:sz w:val="28"/>
          <w:szCs w:val="28"/>
          <w:vertAlign w:val="subscript"/>
        </w:rPr>
        <w:t>d</w:t>
      </w:r>
      <w:proofErr w:type="spellEnd"/>
      <w:r w:rsidRPr="008524B1">
        <w:rPr>
          <w:sz w:val="28"/>
          <w:szCs w:val="28"/>
        </w:rPr>
        <w:t xml:space="preserve"> – степень </w:t>
      </w:r>
      <w:proofErr w:type="spellStart"/>
      <w:r w:rsidRPr="008524B1">
        <w:rPr>
          <w:sz w:val="28"/>
          <w:szCs w:val="28"/>
        </w:rPr>
        <w:t>оттитрованности</w:t>
      </w:r>
      <w:proofErr w:type="spellEnd"/>
      <w:r w:rsidRPr="008524B1">
        <w:rPr>
          <w:sz w:val="28"/>
          <w:szCs w:val="28"/>
        </w:rPr>
        <w:t xml:space="preserve">. В окислительно-восстановительной реакции участвуют две </w:t>
      </w:r>
      <w:proofErr w:type="spellStart"/>
      <w:proofErr w:type="gramStart"/>
      <w:r w:rsidRPr="008524B1">
        <w:rPr>
          <w:sz w:val="28"/>
          <w:szCs w:val="28"/>
        </w:rPr>
        <w:t>r</w:t>
      </w:r>
      <w:proofErr w:type="gramEnd"/>
      <w:r w:rsidRPr="008524B1">
        <w:rPr>
          <w:sz w:val="28"/>
          <w:szCs w:val="28"/>
        </w:rPr>
        <w:t>еdох</w:t>
      </w:r>
      <w:proofErr w:type="spellEnd"/>
      <w:r w:rsidRPr="008524B1">
        <w:rPr>
          <w:sz w:val="28"/>
          <w:szCs w:val="28"/>
        </w:rPr>
        <w:t xml:space="preserve"> – системы: титруемого вещества и </w:t>
      </w:r>
      <w:proofErr w:type="spellStart"/>
      <w:r w:rsidRPr="008524B1">
        <w:rPr>
          <w:sz w:val="28"/>
          <w:szCs w:val="28"/>
        </w:rPr>
        <w:lastRenderedPageBreak/>
        <w:t>титранта</w:t>
      </w:r>
      <w:proofErr w:type="spellEnd"/>
      <w:r w:rsidRPr="008524B1">
        <w:rPr>
          <w:sz w:val="28"/>
          <w:szCs w:val="28"/>
        </w:rPr>
        <w:t xml:space="preserve">, каждая из которых описывается уравнением Нернста. Кривые окислительно-восстановительного титрования является </w:t>
      </w:r>
      <w:proofErr w:type="spellStart"/>
      <w:r w:rsidRPr="008524B1">
        <w:rPr>
          <w:sz w:val="28"/>
          <w:szCs w:val="28"/>
        </w:rPr>
        <w:t>билогарифмическими</w:t>
      </w:r>
      <w:proofErr w:type="spellEnd"/>
      <w:r w:rsidRPr="008524B1">
        <w:rPr>
          <w:sz w:val="28"/>
          <w:szCs w:val="28"/>
        </w:rPr>
        <w:t>, поскольку изменение потенциала определяется отношением концентраций сопряженных форм.</w:t>
      </w:r>
    </w:p>
    <w:p w:rsidR="008524B1" w:rsidRPr="008524B1" w:rsidRDefault="008524B1" w:rsidP="008524B1">
      <w:pPr>
        <w:pStyle w:val="ac"/>
        <w:spacing w:line="360" w:lineRule="auto"/>
        <w:ind w:right="-69" w:firstLine="708"/>
        <w:jc w:val="both"/>
        <w:rPr>
          <w:sz w:val="28"/>
          <w:szCs w:val="28"/>
        </w:rPr>
      </w:pPr>
      <w:r w:rsidRPr="008524B1">
        <w:rPr>
          <w:sz w:val="28"/>
          <w:szCs w:val="28"/>
        </w:rPr>
        <w:t>Для обнаружения конечной точки титрования используют:</w:t>
      </w:r>
    </w:p>
    <w:p w:rsidR="008524B1" w:rsidRPr="008524B1" w:rsidRDefault="008524B1" w:rsidP="008524B1">
      <w:pPr>
        <w:pStyle w:val="ae"/>
        <w:numPr>
          <w:ilvl w:val="0"/>
          <w:numId w:val="15"/>
        </w:numPr>
        <w:tabs>
          <w:tab w:val="left" w:pos="922"/>
        </w:tabs>
        <w:spacing w:line="360" w:lineRule="auto"/>
        <w:ind w:left="212" w:right="-69" w:firstLine="708"/>
        <w:rPr>
          <w:sz w:val="28"/>
          <w:szCs w:val="28"/>
        </w:rPr>
      </w:pPr>
      <w:r w:rsidRPr="008524B1">
        <w:rPr>
          <w:sz w:val="28"/>
          <w:szCs w:val="28"/>
        </w:rPr>
        <w:t xml:space="preserve">исчезновение или появление окраски </w:t>
      </w:r>
      <w:proofErr w:type="spellStart"/>
      <w:r w:rsidRPr="008524B1">
        <w:rPr>
          <w:sz w:val="28"/>
          <w:szCs w:val="28"/>
        </w:rPr>
        <w:t>титранта</w:t>
      </w:r>
      <w:proofErr w:type="spellEnd"/>
      <w:r w:rsidRPr="008524B1">
        <w:rPr>
          <w:sz w:val="28"/>
          <w:szCs w:val="28"/>
        </w:rPr>
        <w:t xml:space="preserve"> или титруемого</w:t>
      </w:r>
      <w:r w:rsidRPr="008524B1">
        <w:rPr>
          <w:spacing w:val="-12"/>
          <w:sz w:val="28"/>
          <w:szCs w:val="28"/>
        </w:rPr>
        <w:t xml:space="preserve"> </w:t>
      </w:r>
      <w:r w:rsidRPr="008524B1">
        <w:rPr>
          <w:sz w:val="28"/>
          <w:szCs w:val="28"/>
        </w:rPr>
        <w:t>вещества;</w:t>
      </w:r>
    </w:p>
    <w:p w:rsidR="008524B1" w:rsidRPr="008524B1" w:rsidRDefault="008524B1" w:rsidP="008524B1">
      <w:pPr>
        <w:pStyle w:val="ae"/>
        <w:numPr>
          <w:ilvl w:val="0"/>
          <w:numId w:val="15"/>
        </w:numPr>
        <w:tabs>
          <w:tab w:val="left" w:pos="922"/>
        </w:tabs>
        <w:spacing w:line="360" w:lineRule="auto"/>
        <w:ind w:left="212" w:right="-69" w:firstLine="708"/>
        <w:rPr>
          <w:sz w:val="28"/>
          <w:szCs w:val="28"/>
        </w:rPr>
      </w:pPr>
      <w:r w:rsidRPr="008524B1">
        <w:rPr>
          <w:sz w:val="28"/>
          <w:szCs w:val="28"/>
        </w:rPr>
        <w:t>окислительно-восстановительные и специфические</w:t>
      </w:r>
      <w:r w:rsidRPr="008524B1">
        <w:rPr>
          <w:spacing w:val="-5"/>
          <w:sz w:val="28"/>
          <w:szCs w:val="28"/>
        </w:rPr>
        <w:t xml:space="preserve"> </w:t>
      </w:r>
      <w:r w:rsidRPr="008524B1">
        <w:rPr>
          <w:sz w:val="28"/>
          <w:szCs w:val="28"/>
        </w:rPr>
        <w:t>индикаторы;</w:t>
      </w:r>
    </w:p>
    <w:p w:rsidR="008524B1" w:rsidRPr="008524B1" w:rsidRDefault="008524B1" w:rsidP="008524B1">
      <w:pPr>
        <w:pStyle w:val="ae"/>
        <w:numPr>
          <w:ilvl w:val="0"/>
          <w:numId w:val="15"/>
        </w:numPr>
        <w:tabs>
          <w:tab w:val="left" w:pos="982"/>
        </w:tabs>
        <w:spacing w:line="360" w:lineRule="auto"/>
        <w:ind w:left="212" w:right="-69" w:firstLine="708"/>
        <w:rPr>
          <w:sz w:val="28"/>
          <w:szCs w:val="28"/>
        </w:rPr>
      </w:pPr>
      <w:r w:rsidRPr="008524B1">
        <w:rPr>
          <w:sz w:val="28"/>
          <w:szCs w:val="28"/>
        </w:rPr>
        <w:t>инструментальные</w:t>
      </w:r>
      <w:r w:rsidRPr="008524B1">
        <w:rPr>
          <w:spacing w:val="-3"/>
          <w:sz w:val="28"/>
          <w:szCs w:val="28"/>
        </w:rPr>
        <w:t xml:space="preserve"> </w:t>
      </w:r>
      <w:r w:rsidRPr="008524B1">
        <w:rPr>
          <w:sz w:val="28"/>
          <w:szCs w:val="28"/>
        </w:rPr>
        <w:t>методы.</w:t>
      </w:r>
    </w:p>
    <w:p w:rsidR="008524B1" w:rsidRPr="008524B1" w:rsidRDefault="008524B1" w:rsidP="008524B1">
      <w:pPr>
        <w:pStyle w:val="ac"/>
        <w:spacing w:line="360" w:lineRule="auto"/>
        <w:ind w:right="-69" w:firstLine="708"/>
        <w:jc w:val="both"/>
        <w:rPr>
          <w:sz w:val="28"/>
          <w:szCs w:val="28"/>
        </w:rPr>
      </w:pPr>
      <w:r w:rsidRPr="008524B1">
        <w:rPr>
          <w:sz w:val="28"/>
          <w:szCs w:val="28"/>
          <w:u w:val="single"/>
        </w:rPr>
        <w:t>Специфические</w:t>
      </w:r>
      <w:r w:rsidRPr="008524B1">
        <w:rPr>
          <w:sz w:val="28"/>
          <w:szCs w:val="28"/>
        </w:rPr>
        <w:t xml:space="preserve"> индикаторы – образуют интенсивно окрашенное соединение с одним из компонентов окислительно-восстановительной системы.</w:t>
      </w:r>
    </w:p>
    <w:p w:rsidR="00B84A27" w:rsidRDefault="0057337C" w:rsidP="00B84A27">
      <w:pPr>
        <w:pStyle w:val="ac"/>
        <w:spacing w:line="360" w:lineRule="auto"/>
        <w:ind w:right="-69" w:firstLine="708"/>
        <w:jc w:val="both"/>
        <w:rPr>
          <w:sz w:val="28"/>
          <w:szCs w:val="28"/>
        </w:rPr>
      </w:pPr>
      <w:r>
        <w:rPr>
          <w:sz w:val="28"/>
          <w:szCs w:val="28"/>
        </w:rPr>
        <w:pict>
          <v:rect id="_x0000_s1071" style="position:absolute;left:0;text-align:left;margin-left:241.35pt;margin-top:12.5pt;width:3.95pt;height:.6pt;z-index:-251646976;mso-position-horizontal-relative:page" fillcolor="black" stroked="f">
            <w10:wrap anchorx="page"/>
          </v:rect>
        </w:pict>
      </w:r>
      <w:r w:rsidR="008524B1" w:rsidRPr="008524B1">
        <w:rPr>
          <w:sz w:val="28"/>
          <w:szCs w:val="28"/>
          <w:u w:val="single"/>
        </w:rPr>
        <w:t>Окислительно-восстановительные</w:t>
      </w:r>
      <w:r w:rsidR="008524B1" w:rsidRPr="008524B1">
        <w:rPr>
          <w:sz w:val="28"/>
          <w:szCs w:val="28"/>
        </w:rPr>
        <w:t xml:space="preserve"> (</w:t>
      </w:r>
      <w:proofErr w:type="spellStart"/>
      <w:proofErr w:type="gramStart"/>
      <w:r w:rsidR="008524B1" w:rsidRPr="008524B1">
        <w:rPr>
          <w:sz w:val="28"/>
          <w:szCs w:val="28"/>
        </w:rPr>
        <w:t>R</w:t>
      </w:r>
      <w:proofErr w:type="gramEnd"/>
      <w:r w:rsidR="008524B1" w:rsidRPr="008524B1">
        <w:rPr>
          <w:sz w:val="28"/>
          <w:szCs w:val="28"/>
        </w:rPr>
        <w:t>еdох</w:t>
      </w:r>
      <w:proofErr w:type="spellEnd"/>
      <w:r w:rsidR="008524B1" w:rsidRPr="008524B1">
        <w:rPr>
          <w:sz w:val="28"/>
          <w:szCs w:val="28"/>
        </w:rPr>
        <w:t xml:space="preserve">) индикаторы – это в основном органические вещества, окисленная и восстановленная формы которых окрашены в различные цвета. Область изменения потенциала системы, в которой наблюдается изменения окраски индикатора, называют интервалом перехода индикатора. При выборе индикатора необходимо </w:t>
      </w:r>
      <w:proofErr w:type="gramStart"/>
      <w:r w:rsidR="008524B1" w:rsidRPr="008524B1">
        <w:rPr>
          <w:sz w:val="28"/>
          <w:szCs w:val="28"/>
        </w:rPr>
        <w:t xml:space="preserve">( </w:t>
      </w:r>
      <w:proofErr w:type="gramEnd"/>
      <w:r w:rsidR="008524B1" w:rsidRPr="008524B1">
        <w:rPr>
          <w:sz w:val="28"/>
          <w:szCs w:val="28"/>
        </w:rPr>
        <w:t>как и при кислотно-основном титровании) следить, чтобы интервал перехода окраски индикатора должен полностью лежать внутри скачка на кривой</w:t>
      </w:r>
      <w:r w:rsidR="008524B1" w:rsidRPr="008524B1">
        <w:rPr>
          <w:spacing w:val="-13"/>
          <w:sz w:val="28"/>
          <w:szCs w:val="28"/>
        </w:rPr>
        <w:t xml:space="preserve"> </w:t>
      </w:r>
      <w:r w:rsidR="008524B1" w:rsidRPr="008524B1">
        <w:rPr>
          <w:sz w:val="28"/>
          <w:szCs w:val="28"/>
        </w:rPr>
        <w:t>титрования.</w:t>
      </w:r>
      <w:r w:rsidR="00B84A27">
        <w:rPr>
          <w:sz w:val="28"/>
          <w:szCs w:val="28"/>
        </w:rPr>
        <w:t xml:space="preserve"> </w:t>
      </w:r>
    </w:p>
    <w:p w:rsidR="008524B1" w:rsidRPr="008524B1" w:rsidRDefault="008524B1" w:rsidP="00B84A27">
      <w:pPr>
        <w:pStyle w:val="ac"/>
        <w:spacing w:line="360" w:lineRule="auto"/>
        <w:ind w:right="-69" w:firstLine="708"/>
        <w:jc w:val="both"/>
        <w:rPr>
          <w:sz w:val="28"/>
          <w:szCs w:val="28"/>
        </w:rPr>
      </w:pPr>
      <w:r w:rsidRPr="008524B1">
        <w:rPr>
          <w:sz w:val="28"/>
          <w:szCs w:val="28"/>
        </w:rPr>
        <w:t>Предварительное окисление и восстановление</w:t>
      </w:r>
    </w:p>
    <w:p w:rsidR="008524B1" w:rsidRPr="008524B1" w:rsidRDefault="008524B1" w:rsidP="008524B1">
      <w:pPr>
        <w:pStyle w:val="ac"/>
        <w:spacing w:line="360" w:lineRule="auto"/>
        <w:ind w:right="-69" w:firstLine="708"/>
        <w:rPr>
          <w:sz w:val="28"/>
          <w:szCs w:val="28"/>
        </w:rPr>
      </w:pPr>
      <w:r w:rsidRPr="008524B1">
        <w:rPr>
          <w:sz w:val="28"/>
          <w:szCs w:val="28"/>
        </w:rPr>
        <w:t>Элементы в растворе могут находиться в разных системах окисления.</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До начала титрования нужно количественно перевести определяемое вещество в одну степень окисления, находящую для взаимодействия с </w:t>
      </w:r>
      <w:proofErr w:type="spellStart"/>
      <w:r w:rsidRPr="008524B1">
        <w:rPr>
          <w:sz w:val="28"/>
          <w:szCs w:val="28"/>
        </w:rPr>
        <w:t>титрантом</w:t>
      </w:r>
      <w:proofErr w:type="spellEnd"/>
      <w:r w:rsidRPr="008524B1">
        <w:rPr>
          <w:sz w:val="28"/>
          <w:szCs w:val="28"/>
        </w:rPr>
        <w:t>. Для этого используют окислители и восстановители более сильные, чем определяемые вещества. При этом избыток этих вспомогательных реагентов должен быть удален из раствора полностью и быстро.</w:t>
      </w:r>
    </w:p>
    <w:p w:rsidR="008524B1" w:rsidRPr="008524B1" w:rsidRDefault="008524B1" w:rsidP="008524B1">
      <w:pPr>
        <w:spacing w:after="0" w:line="360" w:lineRule="auto"/>
        <w:ind w:left="212" w:right="-69" w:firstLine="708"/>
        <w:rPr>
          <w:rFonts w:ascii="Times New Roman" w:hAnsi="Times New Roman"/>
          <w:b/>
          <w:sz w:val="28"/>
          <w:szCs w:val="28"/>
        </w:rPr>
      </w:pPr>
      <w:r w:rsidRPr="008524B1">
        <w:rPr>
          <w:rFonts w:ascii="Times New Roman" w:hAnsi="Times New Roman"/>
          <w:sz w:val="28"/>
          <w:szCs w:val="28"/>
        </w:rPr>
        <w:t xml:space="preserve">Наиболее подходящие </w:t>
      </w:r>
      <w:r w:rsidRPr="008524B1">
        <w:rPr>
          <w:rFonts w:ascii="Times New Roman" w:hAnsi="Times New Roman"/>
          <w:b/>
          <w:sz w:val="28"/>
          <w:szCs w:val="28"/>
        </w:rPr>
        <w:t>окислители:</w:t>
      </w:r>
    </w:p>
    <w:p w:rsidR="008524B1" w:rsidRPr="008524B1" w:rsidRDefault="008524B1" w:rsidP="00B84A27">
      <w:pPr>
        <w:pStyle w:val="ae"/>
        <w:tabs>
          <w:tab w:val="left" w:pos="910"/>
          <w:tab w:val="left" w:pos="6227"/>
        </w:tabs>
        <w:spacing w:line="360" w:lineRule="auto"/>
        <w:ind w:right="-69"/>
        <w:rPr>
          <w:sz w:val="28"/>
          <w:szCs w:val="28"/>
        </w:rPr>
      </w:pPr>
      <w:r w:rsidRPr="008524B1">
        <w:rPr>
          <w:sz w:val="28"/>
          <w:szCs w:val="28"/>
        </w:rPr>
        <w:t xml:space="preserve">персульфат аммония, переводящий в кислой среде в присутствии ионов серебра (катализатор)   ионы   </w:t>
      </w:r>
      <w:proofErr w:type="spellStart"/>
      <w:r w:rsidRPr="008524B1">
        <w:rPr>
          <w:sz w:val="28"/>
          <w:szCs w:val="28"/>
        </w:rPr>
        <w:t>М</w:t>
      </w:r>
      <w:proofErr w:type="gramStart"/>
      <w:r w:rsidRPr="008524B1">
        <w:rPr>
          <w:sz w:val="28"/>
          <w:szCs w:val="28"/>
        </w:rPr>
        <w:t>n</w:t>
      </w:r>
      <w:proofErr w:type="spellEnd"/>
      <w:proofErr w:type="gramEnd"/>
      <w:r w:rsidRPr="008524B1">
        <w:rPr>
          <w:sz w:val="28"/>
          <w:szCs w:val="28"/>
        </w:rPr>
        <w:t xml:space="preserve">   (II),   </w:t>
      </w:r>
      <w:proofErr w:type="spellStart"/>
      <w:r w:rsidRPr="008524B1">
        <w:rPr>
          <w:sz w:val="28"/>
          <w:szCs w:val="28"/>
        </w:rPr>
        <w:t>Сr</w:t>
      </w:r>
      <w:proofErr w:type="spellEnd"/>
      <w:r w:rsidRPr="008524B1">
        <w:rPr>
          <w:sz w:val="28"/>
          <w:szCs w:val="28"/>
        </w:rPr>
        <w:t>(III)   и</w:t>
      </w:r>
      <w:r w:rsidRPr="008524B1">
        <w:rPr>
          <w:spacing w:val="58"/>
          <w:sz w:val="28"/>
          <w:szCs w:val="28"/>
        </w:rPr>
        <w:t xml:space="preserve"> </w:t>
      </w:r>
      <w:r w:rsidRPr="008524B1">
        <w:rPr>
          <w:sz w:val="28"/>
          <w:szCs w:val="28"/>
        </w:rPr>
        <w:t xml:space="preserve">V(IV) </w:t>
      </w:r>
      <w:r w:rsidRPr="008524B1">
        <w:rPr>
          <w:spacing w:val="49"/>
          <w:sz w:val="28"/>
          <w:szCs w:val="28"/>
        </w:rPr>
        <w:t xml:space="preserve"> </w:t>
      </w:r>
      <w:r w:rsidRPr="008524B1">
        <w:rPr>
          <w:sz w:val="28"/>
          <w:szCs w:val="28"/>
        </w:rPr>
        <w:t>в</w:t>
      </w:r>
      <w:r w:rsidRPr="008524B1">
        <w:rPr>
          <w:sz w:val="28"/>
          <w:szCs w:val="28"/>
        </w:rPr>
        <w:tab/>
        <w:t>МnО</w:t>
      </w:r>
      <w:r w:rsidRPr="008524B1">
        <w:rPr>
          <w:sz w:val="28"/>
          <w:szCs w:val="28"/>
          <w:vertAlign w:val="subscript"/>
        </w:rPr>
        <w:t>4</w:t>
      </w:r>
      <w:r w:rsidRPr="008524B1">
        <w:rPr>
          <w:sz w:val="28"/>
          <w:szCs w:val="28"/>
          <w:vertAlign w:val="superscript"/>
        </w:rPr>
        <w:t>-</w:t>
      </w:r>
      <w:r w:rsidRPr="008524B1">
        <w:rPr>
          <w:sz w:val="28"/>
          <w:szCs w:val="28"/>
        </w:rPr>
        <w:t xml:space="preserve">, </w:t>
      </w:r>
      <w:proofErr w:type="spellStart"/>
      <w:r w:rsidRPr="008524B1">
        <w:rPr>
          <w:sz w:val="28"/>
          <w:szCs w:val="28"/>
        </w:rPr>
        <w:t>Сr</w:t>
      </w:r>
      <w:proofErr w:type="spellEnd"/>
      <w:r w:rsidRPr="008524B1">
        <w:rPr>
          <w:sz w:val="28"/>
          <w:szCs w:val="28"/>
        </w:rPr>
        <w:t xml:space="preserve"> О </w:t>
      </w:r>
      <w:r w:rsidRPr="008524B1">
        <w:rPr>
          <w:sz w:val="28"/>
          <w:szCs w:val="28"/>
          <w:vertAlign w:val="superscript"/>
        </w:rPr>
        <w:t>2-</w:t>
      </w:r>
      <w:r w:rsidRPr="008524B1">
        <w:rPr>
          <w:sz w:val="28"/>
          <w:szCs w:val="28"/>
        </w:rPr>
        <w:t xml:space="preserve"> и VО </w:t>
      </w:r>
      <w:r w:rsidRPr="008524B1">
        <w:rPr>
          <w:sz w:val="28"/>
          <w:szCs w:val="28"/>
          <w:vertAlign w:val="superscript"/>
        </w:rPr>
        <w:t>-</w:t>
      </w:r>
      <w:r w:rsidRPr="008524B1">
        <w:rPr>
          <w:sz w:val="28"/>
          <w:szCs w:val="28"/>
        </w:rPr>
        <w:t>- ионы</w:t>
      </w:r>
      <w:r w:rsidRPr="008524B1">
        <w:rPr>
          <w:spacing w:val="4"/>
          <w:sz w:val="28"/>
          <w:szCs w:val="28"/>
        </w:rPr>
        <w:t xml:space="preserve"> </w:t>
      </w:r>
      <w:r w:rsidRPr="008524B1">
        <w:rPr>
          <w:sz w:val="28"/>
          <w:szCs w:val="28"/>
        </w:rPr>
        <w:t>и</w:t>
      </w:r>
      <w:r w:rsidR="00B84A27">
        <w:rPr>
          <w:sz w:val="28"/>
          <w:szCs w:val="28"/>
        </w:rPr>
        <w:t xml:space="preserve"> </w:t>
      </w:r>
      <w:r w:rsidRPr="008524B1">
        <w:rPr>
          <w:sz w:val="28"/>
          <w:szCs w:val="28"/>
        </w:rPr>
        <w:t>разрушающийся при нагревании.</w:t>
      </w:r>
    </w:p>
    <w:p w:rsidR="008524B1" w:rsidRPr="008524B1" w:rsidRDefault="008524B1" w:rsidP="008524B1">
      <w:pPr>
        <w:pStyle w:val="ac"/>
        <w:spacing w:line="360" w:lineRule="auto"/>
        <w:ind w:right="-69" w:firstLine="708"/>
        <w:rPr>
          <w:sz w:val="28"/>
          <w:szCs w:val="28"/>
        </w:rPr>
      </w:pPr>
      <w:r w:rsidRPr="008524B1">
        <w:rPr>
          <w:sz w:val="28"/>
          <w:szCs w:val="28"/>
        </w:rPr>
        <w:t>2S</w:t>
      </w:r>
      <w:proofErr w:type="gramStart"/>
      <w:r w:rsidRPr="008524B1">
        <w:rPr>
          <w:sz w:val="28"/>
          <w:szCs w:val="28"/>
        </w:rPr>
        <w:t xml:space="preserve"> О</w:t>
      </w:r>
      <w:proofErr w:type="gramEnd"/>
      <w:r w:rsidRPr="008524B1">
        <w:rPr>
          <w:sz w:val="28"/>
          <w:szCs w:val="28"/>
        </w:rPr>
        <w:t xml:space="preserve"> </w:t>
      </w:r>
      <w:r w:rsidRPr="008524B1">
        <w:rPr>
          <w:sz w:val="28"/>
          <w:szCs w:val="28"/>
          <w:vertAlign w:val="superscript"/>
        </w:rPr>
        <w:t>2-</w:t>
      </w:r>
      <w:r w:rsidRPr="008524B1">
        <w:rPr>
          <w:sz w:val="28"/>
          <w:szCs w:val="28"/>
        </w:rPr>
        <w:t xml:space="preserve">+2Н О=4SО </w:t>
      </w:r>
      <w:r w:rsidRPr="008524B1">
        <w:rPr>
          <w:sz w:val="28"/>
          <w:szCs w:val="28"/>
          <w:vertAlign w:val="superscript"/>
        </w:rPr>
        <w:t>2-</w:t>
      </w:r>
      <w:r w:rsidRPr="008524B1">
        <w:rPr>
          <w:sz w:val="28"/>
          <w:szCs w:val="28"/>
        </w:rPr>
        <w:t>+О +4H</w:t>
      </w:r>
      <w:r w:rsidRPr="008524B1">
        <w:rPr>
          <w:sz w:val="28"/>
          <w:szCs w:val="28"/>
          <w:vertAlign w:val="superscript"/>
        </w:rPr>
        <w:t>+</w:t>
      </w:r>
    </w:p>
    <w:p w:rsidR="008524B1" w:rsidRPr="008524B1" w:rsidRDefault="008524B1" w:rsidP="008524B1">
      <w:pPr>
        <w:pStyle w:val="ae"/>
        <w:numPr>
          <w:ilvl w:val="0"/>
          <w:numId w:val="17"/>
        </w:numPr>
        <w:tabs>
          <w:tab w:val="left" w:pos="835"/>
        </w:tabs>
        <w:spacing w:line="360" w:lineRule="auto"/>
        <w:ind w:left="212" w:right="-69" w:firstLine="708"/>
        <w:rPr>
          <w:sz w:val="28"/>
          <w:szCs w:val="28"/>
        </w:rPr>
      </w:pPr>
      <w:r w:rsidRPr="008524B1">
        <w:rPr>
          <w:sz w:val="28"/>
          <w:szCs w:val="28"/>
        </w:rPr>
        <w:t xml:space="preserve">пероксид водорода или натрия в кислой или щелочной среде; избыток </w:t>
      </w:r>
      <w:r w:rsidRPr="008524B1">
        <w:rPr>
          <w:sz w:val="28"/>
          <w:szCs w:val="28"/>
        </w:rPr>
        <w:lastRenderedPageBreak/>
        <w:t>разрушается при нагревании:</w:t>
      </w:r>
    </w:p>
    <w:p w:rsidR="008524B1" w:rsidRPr="008524B1" w:rsidRDefault="008524B1" w:rsidP="008524B1">
      <w:pPr>
        <w:pStyle w:val="ac"/>
        <w:spacing w:line="360" w:lineRule="auto"/>
        <w:ind w:right="-69" w:firstLine="708"/>
        <w:rPr>
          <w:sz w:val="28"/>
          <w:szCs w:val="28"/>
        </w:rPr>
      </w:pPr>
      <w:r w:rsidRPr="008524B1">
        <w:rPr>
          <w:sz w:val="28"/>
          <w:szCs w:val="28"/>
        </w:rPr>
        <w:t>2Н</w:t>
      </w:r>
      <w:r w:rsidRPr="008524B1">
        <w:rPr>
          <w:sz w:val="28"/>
          <w:szCs w:val="28"/>
          <w:vertAlign w:val="subscript"/>
        </w:rPr>
        <w:t>2</w:t>
      </w:r>
      <w:r w:rsidRPr="008524B1">
        <w:rPr>
          <w:sz w:val="28"/>
          <w:szCs w:val="28"/>
        </w:rPr>
        <w:t>О</w:t>
      </w:r>
      <w:r w:rsidRPr="008524B1">
        <w:rPr>
          <w:sz w:val="28"/>
          <w:szCs w:val="28"/>
          <w:vertAlign w:val="subscript"/>
        </w:rPr>
        <w:t>2</w:t>
      </w:r>
      <w:r w:rsidRPr="008524B1">
        <w:rPr>
          <w:sz w:val="28"/>
          <w:szCs w:val="28"/>
        </w:rPr>
        <w:t xml:space="preserve"> </w:t>
      </w:r>
      <w:r w:rsidRPr="008524B1">
        <w:rPr>
          <w:sz w:val="28"/>
          <w:szCs w:val="28"/>
          <w:vertAlign w:val="subscript"/>
        </w:rPr>
        <w:t>=</w:t>
      </w:r>
      <w:r w:rsidRPr="008524B1">
        <w:rPr>
          <w:sz w:val="28"/>
          <w:szCs w:val="28"/>
          <w:vertAlign w:val="superscript"/>
        </w:rPr>
        <w:t>t</w:t>
      </w:r>
      <w:r w:rsidRPr="008524B1">
        <w:rPr>
          <w:sz w:val="28"/>
          <w:szCs w:val="28"/>
        </w:rPr>
        <w:t xml:space="preserve"> 2Н</w:t>
      </w:r>
      <w:r w:rsidRPr="008524B1">
        <w:rPr>
          <w:sz w:val="28"/>
          <w:szCs w:val="28"/>
          <w:vertAlign w:val="subscript"/>
        </w:rPr>
        <w:t>2</w:t>
      </w:r>
      <w:r w:rsidRPr="008524B1">
        <w:rPr>
          <w:sz w:val="28"/>
          <w:szCs w:val="28"/>
        </w:rPr>
        <w:t>О+О</w:t>
      </w:r>
      <w:proofErr w:type="gramStart"/>
      <w:r w:rsidRPr="008524B1">
        <w:rPr>
          <w:sz w:val="28"/>
          <w:szCs w:val="28"/>
          <w:vertAlign w:val="subscript"/>
        </w:rPr>
        <w:t>2</w:t>
      </w:r>
      <w:proofErr w:type="gramEnd"/>
    </w:p>
    <w:p w:rsidR="008524B1" w:rsidRPr="008524B1" w:rsidRDefault="008524B1" w:rsidP="008524B1">
      <w:pPr>
        <w:pStyle w:val="ae"/>
        <w:numPr>
          <w:ilvl w:val="0"/>
          <w:numId w:val="17"/>
        </w:numPr>
        <w:tabs>
          <w:tab w:val="left" w:pos="953"/>
        </w:tabs>
        <w:spacing w:line="360" w:lineRule="auto"/>
        <w:ind w:left="212" w:right="-69" w:firstLine="708"/>
        <w:rPr>
          <w:sz w:val="28"/>
          <w:szCs w:val="28"/>
        </w:rPr>
      </w:pPr>
      <w:proofErr w:type="spellStart"/>
      <w:r w:rsidRPr="008524B1">
        <w:rPr>
          <w:sz w:val="28"/>
          <w:szCs w:val="28"/>
        </w:rPr>
        <w:t>висмутат</w:t>
      </w:r>
      <w:proofErr w:type="spellEnd"/>
      <w:r w:rsidRPr="008524B1">
        <w:rPr>
          <w:sz w:val="28"/>
          <w:szCs w:val="28"/>
        </w:rPr>
        <w:t xml:space="preserve"> натрия, окисляющий </w:t>
      </w:r>
      <w:proofErr w:type="spellStart"/>
      <w:r w:rsidRPr="008524B1">
        <w:rPr>
          <w:sz w:val="28"/>
          <w:szCs w:val="28"/>
        </w:rPr>
        <w:t>М</w:t>
      </w:r>
      <w:proofErr w:type="gramStart"/>
      <w:r w:rsidRPr="008524B1">
        <w:rPr>
          <w:sz w:val="28"/>
          <w:szCs w:val="28"/>
        </w:rPr>
        <w:t>n</w:t>
      </w:r>
      <w:proofErr w:type="spellEnd"/>
      <w:proofErr w:type="gramEnd"/>
      <w:r w:rsidRPr="008524B1">
        <w:rPr>
          <w:sz w:val="28"/>
          <w:szCs w:val="28"/>
        </w:rPr>
        <w:t>(II) до МnО</w:t>
      </w:r>
      <w:r w:rsidRPr="008524B1">
        <w:rPr>
          <w:sz w:val="28"/>
          <w:szCs w:val="28"/>
          <w:vertAlign w:val="subscript"/>
        </w:rPr>
        <w:t>4</w:t>
      </w:r>
      <w:r w:rsidRPr="008524B1">
        <w:rPr>
          <w:sz w:val="28"/>
          <w:szCs w:val="28"/>
          <w:vertAlign w:val="superscript"/>
        </w:rPr>
        <w:t>-</w:t>
      </w:r>
      <w:r w:rsidRPr="008524B1">
        <w:rPr>
          <w:sz w:val="28"/>
          <w:szCs w:val="28"/>
        </w:rPr>
        <w:t>; избыток его можно удалить фильтрованием;</w:t>
      </w:r>
    </w:p>
    <w:p w:rsidR="008524B1" w:rsidRPr="00B84A27" w:rsidRDefault="008524B1" w:rsidP="00B84A27">
      <w:pPr>
        <w:pStyle w:val="ae"/>
        <w:numPr>
          <w:ilvl w:val="0"/>
          <w:numId w:val="17"/>
        </w:numPr>
        <w:tabs>
          <w:tab w:val="left" w:pos="857"/>
        </w:tabs>
        <w:spacing w:line="360" w:lineRule="auto"/>
        <w:ind w:left="212" w:right="-69" w:firstLine="708"/>
        <w:rPr>
          <w:sz w:val="28"/>
          <w:szCs w:val="28"/>
        </w:rPr>
      </w:pPr>
      <w:r w:rsidRPr="008524B1">
        <w:rPr>
          <w:sz w:val="28"/>
          <w:szCs w:val="28"/>
        </w:rPr>
        <w:t xml:space="preserve">перманганат калия, окисляющий </w:t>
      </w:r>
      <w:proofErr w:type="spellStart"/>
      <w:r w:rsidRPr="008524B1">
        <w:rPr>
          <w:sz w:val="28"/>
          <w:szCs w:val="28"/>
        </w:rPr>
        <w:t>С</w:t>
      </w:r>
      <w:proofErr w:type="gramStart"/>
      <w:r w:rsidRPr="008524B1">
        <w:rPr>
          <w:sz w:val="28"/>
          <w:szCs w:val="28"/>
        </w:rPr>
        <w:t>r</w:t>
      </w:r>
      <w:proofErr w:type="spellEnd"/>
      <w:proofErr w:type="gramEnd"/>
      <w:r w:rsidRPr="008524B1">
        <w:rPr>
          <w:sz w:val="28"/>
          <w:szCs w:val="28"/>
        </w:rPr>
        <w:t xml:space="preserve">(III) до </w:t>
      </w:r>
      <w:proofErr w:type="spellStart"/>
      <w:r w:rsidRPr="008524B1">
        <w:rPr>
          <w:sz w:val="28"/>
          <w:szCs w:val="28"/>
        </w:rPr>
        <w:t>Cr</w:t>
      </w:r>
      <w:proofErr w:type="spellEnd"/>
      <w:r w:rsidRPr="008524B1">
        <w:rPr>
          <w:sz w:val="28"/>
          <w:szCs w:val="28"/>
        </w:rPr>
        <w:t xml:space="preserve"> O </w:t>
      </w:r>
      <w:r w:rsidRPr="008524B1">
        <w:rPr>
          <w:sz w:val="28"/>
          <w:szCs w:val="28"/>
          <w:vertAlign w:val="superscript"/>
        </w:rPr>
        <w:t>2-</w:t>
      </w:r>
      <w:r w:rsidRPr="008524B1">
        <w:rPr>
          <w:sz w:val="28"/>
          <w:szCs w:val="28"/>
        </w:rPr>
        <w:t xml:space="preserve"> и V(IV) до VО </w:t>
      </w:r>
      <w:r w:rsidRPr="008524B1">
        <w:rPr>
          <w:sz w:val="28"/>
          <w:szCs w:val="28"/>
          <w:vertAlign w:val="superscript"/>
        </w:rPr>
        <w:t>-</w:t>
      </w:r>
      <w:r w:rsidRPr="008524B1">
        <w:rPr>
          <w:sz w:val="28"/>
          <w:szCs w:val="28"/>
        </w:rPr>
        <w:t>; избыток</w:t>
      </w:r>
      <w:r w:rsidRPr="008524B1">
        <w:rPr>
          <w:spacing w:val="2"/>
          <w:sz w:val="28"/>
          <w:szCs w:val="28"/>
        </w:rPr>
        <w:t xml:space="preserve"> </w:t>
      </w:r>
      <w:r w:rsidRPr="008524B1">
        <w:rPr>
          <w:sz w:val="28"/>
          <w:szCs w:val="28"/>
        </w:rPr>
        <w:t>реагента</w:t>
      </w:r>
      <w:r w:rsidR="00B84A27">
        <w:rPr>
          <w:sz w:val="28"/>
          <w:szCs w:val="28"/>
        </w:rPr>
        <w:t xml:space="preserve"> </w:t>
      </w:r>
      <w:r w:rsidRPr="00B84A27">
        <w:rPr>
          <w:sz w:val="28"/>
          <w:szCs w:val="28"/>
        </w:rPr>
        <w:t xml:space="preserve">удаляют кипячением с </w:t>
      </w:r>
      <w:proofErr w:type="spellStart"/>
      <w:r w:rsidRPr="00B84A27">
        <w:rPr>
          <w:sz w:val="28"/>
          <w:szCs w:val="28"/>
        </w:rPr>
        <w:t>НСl</w:t>
      </w:r>
      <w:proofErr w:type="spellEnd"/>
      <w:r w:rsidRPr="00B84A27">
        <w:rPr>
          <w:sz w:val="28"/>
          <w:szCs w:val="28"/>
        </w:rPr>
        <w:t xml:space="preserve"> - при этом получается МnО</w:t>
      </w:r>
      <w:r w:rsidRPr="00B84A27">
        <w:rPr>
          <w:sz w:val="28"/>
          <w:szCs w:val="28"/>
          <w:vertAlign w:val="subscript"/>
        </w:rPr>
        <w:t>2</w:t>
      </w:r>
      <w:r w:rsidRPr="00B84A27">
        <w:rPr>
          <w:sz w:val="28"/>
          <w:szCs w:val="28"/>
        </w:rPr>
        <w:t>, который отфильтровывают.</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spacing w:after="0" w:line="360" w:lineRule="auto"/>
        <w:ind w:left="212" w:right="-69" w:firstLine="708"/>
        <w:jc w:val="both"/>
        <w:rPr>
          <w:rFonts w:ascii="Times New Roman" w:hAnsi="Times New Roman"/>
          <w:sz w:val="28"/>
          <w:szCs w:val="28"/>
        </w:rPr>
      </w:pPr>
      <w:r w:rsidRPr="008524B1">
        <w:rPr>
          <w:rFonts w:ascii="Times New Roman" w:hAnsi="Times New Roman"/>
          <w:sz w:val="28"/>
          <w:szCs w:val="28"/>
        </w:rPr>
        <w:t xml:space="preserve">В качестве </w:t>
      </w:r>
      <w:r w:rsidRPr="008524B1">
        <w:rPr>
          <w:rFonts w:ascii="Times New Roman" w:hAnsi="Times New Roman"/>
          <w:b/>
          <w:sz w:val="28"/>
          <w:szCs w:val="28"/>
        </w:rPr>
        <w:t xml:space="preserve">восстановителей </w:t>
      </w:r>
      <w:r w:rsidRPr="008524B1">
        <w:rPr>
          <w:rFonts w:ascii="Times New Roman" w:hAnsi="Times New Roman"/>
          <w:sz w:val="28"/>
          <w:szCs w:val="28"/>
        </w:rPr>
        <w:t>применяют:</w:t>
      </w:r>
    </w:p>
    <w:p w:rsidR="008524B1" w:rsidRPr="008524B1" w:rsidRDefault="008524B1" w:rsidP="008524B1">
      <w:pPr>
        <w:pStyle w:val="ae"/>
        <w:numPr>
          <w:ilvl w:val="0"/>
          <w:numId w:val="19"/>
        </w:numPr>
        <w:tabs>
          <w:tab w:val="left" w:pos="833"/>
        </w:tabs>
        <w:spacing w:line="360" w:lineRule="auto"/>
        <w:ind w:left="212" w:right="-69" w:firstLine="708"/>
        <w:jc w:val="both"/>
        <w:rPr>
          <w:sz w:val="28"/>
          <w:szCs w:val="28"/>
        </w:rPr>
      </w:pPr>
      <w:r w:rsidRPr="008524B1">
        <w:rPr>
          <w:sz w:val="28"/>
          <w:szCs w:val="28"/>
        </w:rPr>
        <w:t>металлы (</w:t>
      </w:r>
      <w:proofErr w:type="spellStart"/>
      <w:r w:rsidRPr="008524B1">
        <w:rPr>
          <w:sz w:val="28"/>
          <w:szCs w:val="28"/>
        </w:rPr>
        <w:t>Zn</w:t>
      </w:r>
      <w:proofErr w:type="spellEnd"/>
      <w:r w:rsidRPr="008524B1">
        <w:rPr>
          <w:sz w:val="28"/>
          <w:szCs w:val="28"/>
        </w:rPr>
        <w:t xml:space="preserve">, </w:t>
      </w:r>
      <w:proofErr w:type="spellStart"/>
      <w:r w:rsidRPr="008524B1">
        <w:rPr>
          <w:sz w:val="28"/>
          <w:szCs w:val="28"/>
        </w:rPr>
        <w:t>Сd</w:t>
      </w:r>
      <w:proofErr w:type="spellEnd"/>
      <w:r w:rsidRPr="008524B1">
        <w:rPr>
          <w:sz w:val="28"/>
          <w:szCs w:val="28"/>
        </w:rPr>
        <w:t xml:space="preserve">, </w:t>
      </w:r>
      <w:proofErr w:type="spellStart"/>
      <w:r w:rsidRPr="008524B1">
        <w:rPr>
          <w:sz w:val="28"/>
          <w:szCs w:val="28"/>
        </w:rPr>
        <w:t>Аg</w:t>
      </w:r>
      <w:proofErr w:type="spellEnd"/>
      <w:r w:rsidRPr="008524B1">
        <w:rPr>
          <w:sz w:val="28"/>
          <w:szCs w:val="28"/>
        </w:rPr>
        <w:t xml:space="preserve">, </w:t>
      </w:r>
      <w:proofErr w:type="spellStart"/>
      <w:r w:rsidRPr="008524B1">
        <w:rPr>
          <w:sz w:val="28"/>
          <w:szCs w:val="28"/>
        </w:rPr>
        <w:t>Вi</w:t>
      </w:r>
      <w:proofErr w:type="spellEnd"/>
      <w:proofErr w:type="gramStart"/>
      <w:r w:rsidRPr="008524B1">
        <w:rPr>
          <w:sz w:val="28"/>
          <w:szCs w:val="28"/>
        </w:rPr>
        <w:t xml:space="preserve"> )</w:t>
      </w:r>
      <w:proofErr w:type="gramEnd"/>
      <w:r w:rsidRPr="008524B1">
        <w:rPr>
          <w:sz w:val="28"/>
          <w:szCs w:val="28"/>
        </w:rPr>
        <w:t>, их используют в виде гранул, стержней,</w:t>
      </w:r>
      <w:r w:rsidRPr="008524B1">
        <w:rPr>
          <w:spacing w:val="-9"/>
          <w:sz w:val="28"/>
          <w:szCs w:val="28"/>
        </w:rPr>
        <w:t xml:space="preserve"> </w:t>
      </w:r>
      <w:r w:rsidRPr="008524B1">
        <w:rPr>
          <w:sz w:val="28"/>
          <w:szCs w:val="28"/>
        </w:rPr>
        <w:t>порошка;</w:t>
      </w:r>
    </w:p>
    <w:p w:rsidR="008524B1" w:rsidRPr="008524B1" w:rsidRDefault="008524B1" w:rsidP="008524B1">
      <w:pPr>
        <w:pStyle w:val="ae"/>
        <w:numPr>
          <w:ilvl w:val="0"/>
          <w:numId w:val="19"/>
        </w:numPr>
        <w:tabs>
          <w:tab w:val="left" w:pos="893"/>
        </w:tabs>
        <w:spacing w:line="360" w:lineRule="auto"/>
        <w:ind w:left="212" w:right="-69" w:firstLine="708"/>
        <w:jc w:val="both"/>
        <w:rPr>
          <w:sz w:val="28"/>
          <w:szCs w:val="28"/>
        </w:rPr>
      </w:pPr>
      <w:r w:rsidRPr="008524B1">
        <w:rPr>
          <w:sz w:val="28"/>
          <w:szCs w:val="28"/>
        </w:rPr>
        <w:t>хлорид олова</w:t>
      </w:r>
      <w:r w:rsidRPr="008524B1">
        <w:rPr>
          <w:spacing w:val="-2"/>
          <w:sz w:val="28"/>
          <w:szCs w:val="28"/>
        </w:rPr>
        <w:t xml:space="preserve"> </w:t>
      </w:r>
      <w:r w:rsidRPr="008524B1">
        <w:rPr>
          <w:sz w:val="28"/>
          <w:szCs w:val="28"/>
        </w:rPr>
        <w:t>(II);</w:t>
      </w:r>
    </w:p>
    <w:p w:rsidR="008524B1" w:rsidRPr="008524B1" w:rsidRDefault="008524B1" w:rsidP="008524B1">
      <w:pPr>
        <w:pStyle w:val="ac"/>
        <w:spacing w:line="360" w:lineRule="auto"/>
        <w:ind w:right="-69" w:firstLine="708"/>
        <w:jc w:val="both"/>
        <w:rPr>
          <w:sz w:val="28"/>
          <w:szCs w:val="28"/>
        </w:rPr>
      </w:pPr>
      <w:r w:rsidRPr="008524B1">
        <w:rPr>
          <w:sz w:val="28"/>
          <w:szCs w:val="28"/>
        </w:rPr>
        <w:t>3</w:t>
      </w:r>
      <w:proofErr w:type="gramStart"/>
      <w:r w:rsidRPr="008524B1">
        <w:rPr>
          <w:sz w:val="28"/>
          <w:szCs w:val="28"/>
        </w:rPr>
        <w:t xml:space="preserve"> )</w:t>
      </w:r>
      <w:proofErr w:type="gramEnd"/>
      <w:r w:rsidRPr="008524B1">
        <w:rPr>
          <w:sz w:val="28"/>
          <w:szCs w:val="28"/>
        </w:rPr>
        <w:t>газообразные восстановители (диоксид серы и сероводород)</w:t>
      </w:r>
    </w:p>
    <w:p w:rsidR="008524B1" w:rsidRPr="008524B1" w:rsidRDefault="008524B1" w:rsidP="008524B1">
      <w:pPr>
        <w:pStyle w:val="ac"/>
        <w:spacing w:line="360" w:lineRule="auto"/>
        <w:ind w:right="-69" w:firstLine="708"/>
        <w:rPr>
          <w:sz w:val="28"/>
          <w:szCs w:val="28"/>
        </w:rPr>
      </w:pPr>
    </w:p>
    <w:p w:rsidR="008524B1" w:rsidRPr="00B84A27" w:rsidRDefault="008524B1" w:rsidP="008524B1">
      <w:pPr>
        <w:pStyle w:val="ac"/>
        <w:spacing w:line="360" w:lineRule="auto"/>
        <w:ind w:right="-69" w:firstLine="708"/>
        <w:jc w:val="both"/>
        <w:rPr>
          <w:b/>
          <w:sz w:val="28"/>
          <w:szCs w:val="28"/>
        </w:rPr>
      </w:pPr>
      <w:proofErr w:type="spellStart"/>
      <w:r w:rsidRPr="00B84A27">
        <w:rPr>
          <w:b/>
          <w:sz w:val="28"/>
          <w:szCs w:val="28"/>
          <w:u w:val="single"/>
        </w:rPr>
        <w:t>Перманганатометрия</w:t>
      </w:r>
      <w:proofErr w:type="spellEnd"/>
    </w:p>
    <w:p w:rsidR="008524B1" w:rsidRPr="008524B1" w:rsidRDefault="008524B1" w:rsidP="008524B1">
      <w:pPr>
        <w:pStyle w:val="ac"/>
        <w:tabs>
          <w:tab w:val="left" w:pos="9664"/>
        </w:tabs>
        <w:spacing w:line="360" w:lineRule="auto"/>
        <w:ind w:right="-69" w:firstLine="708"/>
        <w:rPr>
          <w:sz w:val="28"/>
          <w:szCs w:val="28"/>
        </w:rPr>
      </w:pPr>
      <w:r w:rsidRPr="008524B1">
        <w:rPr>
          <w:sz w:val="28"/>
          <w:szCs w:val="28"/>
        </w:rPr>
        <w:t>используется  для  определения  множества  веществ-восстановителей</w:t>
      </w:r>
      <w:r w:rsidRPr="008524B1">
        <w:rPr>
          <w:spacing w:val="26"/>
          <w:sz w:val="28"/>
          <w:szCs w:val="28"/>
        </w:rPr>
        <w:t xml:space="preserve"> </w:t>
      </w:r>
      <w:r w:rsidRPr="008524B1">
        <w:rPr>
          <w:sz w:val="28"/>
          <w:szCs w:val="28"/>
        </w:rPr>
        <w:t>и</w:t>
      </w:r>
      <w:r w:rsidRPr="008524B1">
        <w:rPr>
          <w:spacing w:val="55"/>
          <w:sz w:val="28"/>
          <w:szCs w:val="28"/>
        </w:rPr>
        <w:t xml:space="preserve"> </w:t>
      </w:r>
      <w:r w:rsidR="00B84A27">
        <w:rPr>
          <w:sz w:val="28"/>
          <w:szCs w:val="28"/>
        </w:rPr>
        <w:t>окислителей</w:t>
      </w:r>
      <w:r w:rsidR="00B84A27">
        <w:rPr>
          <w:sz w:val="28"/>
          <w:szCs w:val="28"/>
        </w:rPr>
        <w:tab/>
        <w:t xml:space="preserve">(с </w:t>
      </w:r>
      <w:r w:rsidRPr="008524B1">
        <w:rPr>
          <w:sz w:val="28"/>
          <w:szCs w:val="28"/>
        </w:rPr>
        <w:t>предварительным</w:t>
      </w:r>
      <w:r w:rsidRPr="008524B1">
        <w:rPr>
          <w:spacing w:val="57"/>
          <w:sz w:val="28"/>
          <w:szCs w:val="28"/>
        </w:rPr>
        <w:t xml:space="preserve"> </w:t>
      </w:r>
      <w:r w:rsidRPr="008524B1">
        <w:rPr>
          <w:sz w:val="28"/>
          <w:szCs w:val="28"/>
        </w:rPr>
        <w:t>восстановлением):</w:t>
      </w:r>
    </w:p>
    <w:p w:rsidR="008524B1" w:rsidRPr="008524B1" w:rsidRDefault="008524B1" w:rsidP="008524B1">
      <w:pPr>
        <w:pStyle w:val="ac"/>
        <w:spacing w:line="360" w:lineRule="auto"/>
        <w:ind w:right="-69" w:firstLine="708"/>
        <w:rPr>
          <w:sz w:val="28"/>
          <w:szCs w:val="28"/>
        </w:rPr>
      </w:pPr>
      <w:r w:rsidRPr="008524B1">
        <w:rPr>
          <w:sz w:val="28"/>
          <w:szCs w:val="28"/>
        </w:rPr>
        <w:t>а) один из лучших способов определения железа в разных объектах;</w:t>
      </w:r>
    </w:p>
    <w:p w:rsidR="008524B1" w:rsidRPr="008524B1" w:rsidRDefault="008524B1" w:rsidP="008524B1">
      <w:pPr>
        <w:pStyle w:val="ac"/>
        <w:spacing w:line="360" w:lineRule="auto"/>
        <w:ind w:right="-69" w:firstLine="708"/>
        <w:rPr>
          <w:sz w:val="28"/>
          <w:szCs w:val="28"/>
        </w:rPr>
      </w:pPr>
      <w:r w:rsidRPr="008524B1">
        <w:rPr>
          <w:sz w:val="28"/>
          <w:szCs w:val="28"/>
        </w:rPr>
        <w:t xml:space="preserve">б) с предварительным восстановлением можно определять: V, </w:t>
      </w:r>
      <w:proofErr w:type="spellStart"/>
      <w:r w:rsidRPr="008524B1">
        <w:rPr>
          <w:sz w:val="28"/>
          <w:szCs w:val="28"/>
        </w:rPr>
        <w:t>Mo</w:t>
      </w:r>
      <w:proofErr w:type="spellEnd"/>
      <w:r w:rsidRPr="008524B1">
        <w:rPr>
          <w:sz w:val="28"/>
          <w:szCs w:val="28"/>
        </w:rPr>
        <w:t xml:space="preserve">, W, </w:t>
      </w:r>
      <w:proofErr w:type="spellStart"/>
      <w:r w:rsidRPr="008524B1">
        <w:rPr>
          <w:sz w:val="28"/>
          <w:szCs w:val="28"/>
        </w:rPr>
        <w:t>Ti</w:t>
      </w:r>
      <w:proofErr w:type="spellEnd"/>
      <w:r w:rsidRPr="008524B1">
        <w:rPr>
          <w:sz w:val="28"/>
          <w:szCs w:val="28"/>
        </w:rPr>
        <w:t xml:space="preserve">, </w:t>
      </w:r>
      <w:proofErr w:type="spellStart"/>
      <w:r w:rsidRPr="008524B1">
        <w:rPr>
          <w:sz w:val="28"/>
          <w:szCs w:val="28"/>
        </w:rPr>
        <w:t>Sn</w:t>
      </w:r>
      <w:proofErr w:type="spellEnd"/>
      <w:r w:rsidRPr="008524B1">
        <w:rPr>
          <w:sz w:val="28"/>
          <w:szCs w:val="28"/>
        </w:rPr>
        <w:t xml:space="preserve">, </w:t>
      </w:r>
      <w:proofErr w:type="spellStart"/>
      <w:r w:rsidRPr="008524B1">
        <w:rPr>
          <w:sz w:val="28"/>
          <w:szCs w:val="28"/>
        </w:rPr>
        <w:t>Sb</w:t>
      </w:r>
      <w:proofErr w:type="spellEnd"/>
      <w:r w:rsidRPr="008524B1">
        <w:rPr>
          <w:sz w:val="28"/>
          <w:szCs w:val="28"/>
        </w:rPr>
        <w:t>, U, которые после растворения образцов получаются в высшей степени окисления;</w:t>
      </w:r>
    </w:p>
    <w:p w:rsidR="008524B1" w:rsidRPr="008524B1" w:rsidRDefault="008524B1" w:rsidP="008524B1">
      <w:pPr>
        <w:pStyle w:val="ac"/>
        <w:spacing w:line="360" w:lineRule="auto"/>
        <w:ind w:right="-69" w:firstLine="708"/>
        <w:jc w:val="both"/>
        <w:rPr>
          <w:sz w:val="28"/>
          <w:szCs w:val="28"/>
        </w:rPr>
      </w:pPr>
      <w:r w:rsidRPr="008524B1">
        <w:rPr>
          <w:sz w:val="28"/>
          <w:szCs w:val="28"/>
        </w:rPr>
        <w:t>в) используется для определения нитритов обратным титрованием. Прямое титрование невозможно, поскольку нитрит в кислой среде неустойчив; поэтому добавляют избыток перманганата и через некоторое время оттитровывают избыток стандартным раствором соли Мора.</w:t>
      </w:r>
    </w:p>
    <w:p w:rsidR="008524B1" w:rsidRPr="008524B1" w:rsidRDefault="008524B1" w:rsidP="008524B1">
      <w:pPr>
        <w:pStyle w:val="ac"/>
        <w:spacing w:line="360" w:lineRule="auto"/>
        <w:ind w:right="-69" w:firstLine="708"/>
        <w:jc w:val="both"/>
        <w:rPr>
          <w:sz w:val="28"/>
          <w:szCs w:val="28"/>
        </w:rPr>
      </w:pPr>
      <w:r w:rsidRPr="008524B1">
        <w:rPr>
          <w:sz w:val="28"/>
          <w:szCs w:val="28"/>
        </w:rPr>
        <w:t>г) для определения ионов, образующих малорастворимые оксалаты(</w:t>
      </w:r>
      <w:proofErr w:type="spellStart"/>
      <w:r w:rsidRPr="008524B1">
        <w:rPr>
          <w:sz w:val="28"/>
          <w:szCs w:val="28"/>
        </w:rPr>
        <w:t>Ca</w:t>
      </w:r>
      <w:proofErr w:type="spellEnd"/>
      <w:r w:rsidRPr="008524B1">
        <w:rPr>
          <w:sz w:val="28"/>
          <w:szCs w:val="28"/>
        </w:rPr>
        <w:t xml:space="preserve">, </w:t>
      </w:r>
      <w:proofErr w:type="spellStart"/>
      <w:r w:rsidRPr="008524B1">
        <w:rPr>
          <w:sz w:val="28"/>
          <w:szCs w:val="28"/>
        </w:rPr>
        <w:t>Mg</w:t>
      </w:r>
      <w:proofErr w:type="spellEnd"/>
      <w:r w:rsidRPr="008524B1">
        <w:rPr>
          <w:sz w:val="28"/>
          <w:szCs w:val="28"/>
        </w:rPr>
        <w:t xml:space="preserve">, </w:t>
      </w:r>
      <w:proofErr w:type="spellStart"/>
      <w:r w:rsidRPr="008524B1">
        <w:rPr>
          <w:sz w:val="28"/>
          <w:szCs w:val="28"/>
        </w:rPr>
        <w:t>Zn</w:t>
      </w:r>
      <w:proofErr w:type="spellEnd"/>
      <w:r w:rsidRPr="008524B1">
        <w:rPr>
          <w:sz w:val="28"/>
          <w:szCs w:val="28"/>
        </w:rPr>
        <w:t xml:space="preserve">, </w:t>
      </w:r>
      <w:proofErr w:type="spellStart"/>
      <w:r w:rsidRPr="008524B1">
        <w:rPr>
          <w:sz w:val="28"/>
          <w:szCs w:val="28"/>
        </w:rPr>
        <w:t>Ba</w:t>
      </w:r>
      <w:proofErr w:type="spellEnd"/>
      <w:r w:rsidRPr="008524B1">
        <w:rPr>
          <w:sz w:val="28"/>
          <w:szCs w:val="28"/>
        </w:rPr>
        <w:t xml:space="preserve">, </w:t>
      </w:r>
      <w:proofErr w:type="spellStart"/>
      <w:r w:rsidRPr="008524B1">
        <w:rPr>
          <w:sz w:val="28"/>
          <w:szCs w:val="28"/>
        </w:rPr>
        <w:t>Pb</w:t>
      </w:r>
      <w:proofErr w:type="spellEnd"/>
      <w:r w:rsidRPr="008524B1">
        <w:rPr>
          <w:sz w:val="28"/>
          <w:szCs w:val="28"/>
        </w:rPr>
        <w:t xml:space="preserve">, </w:t>
      </w:r>
      <w:proofErr w:type="spellStart"/>
      <w:r w:rsidRPr="008524B1">
        <w:rPr>
          <w:sz w:val="28"/>
          <w:szCs w:val="28"/>
        </w:rPr>
        <w:t>Ag</w:t>
      </w:r>
      <w:proofErr w:type="spellEnd"/>
      <w:r w:rsidRPr="008524B1">
        <w:rPr>
          <w:sz w:val="28"/>
          <w:szCs w:val="28"/>
        </w:rPr>
        <w:t xml:space="preserve">, </w:t>
      </w:r>
      <w:proofErr w:type="spellStart"/>
      <w:r w:rsidRPr="008524B1">
        <w:rPr>
          <w:sz w:val="28"/>
          <w:szCs w:val="28"/>
        </w:rPr>
        <w:t>Sr</w:t>
      </w:r>
      <w:proofErr w:type="spellEnd"/>
      <w:r w:rsidRPr="008524B1">
        <w:rPr>
          <w:sz w:val="28"/>
          <w:szCs w:val="28"/>
        </w:rPr>
        <w:t xml:space="preserve">, </w:t>
      </w:r>
      <w:proofErr w:type="spellStart"/>
      <w:r w:rsidRPr="008524B1">
        <w:rPr>
          <w:sz w:val="28"/>
          <w:szCs w:val="28"/>
        </w:rPr>
        <w:t>Co</w:t>
      </w:r>
      <w:proofErr w:type="spellEnd"/>
      <w:proofErr w:type="gramStart"/>
      <w:r w:rsidRPr="008524B1">
        <w:rPr>
          <w:sz w:val="28"/>
          <w:szCs w:val="28"/>
        </w:rPr>
        <w:t xml:space="preserve"> )</w:t>
      </w:r>
      <w:proofErr w:type="gramEnd"/>
      <w:r w:rsidRPr="008524B1">
        <w:rPr>
          <w:sz w:val="28"/>
          <w:szCs w:val="28"/>
        </w:rPr>
        <w:t>, которые отделяют от раствора, растворяют в кислоте и затем оттитровывают щавелевую кислоту;</w:t>
      </w:r>
    </w:p>
    <w:p w:rsidR="008524B1" w:rsidRPr="008524B1" w:rsidRDefault="008524B1" w:rsidP="008524B1">
      <w:pPr>
        <w:pStyle w:val="ac"/>
        <w:spacing w:line="360" w:lineRule="auto"/>
        <w:ind w:right="-69" w:firstLine="708"/>
        <w:rPr>
          <w:sz w:val="28"/>
          <w:szCs w:val="28"/>
        </w:rPr>
      </w:pPr>
      <w:r w:rsidRPr="008524B1">
        <w:rPr>
          <w:sz w:val="28"/>
          <w:szCs w:val="28"/>
        </w:rPr>
        <w:t>ж) для определения общей окисляемости воды или почвы.</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ac"/>
        <w:spacing w:line="360" w:lineRule="auto"/>
        <w:ind w:right="-69" w:firstLine="708"/>
        <w:rPr>
          <w:sz w:val="28"/>
          <w:szCs w:val="28"/>
        </w:rPr>
      </w:pPr>
      <w:proofErr w:type="spellStart"/>
      <w:r w:rsidRPr="008524B1">
        <w:rPr>
          <w:sz w:val="28"/>
          <w:szCs w:val="28"/>
          <w:u w:val="single"/>
        </w:rPr>
        <w:t>Дихроматометрия</w:t>
      </w:r>
      <w:proofErr w:type="spellEnd"/>
      <w:r w:rsidRPr="008524B1">
        <w:rPr>
          <w:sz w:val="28"/>
          <w:szCs w:val="28"/>
          <w:u w:val="single"/>
        </w:rPr>
        <w:t>.</w:t>
      </w:r>
    </w:p>
    <w:p w:rsidR="008524B1" w:rsidRPr="008524B1" w:rsidRDefault="008524B1" w:rsidP="008524B1">
      <w:pPr>
        <w:pStyle w:val="ac"/>
        <w:spacing w:line="360" w:lineRule="auto"/>
        <w:ind w:right="-69" w:firstLine="708"/>
        <w:jc w:val="both"/>
        <w:rPr>
          <w:sz w:val="28"/>
          <w:szCs w:val="28"/>
        </w:rPr>
      </w:pPr>
      <w:r w:rsidRPr="008524B1">
        <w:rPr>
          <w:sz w:val="28"/>
          <w:szCs w:val="28"/>
        </w:rPr>
        <w:t>Достоинством метода является то, что раствор К</w:t>
      </w:r>
      <w:proofErr w:type="gramStart"/>
      <w:r w:rsidRPr="008524B1">
        <w:rPr>
          <w:sz w:val="28"/>
          <w:szCs w:val="28"/>
          <w:vertAlign w:val="subscript"/>
        </w:rPr>
        <w:t>2</w:t>
      </w:r>
      <w:proofErr w:type="gramEnd"/>
      <w:r w:rsidRPr="008524B1">
        <w:rPr>
          <w:sz w:val="28"/>
          <w:szCs w:val="28"/>
        </w:rPr>
        <w:t xml:space="preserve"> Сr</w:t>
      </w:r>
      <w:r w:rsidRPr="008524B1">
        <w:rPr>
          <w:sz w:val="28"/>
          <w:szCs w:val="28"/>
          <w:vertAlign w:val="subscript"/>
        </w:rPr>
        <w:t>2</w:t>
      </w:r>
      <w:r w:rsidRPr="008524B1">
        <w:rPr>
          <w:sz w:val="28"/>
          <w:szCs w:val="28"/>
        </w:rPr>
        <w:t xml:space="preserve"> О</w:t>
      </w:r>
      <w:r w:rsidRPr="008524B1">
        <w:rPr>
          <w:sz w:val="28"/>
          <w:szCs w:val="28"/>
          <w:vertAlign w:val="subscript"/>
        </w:rPr>
        <w:t>7</w:t>
      </w:r>
      <w:r w:rsidRPr="008524B1">
        <w:rPr>
          <w:sz w:val="28"/>
          <w:szCs w:val="28"/>
        </w:rPr>
        <w:t xml:space="preserve"> очень устойчив и удовлетворяет требованиям первичного стандарта.</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Его применяют для определения железа (после предварительного восстановления) и органических компонентов воды или почвы. Индикатором служат </w:t>
      </w:r>
      <w:proofErr w:type="spellStart"/>
      <w:proofErr w:type="gramStart"/>
      <w:r w:rsidRPr="008524B1">
        <w:rPr>
          <w:sz w:val="28"/>
          <w:szCs w:val="28"/>
        </w:rPr>
        <w:t>R</w:t>
      </w:r>
      <w:proofErr w:type="gramEnd"/>
      <w:r w:rsidRPr="008524B1">
        <w:rPr>
          <w:sz w:val="28"/>
          <w:szCs w:val="28"/>
        </w:rPr>
        <w:t>еdох</w:t>
      </w:r>
      <w:proofErr w:type="spellEnd"/>
      <w:r w:rsidRPr="008524B1">
        <w:rPr>
          <w:sz w:val="28"/>
          <w:szCs w:val="28"/>
        </w:rPr>
        <w:t xml:space="preserve"> – индикаторы – дифениламин и его производные.</w:t>
      </w:r>
    </w:p>
    <w:p w:rsidR="008524B1" w:rsidRPr="008524B1" w:rsidRDefault="008524B1" w:rsidP="008524B1">
      <w:pPr>
        <w:pStyle w:val="ac"/>
        <w:spacing w:line="360" w:lineRule="auto"/>
        <w:ind w:right="-69" w:firstLine="708"/>
        <w:rPr>
          <w:sz w:val="28"/>
          <w:szCs w:val="28"/>
        </w:rPr>
      </w:pPr>
    </w:p>
    <w:p w:rsidR="00B84A27" w:rsidRDefault="008524B1" w:rsidP="00B84A27">
      <w:pPr>
        <w:pStyle w:val="ac"/>
        <w:spacing w:line="360" w:lineRule="auto"/>
        <w:ind w:right="-69" w:firstLine="708"/>
        <w:jc w:val="both"/>
        <w:rPr>
          <w:sz w:val="28"/>
          <w:szCs w:val="28"/>
        </w:rPr>
      </w:pPr>
      <w:proofErr w:type="spellStart"/>
      <w:r w:rsidRPr="008524B1">
        <w:rPr>
          <w:sz w:val="28"/>
          <w:szCs w:val="28"/>
          <w:u w:val="single"/>
        </w:rPr>
        <w:t>Броматометрия</w:t>
      </w:r>
      <w:proofErr w:type="spellEnd"/>
      <w:r w:rsidRPr="008524B1">
        <w:rPr>
          <w:sz w:val="28"/>
          <w:szCs w:val="28"/>
          <w:u w:val="single"/>
        </w:rPr>
        <w:t>.</w:t>
      </w:r>
      <w:r w:rsidRPr="008524B1">
        <w:rPr>
          <w:sz w:val="28"/>
          <w:szCs w:val="28"/>
        </w:rPr>
        <w:t xml:space="preserve"> Достоинством метода является устойчивость и чистота </w:t>
      </w:r>
      <w:proofErr w:type="spellStart"/>
      <w:r w:rsidRPr="008524B1">
        <w:rPr>
          <w:sz w:val="28"/>
          <w:szCs w:val="28"/>
        </w:rPr>
        <w:t>бромата</w:t>
      </w:r>
      <w:proofErr w:type="spellEnd"/>
      <w:r w:rsidRPr="008524B1">
        <w:rPr>
          <w:sz w:val="28"/>
          <w:szCs w:val="28"/>
        </w:rPr>
        <w:t xml:space="preserve"> калия. Является лучшим методом для определения сурьмы (</w:t>
      </w:r>
      <w:proofErr w:type="spellStart"/>
      <w:r w:rsidRPr="008524B1">
        <w:rPr>
          <w:sz w:val="28"/>
          <w:szCs w:val="28"/>
        </w:rPr>
        <w:t>Sb</w:t>
      </w:r>
      <w:proofErr w:type="spellEnd"/>
      <w:r w:rsidRPr="008524B1">
        <w:rPr>
          <w:sz w:val="28"/>
          <w:szCs w:val="28"/>
        </w:rPr>
        <w:t>) и олова (</w:t>
      </w:r>
      <w:proofErr w:type="spellStart"/>
      <w:r w:rsidRPr="008524B1">
        <w:rPr>
          <w:sz w:val="28"/>
          <w:szCs w:val="28"/>
        </w:rPr>
        <w:t>Sn</w:t>
      </w:r>
      <w:proofErr w:type="spellEnd"/>
      <w:r w:rsidRPr="008524B1">
        <w:rPr>
          <w:sz w:val="28"/>
          <w:szCs w:val="28"/>
        </w:rPr>
        <w:t>). Также применяют для определения мышьяка, железа и органических соединений.</w:t>
      </w:r>
      <w:r w:rsidR="00B84A27">
        <w:rPr>
          <w:sz w:val="28"/>
          <w:szCs w:val="28"/>
        </w:rPr>
        <w:t xml:space="preserve"> </w:t>
      </w:r>
      <w:proofErr w:type="spellStart"/>
      <w:r w:rsidRPr="008524B1">
        <w:rPr>
          <w:sz w:val="28"/>
          <w:szCs w:val="28"/>
        </w:rPr>
        <w:t>Йодиметрия</w:t>
      </w:r>
      <w:proofErr w:type="spellEnd"/>
      <w:r w:rsidRPr="008524B1">
        <w:rPr>
          <w:sz w:val="28"/>
          <w:szCs w:val="28"/>
        </w:rPr>
        <w:t xml:space="preserve">. </w:t>
      </w:r>
    </w:p>
    <w:p w:rsidR="008524B1" w:rsidRPr="008524B1" w:rsidRDefault="008524B1" w:rsidP="00B84A27">
      <w:pPr>
        <w:pStyle w:val="ac"/>
        <w:spacing w:line="360" w:lineRule="auto"/>
        <w:ind w:right="-69" w:firstLine="708"/>
        <w:jc w:val="both"/>
        <w:rPr>
          <w:sz w:val="28"/>
          <w:szCs w:val="28"/>
        </w:rPr>
      </w:pPr>
      <w:r w:rsidRPr="008524B1">
        <w:rPr>
          <w:sz w:val="28"/>
          <w:szCs w:val="28"/>
        </w:rPr>
        <w:t>Реакция окисления-восстановления с участием йода обратима:</w:t>
      </w:r>
    </w:p>
    <w:p w:rsidR="008524B1" w:rsidRPr="008524B1" w:rsidRDefault="008524B1" w:rsidP="008524B1">
      <w:pPr>
        <w:spacing w:after="0" w:line="360" w:lineRule="auto"/>
        <w:ind w:left="212" w:right="-69" w:firstLine="708"/>
        <w:rPr>
          <w:rFonts w:ascii="Times New Roman" w:hAnsi="Times New Roman"/>
          <w:sz w:val="28"/>
          <w:szCs w:val="28"/>
        </w:rPr>
        <w:sectPr w:rsidR="008524B1" w:rsidRPr="008524B1" w:rsidSect="00C45D0E">
          <w:footerReference w:type="default" r:id="rId7"/>
          <w:pgSz w:w="11910" w:h="16840"/>
          <w:pgMar w:top="1040" w:right="570" w:bottom="280" w:left="920" w:header="720" w:footer="720" w:gutter="0"/>
          <w:cols w:space="720"/>
          <w:titlePg/>
          <w:docGrid w:linePitch="299"/>
        </w:sectPr>
      </w:pPr>
    </w:p>
    <w:p w:rsidR="008524B1" w:rsidRPr="008524B1" w:rsidRDefault="008524B1" w:rsidP="00B84A27">
      <w:pPr>
        <w:pStyle w:val="ac"/>
        <w:tabs>
          <w:tab w:val="left" w:pos="5474"/>
        </w:tabs>
        <w:spacing w:line="360" w:lineRule="auto"/>
        <w:ind w:right="-69" w:firstLine="708"/>
        <w:rPr>
          <w:sz w:val="28"/>
          <w:szCs w:val="28"/>
        </w:rPr>
      </w:pPr>
      <w:r w:rsidRPr="008524B1">
        <w:rPr>
          <w:sz w:val="28"/>
          <w:szCs w:val="28"/>
        </w:rPr>
        <w:lastRenderedPageBreak/>
        <w:t>J</w:t>
      </w:r>
      <w:r w:rsidRPr="008524B1">
        <w:rPr>
          <w:sz w:val="28"/>
          <w:szCs w:val="28"/>
          <w:vertAlign w:val="subscript"/>
        </w:rPr>
        <w:t>2</w:t>
      </w:r>
      <w:r w:rsidRPr="008524B1">
        <w:rPr>
          <w:sz w:val="28"/>
          <w:szCs w:val="28"/>
        </w:rPr>
        <w:t xml:space="preserve"> + 2</w:t>
      </w:r>
      <w:r w:rsidRPr="008524B1">
        <w:rPr>
          <w:i/>
          <w:sz w:val="28"/>
          <w:szCs w:val="28"/>
        </w:rPr>
        <w:t>e</w:t>
      </w:r>
      <w:r w:rsidRPr="008524B1">
        <w:rPr>
          <w:i/>
          <w:spacing w:val="-3"/>
          <w:sz w:val="28"/>
          <w:szCs w:val="28"/>
        </w:rPr>
        <w:t xml:space="preserve"> </w:t>
      </w:r>
      <w:r w:rsidRPr="008524B1">
        <w:rPr>
          <w:sz w:val="28"/>
          <w:szCs w:val="28"/>
        </w:rPr>
        <w:t>↔</w:t>
      </w:r>
      <w:r w:rsidRPr="008524B1">
        <w:rPr>
          <w:spacing w:val="-1"/>
          <w:sz w:val="28"/>
          <w:szCs w:val="28"/>
        </w:rPr>
        <w:t xml:space="preserve"> </w:t>
      </w:r>
      <w:r w:rsidRPr="008524B1">
        <w:rPr>
          <w:sz w:val="28"/>
          <w:szCs w:val="28"/>
        </w:rPr>
        <w:t>2J</w:t>
      </w:r>
      <w:r w:rsidRPr="008524B1">
        <w:rPr>
          <w:sz w:val="28"/>
          <w:szCs w:val="28"/>
          <w:vertAlign w:val="superscript"/>
        </w:rPr>
        <w:t>–</w:t>
      </w:r>
      <w:r w:rsidRPr="008524B1">
        <w:rPr>
          <w:sz w:val="28"/>
          <w:szCs w:val="28"/>
        </w:rPr>
        <w:tab/>
      </w:r>
    </w:p>
    <w:p w:rsidR="008524B1" w:rsidRPr="008524B1" w:rsidRDefault="008524B1" w:rsidP="00B84A27">
      <w:pPr>
        <w:spacing w:after="0" w:line="360" w:lineRule="auto"/>
        <w:ind w:left="212" w:right="-69" w:firstLine="708"/>
        <w:rPr>
          <w:rFonts w:ascii="Times New Roman" w:hAnsi="Times New Roman"/>
          <w:sz w:val="28"/>
          <w:szCs w:val="28"/>
        </w:rPr>
      </w:pPr>
      <w:r w:rsidRPr="008524B1">
        <w:rPr>
          <w:rFonts w:ascii="Times New Roman" w:hAnsi="Times New Roman"/>
          <w:sz w:val="28"/>
          <w:szCs w:val="28"/>
        </w:rPr>
        <w:t xml:space="preserve">J </w:t>
      </w:r>
      <w:r w:rsidRPr="008524B1">
        <w:rPr>
          <w:rFonts w:ascii="Times New Roman" w:hAnsi="Times New Roman"/>
          <w:position w:val="-4"/>
          <w:sz w:val="28"/>
          <w:szCs w:val="28"/>
        </w:rPr>
        <w:t xml:space="preserve">2 </w:t>
      </w:r>
      <w:r w:rsidRPr="008524B1">
        <w:rPr>
          <w:rFonts w:ascii="Times New Roman" w:hAnsi="Times New Roman"/>
          <w:sz w:val="28"/>
          <w:szCs w:val="28"/>
        </w:rPr>
        <w:t>/ 2J</w:t>
      </w:r>
    </w:p>
    <w:p w:rsidR="008524B1" w:rsidRPr="008524B1" w:rsidRDefault="008524B1" w:rsidP="00B84A27">
      <w:pPr>
        <w:spacing w:after="0" w:line="360" w:lineRule="auto"/>
        <w:ind w:left="212" w:right="-69" w:firstLine="708"/>
        <w:rPr>
          <w:rFonts w:ascii="Times New Roman" w:hAnsi="Times New Roman"/>
          <w:sz w:val="28"/>
          <w:szCs w:val="28"/>
        </w:rPr>
        <w:sectPr w:rsidR="008524B1" w:rsidRPr="008524B1" w:rsidSect="008524B1">
          <w:type w:val="continuous"/>
          <w:pgSz w:w="11910" w:h="16840"/>
          <w:pgMar w:top="760" w:right="570" w:bottom="280" w:left="920" w:header="720" w:footer="720" w:gutter="0"/>
          <w:cols w:num="2" w:space="720" w:equalWidth="0">
            <w:col w:w="6162" w:space="40"/>
            <w:col w:w="3768" w:space="39"/>
          </w:cols>
        </w:sectPr>
      </w:pPr>
      <w:r w:rsidRPr="008524B1">
        <w:rPr>
          <w:rFonts w:ascii="Times New Roman" w:hAnsi="Times New Roman"/>
          <w:sz w:val="28"/>
          <w:szCs w:val="28"/>
        </w:rPr>
        <w:br w:type="column"/>
      </w:r>
    </w:p>
    <w:p w:rsidR="008524B1" w:rsidRDefault="008524B1" w:rsidP="00B84A27">
      <w:pPr>
        <w:pStyle w:val="ac"/>
        <w:spacing w:line="360" w:lineRule="auto"/>
        <w:ind w:right="-69" w:firstLine="708"/>
        <w:rPr>
          <w:sz w:val="28"/>
          <w:szCs w:val="28"/>
        </w:rPr>
      </w:pPr>
      <w:r w:rsidRPr="008524B1">
        <w:rPr>
          <w:sz w:val="28"/>
          <w:szCs w:val="28"/>
        </w:rPr>
        <w:lastRenderedPageBreak/>
        <w:t xml:space="preserve">Йод плохо растворим в воде, но в присутствии </w:t>
      </w:r>
      <w:proofErr w:type="gramStart"/>
      <w:r w:rsidRPr="008524B1">
        <w:rPr>
          <w:sz w:val="28"/>
          <w:szCs w:val="28"/>
        </w:rPr>
        <w:t>иодид-ионов</w:t>
      </w:r>
      <w:proofErr w:type="gramEnd"/>
      <w:r w:rsidRPr="008524B1">
        <w:rPr>
          <w:sz w:val="28"/>
          <w:szCs w:val="28"/>
        </w:rPr>
        <w:t xml:space="preserve"> образуется комплекс I</w:t>
      </w:r>
      <w:r w:rsidRPr="008524B1">
        <w:rPr>
          <w:sz w:val="28"/>
          <w:szCs w:val="28"/>
          <w:vertAlign w:val="subscript"/>
        </w:rPr>
        <w:t>3</w:t>
      </w:r>
      <w:r w:rsidRPr="008524B1">
        <w:rPr>
          <w:sz w:val="28"/>
          <w:szCs w:val="28"/>
          <w:vertAlign w:val="superscript"/>
        </w:rPr>
        <w:t>-</w:t>
      </w:r>
      <w:r w:rsidR="00B84A27">
        <w:rPr>
          <w:sz w:val="28"/>
          <w:szCs w:val="28"/>
        </w:rPr>
        <w:t>.</w:t>
      </w:r>
    </w:p>
    <w:p w:rsidR="008524B1" w:rsidRPr="008524B1" w:rsidRDefault="008524B1" w:rsidP="008524B1">
      <w:pPr>
        <w:pStyle w:val="ac"/>
        <w:tabs>
          <w:tab w:val="left" w:pos="7737"/>
        </w:tabs>
        <w:spacing w:line="360" w:lineRule="auto"/>
        <w:ind w:right="-69" w:firstLine="708"/>
        <w:rPr>
          <w:sz w:val="28"/>
          <w:szCs w:val="28"/>
        </w:rPr>
      </w:pPr>
      <w:r w:rsidRPr="008524B1">
        <w:rPr>
          <w:sz w:val="28"/>
          <w:szCs w:val="28"/>
        </w:rPr>
        <w:t>Стандартные потенциалы многих восстановителей меньше</w:t>
      </w:r>
      <w:r w:rsidRPr="008524B1">
        <w:rPr>
          <w:spacing w:val="54"/>
          <w:sz w:val="28"/>
          <w:szCs w:val="28"/>
        </w:rPr>
        <w:t xml:space="preserve"> </w:t>
      </w:r>
      <w:r w:rsidRPr="008524B1">
        <w:rPr>
          <w:sz w:val="28"/>
          <w:szCs w:val="28"/>
        </w:rPr>
        <w:t>Е=0,54</w:t>
      </w:r>
      <w:proofErr w:type="gramStart"/>
      <w:r w:rsidRPr="008524B1">
        <w:rPr>
          <w:sz w:val="28"/>
          <w:szCs w:val="28"/>
        </w:rPr>
        <w:t>В</w:t>
      </w:r>
      <w:proofErr w:type="gramEnd"/>
      <w:r w:rsidRPr="008524B1">
        <w:rPr>
          <w:sz w:val="28"/>
          <w:szCs w:val="28"/>
        </w:rPr>
        <w:t>,</w:t>
      </w:r>
      <w:r w:rsidRPr="008524B1">
        <w:rPr>
          <w:spacing w:val="13"/>
          <w:sz w:val="28"/>
          <w:szCs w:val="28"/>
        </w:rPr>
        <w:t xml:space="preserve"> </w:t>
      </w:r>
      <w:r w:rsidR="00B84A27">
        <w:rPr>
          <w:sz w:val="28"/>
          <w:szCs w:val="28"/>
        </w:rPr>
        <w:t xml:space="preserve">а </w:t>
      </w:r>
      <w:r w:rsidRPr="008524B1">
        <w:rPr>
          <w:sz w:val="28"/>
          <w:szCs w:val="28"/>
        </w:rPr>
        <w:t>многих окислителей выше, поэтому система служит для определения как восстановителей так и</w:t>
      </w:r>
      <w:r w:rsidRPr="008524B1">
        <w:rPr>
          <w:spacing w:val="-16"/>
          <w:sz w:val="28"/>
          <w:szCs w:val="28"/>
        </w:rPr>
        <w:t xml:space="preserve"> </w:t>
      </w:r>
      <w:r w:rsidRPr="008524B1">
        <w:rPr>
          <w:sz w:val="28"/>
          <w:szCs w:val="28"/>
        </w:rPr>
        <w:t>окислителей.</w:t>
      </w:r>
    </w:p>
    <w:p w:rsidR="008524B1" w:rsidRPr="008524B1" w:rsidRDefault="008524B1" w:rsidP="008524B1">
      <w:pPr>
        <w:pStyle w:val="ac"/>
        <w:spacing w:line="360" w:lineRule="auto"/>
        <w:ind w:right="-69" w:firstLine="708"/>
        <w:jc w:val="both"/>
        <w:rPr>
          <w:sz w:val="28"/>
          <w:szCs w:val="28"/>
        </w:rPr>
      </w:pPr>
      <w:r w:rsidRPr="008524B1">
        <w:rPr>
          <w:sz w:val="28"/>
          <w:szCs w:val="28"/>
        </w:rPr>
        <w:t>При определении восстановителей прямым титрованием рабочим раствором служит раствор йода, который готовят растворением смеси I</w:t>
      </w:r>
      <w:r w:rsidRPr="008524B1">
        <w:rPr>
          <w:sz w:val="28"/>
          <w:szCs w:val="28"/>
          <w:vertAlign w:val="subscript"/>
        </w:rPr>
        <w:t>2</w:t>
      </w:r>
      <w:r w:rsidRPr="008524B1">
        <w:rPr>
          <w:sz w:val="28"/>
          <w:szCs w:val="28"/>
        </w:rPr>
        <w:t xml:space="preserve"> с К</w:t>
      </w:r>
      <w:proofErr w:type="gramStart"/>
      <w:r w:rsidRPr="008524B1">
        <w:rPr>
          <w:sz w:val="28"/>
          <w:szCs w:val="28"/>
        </w:rPr>
        <w:t>I</w:t>
      </w:r>
      <w:proofErr w:type="gramEnd"/>
      <w:r w:rsidRPr="008524B1">
        <w:rPr>
          <w:sz w:val="28"/>
          <w:szCs w:val="28"/>
        </w:rPr>
        <w:t xml:space="preserve"> в очищенной от ионов металлов воде. Хранят раствор в темной склянке во избежание окисления йодида и улетучивания образовавшегося йода.</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Использовать раствор иодида для определения </w:t>
      </w:r>
      <w:r w:rsidRPr="008524B1">
        <w:rPr>
          <w:sz w:val="28"/>
          <w:szCs w:val="28"/>
          <w:u w:val="single"/>
        </w:rPr>
        <w:t xml:space="preserve">окислителей </w:t>
      </w:r>
      <w:r w:rsidRPr="008524B1">
        <w:rPr>
          <w:sz w:val="28"/>
          <w:szCs w:val="28"/>
        </w:rPr>
        <w:t xml:space="preserve">путем прямого титрования </w:t>
      </w:r>
      <w:r w:rsidRPr="008524B1">
        <w:rPr>
          <w:sz w:val="28"/>
          <w:szCs w:val="28"/>
          <w:u w:val="single"/>
        </w:rPr>
        <w:t>невозможно,</w:t>
      </w:r>
      <w:r w:rsidRPr="008524B1">
        <w:rPr>
          <w:sz w:val="28"/>
          <w:szCs w:val="28"/>
        </w:rPr>
        <w:t xml:space="preserve"> т.к. прямая реакция восстановления йода идет быстро, а обратная реакция окисления йодида протекает медленнее. Поэтому используют заместительное титрование. К окислителю добавляют избыток иодида, а выделившийся йод оттитровывают стандартным раствором Nа</w:t>
      </w:r>
      <w:r w:rsidRPr="008524B1">
        <w:rPr>
          <w:sz w:val="28"/>
          <w:szCs w:val="28"/>
          <w:vertAlign w:val="subscript"/>
        </w:rPr>
        <w:t>2</w:t>
      </w:r>
      <w:r w:rsidRPr="008524B1">
        <w:rPr>
          <w:sz w:val="28"/>
          <w:szCs w:val="28"/>
        </w:rPr>
        <w:t>S</w:t>
      </w:r>
      <w:r w:rsidRPr="008524B1">
        <w:rPr>
          <w:sz w:val="28"/>
          <w:szCs w:val="28"/>
          <w:vertAlign w:val="subscript"/>
        </w:rPr>
        <w:t>2</w:t>
      </w:r>
      <w:r w:rsidRPr="008524B1">
        <w:rPr>
          <w:sz w:val="28"/>
          <w:szCs w:val="28"/>
        </w:rPr>
        <w:t>О</w:t>
      </w:r>
      <w:r w:rsidRPr="008524B1">
        <w:rPr>
          <w:sz w:val="28"/>
          <w:szCs w:val="28"/>
          <w:vertAlign w:val="subscript"/>
        </w:rPr>
        <w:t>3</w:t>
      </w:r>
      <w:r w:rsidRPr="008524B1">
        <w:rPr>
          <w:sz w:val="28"/>
          <w:szCs w:val="28"/>
        </w:rPr>
        <w:t xml:space="preserve"> (тиосульфат натрия). Индикатором является крахмал. Этот метод используют для определения </w:t>
      </w:r>
      <w:r w:rsidRPr="008524B1">
        <w:rPr>
          <w:sz w:val="28"/>
          <w:szCs w:val="28"/>
        </w:rPr>
        <w:lastRenderedPageBreak/>
        <w:t xml:space="preserve">очень многих окислителей. Кроме этого </w:t>
      </w:r>
      <w:proofErr w:type="spellStart"/>
      <w:r w:rsidRPr="008524B1">
        <w:rPr>
          <w:sz w:val="28"/>
          <w:szCs w:val="28"/>
        </w:rPr>
        <w:t>йодиметрия</w:t>
      </w:r>
      <w:proofErr w:type="spellEnd"/>
      <w:r w:rsidRPr="008524B1">
        <w:rPr>
          <w:sz w:val="28"/>
          <w:szCs w:val="28"/>
        </w:rPr>
        <w:t xml:space="preserve"> это лучшей и самый точный метод определения сравнительно больших количеств меди. Титрование</w:t>
      </w:r>
      <w:r w:rsidRPr="008524B1">
        <w:rPr>
          <w:spacing w:val="-2"/>
          <w:sz w:val="28"/>
          <w:szCs w:val="28"/>
        </w:rPr>
        <w:t xml:space="preserve"> </w:t>
      </w:r>
      <w:r w:rsidRPr="008524B1">
        <w:rPr>
          <w:sz w:val="28"/>
          <w:szCs w:val="28"/>
        </w:rPr>
        <w:t>проводят</w:t>
      </w:r>
      <w:r w:rsidRPr="008524B1">
        <w:rPr>
          <w:spacing w:val="-2"/>
          <w:sz w:val="28"/>
          <w:szCs w:val="28"/>
        </w:rPr>
        <w:t xml:space="preserve"> </w:t>
      </w:r>
      <w:r w:rsidRPr="008524B1">
        <w:rPr>
          <w:sz w:val="28"/>
          <w:szCs w:val="28"/>
        </w:rPr>
        <w:t>при рН</w:t>
      </w:r>
      <w:r w:rsidRPr="008524B1">
        <w:rPr>
          <w:spacing w:val="-22"/>
          <w:sz w:val="28"/>
          <w:szCs w:val="28"/>
        </w:rPr>
        <w:t xml:space="preserve"> </w:t>
      </w:r>
      <w:r w:rsidRPr="008524B1">
        <w:rPr>
          <w:sz w:val="28"/>
          <w:szCs w:val="28"/>
        </w:rPr>
        <w:t>»</w:t>
      </w:r>
      <w:r w:rsidRPr="008524B1">
        <w:rPr>
          <w:spacing w:val="-32"/>
          <w:sz w:val="28"/>
          <w:szCs w:val="28"/>
        </w:rPr>
        <w:t xml:space="preserve"> </w:t>
      </w:r>
      <w:r w:rsidRPr="008524B1">
        <w:rPr>
          <w:sz w:val="28"/>
          <w:szCs w:val="28"/>
        </w:rPr>
        <w:t>2÷4.</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1"/>
        <w:spacing w:before="0" w:after="0" w:line="360" w:lineRule="auto"/>
        <w:ind w:left="212" w:right="-69" w:firstLine="708"/>
        <w:rPr>
          <w:rFonts w:ascii="Times New Roman" w:hAnsi="Times New Roman"/>
          <w:sz w:val="28"/>
          <w:szCs w:val="28"/>
        </w:rPr>
      </w:pPr>
      <w:proofErr w:type="spellStart"/>
      <w:r w:rsidRPr="008524B1">
        <w:rPr>
          <w:rFonts w:ascii="Times New Roman" w:hAnsi="Times New Roman"/>
          <w:sz w:val="28"/>
          <w:szCs w:val="28"/>
        </w:rPr>
        <w:t>Осадительное</w:t>
      </w:r>
      <w:proofErr w:type="spellEnd"/>
      <w:r w:rsidRPr="008524B1">
        <w:rPr>
          <w:rFonts w:ascii="Times New Roman" w:hAnsi="Times New Roman"/>
          <w:sz w:val="28"/>
          <w:szCs w:val="28"/>
        </w:rPr>
        <w:t xml:space="preserve"> титрование</w:t>
      </w:r>
    </w:p>
    <w:p w:rsidR="008524B1" w:rsidRPr="008524B1" w:rsidRDefault="008524B1" w:rsidP="008524B1">
      <w:pPr>
        <w:pStyle w:val="ac"/>
        <w:spacing w:line="360" w:lineRule="auto"/>
        <w:ind w:right="-69" w:firstLine="708"/>
        <w:rPr>
          <w:b/>
          <w:sz w:val="28"/>
          <w:szCs w:val="28"/>
        </w:rPr>
      </w:pP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Эти методы основаны на применении реакций осаждения. Они имеют ограниченное значение, т.к. очень немногие процессы отвечают всем требованиям, предъявляемым в </w:t>
      </w:r>
      <w:proofErr w:type="spellStart"/>
      <w:r w:rsidRPr="008524B1">
        <w:rPr>
          <w:sz w:val="28"/>
          <w:szCs w:val="28"/>
        </w:rPr>
        <w:t>титриметрии</w:t>
      </w:r>
      <w:proofErr w:type="spellEnd"/>
      <w:r w:rsidRPr="008524B1">
        <w:rPr>
          <w:sz w:val="28"/>
          <w:szCs w:val="28"/>
        </w:rPr>
        <w:t xml:space="preserve">. Главным образом это связано с </w:t>
      </w:r>
      <w:r w:rsidRPr="008524B1">
        <w:rPr>
          <w:sz w:val="28"/>
          <w:szCs w:val="28"/>
          <w:u w:val="single"/>
        </w:rPr>
        <w:t>неколичественным</w:t>
      </w:r>
      <w:r w:rsidRPr="008524B1">
        <w:rPr>
          <w:sz w:val="28"/>
          <w:szCs w:val="28"/>
        </w:rPr>
        <w:t xml:space="preserve"> и </w:t>
      </w:r>
      <w:r w:rsidRPr="008524B1">
        <w:rPr>
          <w:sz w:val="28"/>
          <w:szCs w:val="28"/>
          <w:u w:val="single"/>
        </w:rPr>
        <w:t>нестехиометрическим</w:t>
      </w:r>
      <w:r w:rsidRPr="008524B1">
        <w:rPr>
          <w:sz w:val="28"/>
          <w:szCs w:val="28"/>
        </w:rPr>
        <w:t xml:space="preserve"> протеканием реакций.</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Наиболее важным и удовлетворяющим всем требованиям является метод </w:t>
      </w:r>
      <w:proofErr w:type="spellStart"/>
      <w:r w:rsidRPr="008524B1">
        <w:rPr>
          <w:sz w:val="28"/>
          <w:szCs w:val="28"/>
          <w:u w:val="single"/>
        </w:rPr>
        <w:t>аргентометрии</w:t>
      </w:r>
      <w:proofErr w:type="spellEnd"/>
      <w:r w:rsidRPr="008524B1">
        <w:rPr>
          <w:sz w:val="28"/>
          <w:szCs w:val="28"/>
          <w:u w:val="single"/>
        </w:rPr>
        <w:t>.</w:t>
      </w:r>
      <w:r w:rsidRPr="008524B1">
        <w:rPr>
          <w:sz w:val="28"/>
          <w:szCs w:val="28"/>
        </w:rPr>
        <w:t xml:space="preserve"> Он основан на образовании труднорастворимых галогенидов серебра. В качестве </w:t>
      </w:r>
      <w:proofErr w:type="spellStart"/>
      <w:r w:rsidRPr="008524B1">
        <w:rPr>
          <w:sz w:val="28"/>
          <w:szCs w:val="28"/>
        </w:rPr>
        <w:t>титранта</w:t>
      </w:r>
      <w:proofErr w:type="spellEnd"/>
      <w:r w:rsidRPr="008524B1">
        <w:rPr>
          <w:sz w:val="28"/>
          <w:szCs w:val="28"/>
        </w:rPr>
        <w:t xml:space="preserve"> используют раствор АgNО</w:t>
      </w:r>
      <w:r w:rsidRPr="008524B1">
        <w:rPr>
          <w:sz w:val="28"/>
          <w:szCs w:val="28"/>
          <w:vertAlign w:val="subscript"/>
        </w:rPr>
        <w:t>3</w:t>
      </w:r>
      <w:r w:rsidRPr="008524B1">
        <w:rPr>
          <w:sz w:val="28"/>
          <w:szCs w:val="28"/>
        </w:rPr>
        <w:t>. Существуют две разновидности этого метода:</w:t>
      </w:r>
    </w:p>
    <w:p w:rsidR="008524B1" w:rsidRPr="008524B1" w:rsidRDefault="008524B1" w:rsidP="008524B1">
      <w:pPr>
        <w:pStyle w:val="ae"/>
        <w:numPr>
          <w:ilvl w:val="0"/>
          <w:numId w:val="21"/>
        </w:numPr>
        <w:tabs>
          <w:tab w:val="left" w:pos="934"/>
        </w:tabs>
        <w:spacing w:line="360" w:lineRule="auto"/>
        <w:ind w:left="212" w:right="-69" w:firstLine="708"/>
        <w:rPr>
          <w:sz w:val="28"/>
          <w:szCs w:val="28"/>
        </w:rPr>
      </w:pPr>
      <w:r w:rsidRPr="008524B1">
        <w:rPr>
          <w:sz w:val="28"/>
          <w:szCs w:val="28"/>
        </w:rPr>
        <w:t>Метод Мора, в котором эквивалентная точка титрования определяется при помощи индикатора</w:t>
      </w:r>
      <w:r w:rsidRPr="008524B1">
        <w:rPr>
          <w:spacing w:val="-2"/>
          <w:sz w:val="28"/>
          <w:szCs w:val="28"/>
        </w:rPr>
        <w:t xml:space="preserve"> </w:t>
      </w:r>
      <w:r w:rsidRPr="008524B1">
        <w:rPr>
          <w:sz w:val="28"/>
          <w:szCs w:val="28"/>
        </w:rPr>
        <w:t>К</w:t>
      </w:r>
      <w:r w:rsidRPr="008524B1">
        <w:rPr>
          <w:sz w:val="28"/>
          <w:szCs w:val="28"/>
          <w:vertAlign w:val="subscript"/>
        </w:rPr>
        <w:t>2</w:t>
      </w:r>
      <w:r w:rsidRPr="008524B1">
        <w:rPr>
          <w:sz w:val="28"/>
          <w:szCs w:val="28"/>
        </w:rPr>
        <w:t>СrО</w:t>
      </w:r>
      <w:r w:rsidRPr="008524B1">
        <w:rPr>
          <w:sz w:val="28"/>
          <w:szCs w:val="28"/>
          <w:vertAlign w:val="subscript"/>
        </w:rPr>
        <w:t>4;</w:t>
      </w:r>
    </w:p>
    <w:p w:rsidR="008524B1" w:rsidRPr="008524B1" w:rsidRDefault="008524B1" w:rsidP="008524B1">
      <w:pPr>
        <w:pStyle w:val="ae"/>
        <w:numPr>
          <w:ilvl w:val="0"/>
          <w:numId w:val="21"/>
        </w:numPr>
        <w:tabs>
          <w:tab w:val="left" w:pos="934"/>
        </w:tabs>
        <w:spacing w:line="360" w:lineRule="auto"/>
        <w:ind w:left="212" w:right="-69" w:firstLine="708"/>
        <w:rPr>
          <w:sz w:val="28"/>
          <w:szCs w:val="28"/>
        </w:rPr>
      </w:pPr>
      <w:r w:rsidRPr="008524B1">
        <w:rPr>
          <w:sz w:val="28"/>
          <w:szCs w:val="28"/>
        </w:rPr>
        <w:t>Метод Фаянса, в котором в качестве индикатора используют адсорбционные индикаторы.</w:t>
      </w:r>
    </w:p>
    <w:p w:rsidR="008524B1" w:rsidRPr="008524B1" w:rsidRDefault="008524B1" w:rsidP="008524B1">
      <w:pPr>
        <w:pStyle w:val="ac"/>
        <w:spacing w:line="360" w:lineRule="auto"/>
        <w:ind w:right="-69" w:firstLine="708"/>
        <w:rPr>
          <w:sz w:val="28"/>
          <w:szCs w:val="28"/>
        </w:rPr>
      </w:pPr>
      <w:r w:rsidRPr="008524B1">
        <w:rPr>
          <w:sz w:val="28"/>
          <w:szCs w:val="28"/>
        </w:rPr>
        <w:t>Оба метода используют для определения галогенидов.</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1"/>
        <w:spacing w:before="0" w:after="0" w:line="360" w:lineRule="auto"/>
        <w:ind w:left="212" w:right="-69" w:firstLine="708"/>
        <w:rPr>
          <w:rFonts w:ascii="Times New Roman" w:hAnsi="Times New Roman"/>
          <w:sz w:val="28"/>
          <w:szCs w:val="28"/>
        </w:rPr>
      </w:pPr>
      <w:r w:rsidRPr="008524B1">
        <w:rPr>
          <w:rFonts w:ascii="Times New Roman" w:hAnsi="Times New Roman"/>
          <w:sz w:val="28"/>
          <w:szCs w:val="28"/>
        </w:rPr>
        <w:t xml:space="preserve">Комплексонометрия. </w:t>
      </w:r>
      <w:proofErr w:type="spellStart"/>
      <w:r w:rsidRPr="008524B1">
        <w:rPr>
          <w:rFonts w:ascii="Times New Roman" w:hAnsi="Times New Roman"/>
          <w:sz w:val="28"/>
          <w:szCs w:val="28"/>
        </w:rPr>
        <w:t>Комплексонометрическое</w:t>
      </w:r>
      <w:proofErr w:type="spellEnd"/>
      <w:r w:rsidRPr="008524B1">
        <w:rPr>
          <w:rFonts w:ascii="Times New Roman" w:hAnsi="Times New Roman"/>
          <w:sz w:val="28"/>
          <w:szCs w:val="28"/>
        </w:rPr>
        <w:t xml:space="preserve"> титрование</w:t>
      </w:r>
    </w:p>
    <w:p w:rsidR="008524B1" w:rsidRPr="008524B1" w:rsidRDefault="008524B1" w:rsidP="008524B1">
      <w:pPr>
        <w:pStyle w:val="ac"/>
        <w:spacing w:line="360" w:lineRule="auto"/>
        <w:ind w:right="-69" w:firstLine="708"/>
        <w:rPr>
          <w:b/>
          <w:sz w:val="28"/>
          <w:szCs w:val="28"/>
        </w:rPr>
      </w:pPr>
    </w:p>
    <w:p w:rsidR="008524B1" w:rsidRPr="008524B1" w:rsidRDefault="008524B1" w:rsidP="008524B1">
      <w:pPr>
        <w:pStyle w:val="ac"/>
        <w:spacing w:line="360" w:lineRule="auto"/>
        <w:ind w:right="-69" w:firstLine="708"/>
        <w:rPr>
          <w:sz w:val="28"/>
          <w:szCs w:val="28"/>
        </w:rPr>
      </w:pPr>
      <w:r w:rsidRPr="008524B1">
        <w:rPr>
          <w:sz w:val="28"/>
          <w:szCs w:val="28"/>
        </w:rPr>
        <w:t xml:space="preserve">Сущность метода состоит в образовании в процессе титрования внутрикомплексного соединения определяемого катиона с молекулой </w:t>
      </w:r>
      <w:proofErr w:type="spellStart"/>
      <w:r w:rsidRPr="008524B1">
        <w:rPr>
          <w:sz w:val="28"/>
          <w:szCs w:val="28"/>
        </w:rPr>
        <w:t>титранта</w:t>
      </w:r>
      <w:proofErr w:type="spellEnd"/>
      <w:r w:rsidRPr="008524B1">
        <w:rPr>
          <w:sz w:val="28"/>
          <w:szCs w:val="28"/>
        </w:rPr>
        <w:t>.</w:t>
      </w:r>
    </w:p>
    <w:p w:rsidR="008524B1" w:rsidRPr="008524B1" w:rsidRDefault="008524B1" w:rsidP="008524B1">
      <w:pPr>
        <w:pStyle w:val="ac"/>
        <w:spacing w:line="360" w:lineRule="auto"/>
        <w:ind w:right="-69" w:firstLine="708"/>
        <w:jc w:val="both"/>
        <w:rPr>
          <w:sz w:val="28"/>
          <w:szCs w:val="28"/>
        </w:rPr>
      </w:pPr>
      <w:r w:rsidRPr="008524B1">
        <w:rPr>
          <w:sz w:val="28"/>
          <w:szCs w:val="28"/>
        </w:rPr>
        <w:t>Метод отличается простотой выполнения, быстротой анализа и высокой точностью полученных результатов.</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Эквивалентная точка титрования определяется с помощью </w:t>
      </w:r>
      <w:proofErr w:type="spellStart"/>
      <w:r w:rsidRPr="008524B1">
        <w:rPr>
          <w:sz w:val="28"/>
          <w:szCs w:val="28"/>
        </w:rPr>
        <w:t>металлоиндикаторов</w:t>
      </w:r>
      <w:proofErr w:type="spellEnd"/>
      <w:r w:rsidRPr="008524B1">
        <w:rPr>
          <w:sz w:val="28"/>
          <w:szCs w:val="28"/>
        </w:rPr>
        <w:t xml:space="preserve">. </w:t>
      </w:r>
      <w:proofErr w:type="spellStart"/>
      <w:r w:rsidRPr="008524B1">
        <w:rPr>
          <w:sz w:val="28"/>
          <w:szCs w:val="28"/>
        </w:rPr>
        <w:t>Металлоиндикатором</w:t>
      </w:r>
      <w:proofErr w:type="spellEnd"/>
      <w:r w:rsidRPr="008524B1">
        <w:rPr>
          <w:sz w:val="28"/>
          <w:szCs w:val="28"/>
        </w:rPr>
        <w:t xml:space="preserve"> называют индикатор, изменяющий окраску в зависимости от концентрац</w:t>
      </w:r>
      <w:proofErr w:type="gramStart"/>
      <w:r w:rsidRPr="008524B1">
        <w:rPr>
          <w:sz w:val="28"/>
          <w:szCs w:val="28"/>
        </w:rPr>
        <w:t>ии ио</w:t>
      </w:r>
      <w:proofErr w:type="gramEnd"/>
      <w:r w:rsidRPr="008524B1">
        <w:rPr>
          <w:sz w:val="28"/>
          <w:szCs w:val="28"/>
        </w:rPr>
        <w:t>на металла (обычно это органическое соединение).</w:t>
      </w:r>
    </w:p>
    <w:p w:rsidR="008524B1" w:rsidRPr="008524B1" w:rsidRDefault="008524B1" w:rsidP="008524B1">
      <w:pPr>
        <w:spacing w:after="0" w:line="360" w:lineRule="auto"/>
        <w:ind w:left="212" w:right="-69" w:firstLine="708"/>
        <w:rPr>
          <w:rFonts w:ascii="Times New Roman" w:hAnsi="Times New Roman"/>
          <w:sz w:val="28"/>
          <w:szCs w:val="28"/>
        </w:rPr>
        <w:sectPr w:rsidR="008524B1" w:rsidRPr="008524B1" w:rsidSect="008524B1">
          <w:type w:val="continuous"/>
          <w:pgSz w:w="11910" w:h="16840"/>
          <w:pgMar w:top="760" w:right="570" w:bottom="280" w:left="920" w:header="720" w:footer="720" w:gutter="0"/>
          <w:cols w:space="720"/>
        </w:sectPr>
      </w:pPr>
    </w:p>
    <w:p w:rsidR="008524B1" w:rsidRPr="008524B1" w:rsidRDefault="008524B1" w:rsidP="00796CB1">
      <w:pPr>
        <w:pStyle w:val="ac"/>
        <w:spacing w:line="360" w:lineRule="auto"/>
        <w:ind w:right="-69" w:firstLine="708"/>
        <w:jc w:val="both"/>
        <w:rPr>
          <w:sz w:val="28"/>
          <w:szCs w:val="28"/>
        </w:rPr>
      </w:pPr>
      <w:proofErr w:type="spellStart"/>
      <w:r w:rsidRPr="008524B1">
        <w:rPr>
          <w:sz w:val="28"/>
          <w:szCs w:val="28"/>
        </w:rPr>
        <w:lastRenderedPageBreak/>
        <w:t>Металлоиндикаторы</w:t>
      </w:r>
      <w:proofErr w:type="spellEnd"/>
      <w:r w:rsidRPr="008524B1">
        <w:rPr>
          <w:sz w:val="28"/>
          <w:szCs w:val="28"/>
        </w:rPr>
        <w:t xml:space="preserve"> делят на две группы. К первой группе относятся индикаторы, которые сами не имеют окраску, но образуют с ионами металлов окрашенные комплексы. Ко второй группе, наиболее многочисленной, относят органические соединения, содержащие в своих молекулах хромофорные группы, (следовательно, окрашенные) и образующие с ионами металла внутрикомплексные соединения, по цвету отличающиеся</w:t>
      </w:r>
      <w:r w:rsidR="00796CB1">
        <w:rPr>
          <w:sz w:val="28"/>
          <w:szCs w:val="28"/>
        </w:rPr>
        <w:t xml:space="preserve"> </w:t>
      </w:r>
      <w:r w:rsidRPr="008524B1">
        <w:rPr>
          <w:sz w:val="28"/>
          <w:szCs w:val="28"/>
        </w:rPr>
        <w:t xml:space="preserve">от самих индикаторов. Их называют </w:t>
      </w:r>
      <w:proofErr w:type="spellStart"/>
      <w:r w:rsidRPr="008524B1">
        <w:rPr>
          <w:sz w:val="28"/>
          <w:szCs w:val="28"/>
        </w:rPr>
        <w:t>металлохромными</w:t>
      </w:r>
      <w:proofErr w:type="spellEnd"/>
      <w:r w:rsidRPr="008524B1">
        <w:rPr>
          <w:sz w:val="28"/>
          <w:szCs w:val="28"/>
        </w:rPr>
        <w:t>.</w:t>
      </w:r>
    </w:p>
    <w:p w:rsidR="008524B1" w:rsidRPr="008524B1" w:rsidRDefault="008524B1" w:rsidP="00796CB1">
      <w:pPr>
        <w:pStyle w:val="ac"/>
        <w:spacing w:line="360" w:lineRule="auto"/>
        <w:ind w:right="-69" w:firstLine="708"/>
        <w:jc w:val="both"/>
        <w:rPr>
          <w:sz w:val="28"/>
          <w:szCs w:val="28"/>
        </w:rPr>
      </w:pPr>
      <w:r w:rsidRPr="008524B1">
        <w:rPr>
          <w:sz w:val="28"/>
          <w:szCs w:val="28"/>
        </w:rPr>
        <w:t xml:space="preserve">Комплексоны представляют собой производные аминополикарбоновых кислот. </w:t>
      </w:r>
      <w:proofErr w:type="gramStart"/>
      <w:r w:rsidRPr="008524B1">
        <w:rPr>
          <w:sz w:val="28"/>
          <w:szCs w:val="28"/>
        </w:rPr>
        <w:t xml:space="preserve">Распространенным комплексоном является этилендиаминтетрауксусная кислота (комплексон II), но наиболее чаще на практике применяют хорошо растворимую её </w:t>
      </w:r>
      <w:proofErr w:type="spellStart"/>
      <w:r w:rsidRPr="008524B1">
        <w:rPr>
          <w:sz w:val="28"/>
          <w:szCs w:val="28"/>
        </w:rPr>
        <w:t>двунатриевую</w:t>
      </w:r>
      <w:proofErr w:type="spellEnd"/>
      <w:r w:rsidRPr="008524B1">
        <w:rPr>
          <w:sz w:val="28"/>
          <w:szCs w:val="28"/>
        </w:rPr>
        <w:t xml:space="preserve"> соль (синонимы:</w:t>
      </w:r>
      <w:proofErr w:type="gramEnd"/>
      <w:r w:rsidRPr="008524B1">
        <w:rPr>
          <w:sz w:val="28"/>
          <w:szCs w:val="28"/>
        </w:rPr>
        <w:t xml:space="preserve"> </w:t>
      </w:r>
      <w:proofErr w:type="spellStart"/>
      <w:r w:rsidRPr="008524B1">
        <w:rPr>
          <w:sz w:val="28"/>
          <w:szCs w:val="28"/>
        </w:rPr>
        <w:t>Трилон</w:t>
      </w:r>
      <w:proofErr w:type="spellEnd"/>
      <w:proofErr w:type="gramStart"/>
      <w:r w:rsidRPr="008524B1">
        <w:rPr>
          <w:sz w:val="28"/>
          <w:szCs w:val="28"/>
        </w:rPr>
        <w:t xml:space="preserve"> Б</w:t>
      </w:r>
      <w:proofErr w:type="gramEnd"/>
      <w:r w:rsidRPr="008524B1">
        <w:rPr>
          <w:sz w:val="28"/>
          <w:szCs w:val="28"/>
        </w:rPr>
        <w:t>, Комплексон III, ЭДТА, ЭДТУ). Комплексон I – нитрилотриуксусная кислота N(СН</w:t>
      </w:r>
      <w:r w:rsidRPr="008524B1">
        <w:rPr>
          <w:sz w:val="28"/>
          <w:szCs w:val="28"/>
          <w:vertAlign w:val="subscript"/>
        </w:rPr>
        <w:t>2</w:t>
      </w:r>
      <w:r w:rsidRPr="008524B1">
        <w:rPr>
          <w:sz w:val="28"/>
          <w:szCs w:val="28"/>
        </w:rPr>
        <w:t>СООН)</w:t>
      </w:r>
      <w:r w:rsidRPr="008524B1">
        <w:rPr>
          <w:sz w:val="28"/>
          <w:szCs w:val="28"/>
          <w:vertAlign w:val="subscript"/>
        </w:rPr>
        <w:t>3</w:t>
      </w:r>
      <w:r w:rsidRPr="008524B1">
        <w:rPr>
          <w:sz w:val="28"/>
          <w:szCs w:val="28"/>
        </w:rPr>
        <w:t>).</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При </w:t>
      </w:r>
      <w:proofErr w:type="spellStart"/>
      <w:r w:rsidRPr="008524B1">
        <w:rPr>
          <w:sz w:val="28"/>
          <w:szCs w:val="28"/>
        </w:rPr>
        <w:t>комплексонометрическом</w:t>
      </w:r>
      <w:proofErr w:type="spellEnd"/>
      <w:r w:rsidRPr="008524B1">
        <w:rPr>
          <w:sz w:val="28"/>
          <w:szCs w:val="28"/>
        </w:rPr>
        <w:t xml:space="preserve"> титровании большинство ионов металлов определяют прямым титрованием (≈ 30), но кроме этого используют обратное, </w:t>
      </w:r>
      <w:proofErr w:type="spellStart"/>
      <w:r w:rsidRPr="008524B1">
        <w:rPr>
          <w:sz w:val="28"/>
          <w:szCs w:val="28"/>
        </w:rPr>
        <w:t>вытеснительное</w:t>
      </w:r>
      <w:proofErr w:type="spellEnd"/>
      <w:r w:rsidRPr="008524B1">
        <w:rPr>
          <w:sz w:val="28"/>
          <w:szCs w:val="28"/>
        </w:rPr>
        <w:t xml:space="preserve"> и косвенное титрование.</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1"/>
        <w:spacing w:before="0" w:after="0" w:line="360" w:lineRule="auto"/>
        <w:ind w:left="212" w:right="-69" w:firstLine="708"/>
        <w:rPr>
          <w:rFonts w:ascii="Times New Roman" w:hAnsi="Times New Roman"/>
          <w:sz w:val="28"/>
          <w:szCs w:val="28"/>
        </w:rPr>
      </w:pPr>
      <w:r w:rsidRPr="008524B1">
        <w:rPr>
          <w:rFonts w:ascii="Times New Roman" w:hAnsi="Times New Roman"/>
          <w:sz w:val="28"/>
          <w:szCs w:val="28"/>
        </w:rPr>
        <w:t>Физические и физико-химические (инструментальные) методы анализа</w:t>
      </w:r>
    </w:p>
    <w:p w:rsidR="008524B1" w:rsidRPr="008524B1" w:rsidRDefault="008524B1" w:rsidP="008524B1">
      <w:pPr>
        <w:pStyle w:val="ac"/>
        <w:spacing w:line="360" w:lineRule="auto"/>
        <w:ind w:right="-69" w:firstLine="708"/>
        <w:jc w:val="both"/>
        <w:rPr>
          <w:sz w:val="28"/>
          <w:szCs w:val="28"/>
        </w:rPr>
      </w:pPr>
      <w:r w:rsidRPr="008524B1">
        <w:rPr>
          <w:sz w:val="28"/>
          <w:szCs w:val="28"/>
        </w:rPr>
        <w:t>В качественном и количественном анализе эти методы нашли применение к середине XIX в, однако их интенсивное развитие и широкое применение приходится на XX столетие. Они обладают многими достоинствами: быстрота анализа, высокая чувствительность, возможность одновременного определения нескольких компонентов, использование для обработки результатов анализа.</w:t>
      </w:r>
    </w:p>
    <w:p w:rsidR="008524B1" w:rsidRPr="008524B1" w:rsidRDefault="008524B1" w:rsidP="008524B1">
      <w:pPr>
        <w:spacing w:after="0" w:line="360" w:lineRule="auto"/>
        <w:ind w:left="212" w:right="-69" w:firstLine="708"/>
        <w:jc w:val="both"/>
        <w:rPr>
          <w:rFonts w:ascii="Times New Roman" w:hAnsi="Times New Roman"/>
          <w:sz w:val="28"/>
          <w:szCs w:val="28"/>
        </w:rPr>
      </w:pPr>
      <w:r w:rsidRPr="008524B1">
        <w:rPr>
          <w:rFonts w:ascii="Times New Roman" w:hAnsi="Times New Roman"/>
          <w:i/>
          <w:sz w:val="28"/>
          <w:szCs w:val="28"/>
        </w:rPr>
        <w:t xml:space="preserve">Инструментальные (физические и физико-химические) методы анализа </w:t>
      </w:r>
      <w:r w:rsidRPr="008524B1">
        <w:rPr>
          <w:rFonts w:ascii="Times New Roman" w:hAnsi="Times New Roman"/>
          <w:sz w:val="28"/>
          <w:szCs w:val="28"/>
        </w:rPr>
        <w:t>– методы, основанные на использовании зависимостей между измеряемыми физическими свойствами веществ и их качественным и количественным составом.</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Наиболее широкое распространение получили три группы таких методов – оптические, </w:t>
      </w:r>
      <w:proofErr w:type="spellStart"/>
      <w:r w:rsidRPr="008524B1">
        <w:rPr>
          <w:sz w:val="28"/>
          <w:szCs w:val="28"/>
        </w:rPr>
        <w:t>хроматографические</w:t>
      </w:r>
      <w:proofErr w:type="spellEnd"/>
      <w:r w:rsidRPr="008524B1">
        <w:rPr>
          <w:sz w:val="28"/>
          <w:szCs w:val="28"/>
        </w:rPr>
        <w:t xml:space="preserve"> и электрохимические. Реже применяются, например, </w:t>
      </w:r>
      <w:proofErr w:type="gramStart"/>
      <w:r w:rsidRPr="008524B1">
        <w:rPr>
          <w:sz w:val="28"/>
          <w:szCs w:val="28"/>
        </w:rPr>
        <w:t>радиометрические</w:t>
      </w:r>
      <w:proofErr w:type="gramEnd"/>
      <w:r w:rsidRPr="008524B1">
        <w:rPr>
          <w:sz w:val="28"/>
          <w:szCs w:val="28"/>
        </w:rPr>
        <w:t>, термические, масс-спектрометрические, кинетические, ультразвуковые и др.</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1"/>
        <w:spacing w:before="0" w:after="0" w:line="360" w:lineRule="auto"/>
        <w:ind w:left="212" w:right="-69" w:firstLine="708"/>
        <w:rPr>
          <w:rFonts w:ascii="Times New Roman" w:hAnsi="Times New Roman"/>
          <w:sz w:val="28"/>
          <w:szCs w:val="28"/>
        </w:rPr>
      </w:pPr>
      <w:r w:rsidRPr="008524B1">
        <w:rPr>
          <w:rFonts w:ascii="Times New Roman" w:hAnsi="Times New Roman"/>
          <w:sz w:val="28"/>
          <w:szCs w:val="28"/>
        </w:rPr>
        <w:lastRenderedPageBreak/>
        <w:t>Оптические методы анализа</w:t>
      </w:r>
    </w:p>
    <w:p w:rsidR="008524B1" w:rsidRPr="008524B1" w:rsidRDefault="008524B1" w:rsidP="008524B1">
      <w:pPr>
        <w:pStyle w:val="ac"/>
        <w:spacing w:line="360" w:lineRule="auto"/>
        <w:ind w:right="-69" w:firstLine="708"/>
        <w:jc w:val="both"/>
        <w:rPr>
          <w:sz w:val="28"/>
          <w:szCs w:val="28"/>
        </w:rPr>
      </w:pPr>
      <w:r w:rsidRPr="008524B1">
        <w:rPr>
          <w:sz w:val="28"/>
          <w:szCs w:val="28"/>
        </w:rPr>
        <w:t>Оптические методы анализа основаны на измерении характеристик оптических свойств вещества (испускание, поглощение, рассеивание, отражение, преломление, дифракция, интерференция, поляризация света), проявляющихся при его взаимодействии с электромагнитным излучением. По характеру взаимодействия электромагнитного излучения с веществом оптические методы анализа обычно подразделяют на эмиссионный спектральный, атомно-абсорбционный, молекулярный абсорбционный спектральный (</w:t>
      </w:r>
      <w:proofErr w:type="spellStart"/>
      <w:r w:rsidRPr="008524B1">
        <w:rPr>
          <w:sz w:val="28"/>
          <w:szCs w:val="28"/>
        </w:rPr>
        <w:t>спектрофотометрия</w:t>
      </w:r>
      <w:proofErr w:type="spellEnd"/>
      <w:r w:rsidRPr="008524B1">
        <w:rPr>
          <w:sz w:val="28"/>
          <w:szCs w:val="28"/>
        </w:rPr>
        <w:t xml:space="preserve">, </w:t>
      </w:r>
      <w:proofErr w:type="spellStart"/>
      <w:r w:rsidRPr="008524B1">
        <w:rPr>
          <w:sz w:val="28"/>
          <w:szCs w:val="28"/>
        </w:rPr>
        <w:t>фотоэлектроколориметрия</w:t>
      </w:r>
      <w:proofErr w:type="spellEnd"/>
      <w:r w:rsidRPr="008524B1">
        <w:rPr>
          <w:sz w:val="28"/>
          <w:szCs w:val="28"/>
        </w:rPr>
        <w:t>), люминесцентный, нефелометрический, турбодиметрический, рефрактометрический, интерферометрический, поляриметрический анализ.</w:t>
      </w:r>
    </w:p>
    <w:p w:rsidR="008524B1" w:rsidRPr="008524B1" w:rsidRDefault="008524B1" w:rsidP="008524B1">
      <w:pPr>
        <w:pStyle w:val="ac"/>
        <w:spacing w:line="360" w:lineRule="auto"/>
        <w:ind w:right="-69" w:firstLine="708"/>
        <w:rPr>
          <w:sz w:val="28"/>
          <w:szCs w:val="28"/>
        </w:rPr>
      </w:pPr>
    </w:p>
    <w:p w:rsidR="008524B1" w:rsidRPr="008524B1" w:rsidRDefault="008524B1" w:rsidP="00796CB1">
      <w:pPr>
        <w:pStyle w:val="ac"/>
        <w:tabs>
          <w:tab w:val="left" w:pos="8965"/>
        </w:tabs>
        <w:spacing w:line="360" w:lineRule="auto"/>
        <w:ind w:right="-69" w:firstLine="708"/>
        <w:jc w:val="both"/>
        <w:rPr>
          <w:sz w:val="28"/>
          <w:szCs w:val="28"/>
        </w:rPr>
      </w:pPr>
      <w:r w:rsidRPr="008524B1">
        <w:rPr>
          <w:sz w:val="28"/>
          <w:szCs w:val="28"/>
        </w:rPr>
        <w:t xml:space="preserve">Весь спектр электромагнитного излучения охватывает широкий диапазон частот от длинных радиоволн до жесткого g-излучения. Оптические методы анализа используют лишь небольшую  </w:t>
      </w:r>
      <w:r w:rsidRPr="008524B1">
        <w:rPr>
          <w:spacing w:val="33"/>
          <w:sz w:val="28"/>
          <w:szCs w:val="28"/>
        </w:rPr>
        <w:t xml:space="preserve"> </w:t>
      </w:r>
      <w:r w:rsidRPr="008524B1">
        <w:rPr>
          <w:sz w:val="28"/>
          <w:szCs w:val="28"/>
        </w:rPr>
        <w:t xml:space="preserve">его  </w:t>
      </w:r>
      <w:r w:rsidRPr="008524B1">
        <w:rPr>
          <w:spacing w:val="32"/>
          <w:sz w:val="28"/>
          <w:szCs w:val="28"/>
        </w:rPr>
        <w:t xml:space="preserve"> </w:t>
      </w:r>
      <w:r w:rsidRPr="008524B1">
        <w:rPr>
          <w:sz w:val="28"/>
          <w:szCs w:val="28"/>
        </w:rPr>
        <w:t xml:space="preserve">часть  </w:t>
      </w:r>
      <w:r w:rsidRPr="008524B1">
        <w:rPr>
          <w:spacing w:val="36"/>
          <w:sz w:val="28"/>
          <w:szCs w:val="28"/>
        </w:rPr>
        <w:t xml:space="preserve"> </w:t>
      </w:r>
      <w:r w:rsidRPr="008524B1">
        <w:rPr>
          <w:sz w:val="28"/>
          <w:szCs w:val="28"/>
        </w:rPr>
        <w:t xml:space="preserve">–  </w:t>
      </w:r>
      <w:r w:rsidRPr="008524B1">
        <w:rPr>
          <w:spacing w:val="33"/>
          <w:sz w:val="28"/>
          <w:szCs w:val="28"/>
        </w:rPr>
        <w:t xml:space="preserve"> </w:t>
      </w:r>
      <w:proofErr w:type="gramStart"/>
      <w:r w:rsidRPr="008524B1">
        <w:rPr>
          <w:sz w:val="28"/>
          <w:szCs w:val="28"/>
        </w:rPr>
        <w:t>от</w:t>
      </w:r>
      <w:proofErr w:type="gramEnd"/>
      <w:r w:rsidRPr="008524B1">
        <w:rPr>
          <w:sz w:val="28"/>
          <w:szCs w:val="28"/>
        </w:rPr>
        <w:t xml:space="preserve">  </w:t>
      </w:r>
      <w:r w:rsidRPr="008524B1">
        <w:rPr>
          <w:spacing w:val="33"/>
          <w:sz w:val="28"/>
          <w:szCs w:val="28"/>
        </w:rPr>
        <w:t xml:space="preserve"> </w:t>
      </w:r>
      <w:r w:rsidRPr="008524B1">
        <w:rPr>
          <w:sz w:val="28"/>
          <w:szCs w:val="28"/>
        </w:rPr>
        <w:t xml:space="preserve">микроволновой  </w:t>
      </w:r>
      <w:r w:rsidRPr="008524B1">
        <w:rPr>
          <w:spacing w:val="33"/>
          <w:sz w:val="28"/>
          <w:szCs w:val="28"/>
        </w:rPr>
        <w:t xml:space="preserve"> </w:t>
      </w:r>
      <w:r w:rsidRPr="008524B1">
        <w:rPr>
          <w:sz w:val="28"/>
          <w:szCs w:val="28"/>
        </w:rPr>
        <w:t xml:space="preserve">до  </w:t>
      </w:r>
      <w:r w:rsidRPr="008524B1">
        <w:rPr>
          <w:spacing w:val="33"/>
          <w:sz w:val="28"/>
          <w:szCs w:val="28"/>
        </w:rPr>
        <w:t xml:space="preserve"> </w:t>
      </w:r>
      <w:r w:rsidRPr="008524B1">
        <w:rPr>
          <w:sz w:val="28"/>
          <w:szCs w:val="28"/>
        </w:rPr>
        <w:t xml:space="preserve">дальней  </w:t>
      </w:r>
      <w:r w:rsidRPr="008524B1">
        <w:rPr>
          <w:spacing w:val="33"/>
          <w:sz w:val="28"/>
          <w:szCs w:val="28"/>
        </w:rPr>
        <w:t xml:space="preserve"> </w:t>
      </w:r>
      <w:r w:rsidRPr="008524B1">
        <w:rPr>
          <w:sz w:val="28"/>
          <w:szCs w:val="28"/>
        </w:rPr>
        <w:t>УФ-области.</w:t>
      </w:r>
      <w:r w:rsidRPr="008524B1">
        <w:rPr>
          <w:sz w:val="28"/>
          <w:szCs w:val="28"/>
        </w:rPr>
        <w:tab/>
        <w:t>В табл. охарактеризованы эти участки спектра. В зависимости от того, в какой области изучается спектр, его называют ультрафиолетовым, видимым, инфракрасным, микроволновым. Первые три области объединяют общим термином оптические</w:t>
      </w:r>
      <w:r w:rsidRPr="008524B1">
        <w:rPr>
          <w:spacing w:val="-5"/>
          <w:sz w:val="28"/>
          <w:szCs w:val="28"/>
        </w:rPr>
        <w:t xml:space="preserve"> </w:t>
      </w:r>
      <w:r w:rsidRPr="008524B1">
        <w:rPr>
          <w:sz w:val="28"/>
          <w:szCs w:val="28"/>
        </w:rPr>
        <w:t>спектры</w:t>
      </w:r>
      <w:r w:rsidRPr="008524B1">
        <w:rPr>
          <w:b/>
          <w:i/>
          <w:sz w:val="28"/>
          <w:szCs w:val="28"/>
        </w:rPr>
        <w:t>.</w:t>
      </w:r>
      <w:r w:rsidR="00796CB1">
        <w:rPr>
          <w:b/>
          <w:i/>
          <w:sz w:val="28"/>
          <w:szCs w:val="28"/>
        </w:rPr>
        <w:t xml:space="preserve"> </w:t>
      </w:r>
      <w:r w:rsidRPr="008524B1">
        <w:rPr>
          <w:sz w:val="28"/>
          <w:szCs w:val="28"/>
        </w:rPr>
        <w:t>УФ и видимую область иногда обозначают сокращенно «УВИ-область». Для получения микроволновых спектров используют методы радиоспектроскопии, которые не относятся к оптическим методам.</w:t>
      </w:r>
    </w:p>
    <w:p w:rsidR="008524B1" w:rsidRPr="008524B1" w:rsidRDefault="008524B1" w:rsidP="008524B1">
      <w:pPr>
        <w:pStyle w:val="ac"/>
        <w:spacing w:line="360" w:lineRule="auto"/>
        <w:ind w:right="-69" w:firstLine="708"/>
        <w:rPr>
          <w:sz w:val="28"/>
          <w:szCs w:val="28"/>
        </w:rPr>
      </w:pPr>
    </w:p>
    <w:p w:rsidR="008524B1" w:rsidRPr="00CA64CD" w:rsidRDefault="008524B1" w:rsidP="008524B1">
      <w:pPr>
        <w:pStyle w:val="2"/>
        <w:spacing w:before="0" w:line="360" w:lineRule="auto"/>
        <w:ind w:left="212" w:right="-69" w:firstLine="708"/>
        <w:rPr>
          <w:rFonts w:ascii="Times New Roman" w:hAnsi="Times New Roman" w:cs="Times New Roman"/>
          <w:color w:val="auto"/>
          <w:sz w:val="28"/>
          <w:szCs w:val="28"/>
        </w:rPr>
      </w:pPr>
      <w:bookmarkStart w:id="0" w:name="_GoBack"/>
      <w:r w:rsidRPr="00CA64CD">
        <w:rPr>
          <w:rFonts w:ascii="Times New Roman" w:hAnsi="Times New Roman" w:cs="Times New Roman"/>
          <w:color w:val="auto"/>
          <w:sz w:val="28"/>
          <w:szCs w:val="28"/>
        </w:rPr>
        <w:t>Области электромагнитного спектра</w:t>
      </w:r>
    </w:p>
    <w:bookmarkEnd w:id="0"/>
    <w:p w:rsidR="008524B1" w:rsidRPr="008524B1" w:rsidRDefault="008524B1" w:rsidP="008524B1">
      <w:pPr>
        <w:pStyle w:val="ac"/>
        <w:spacing w:line="360" w:lineRule="auto"/>
        <w:ind w:right="-69" w:firstLine="708"/>
        <w:rPr>
          <w:b/>
          <w:sz w:val="28"/>
          <w:szCs w:val="28"/>
        </w:rPr>
      </w:pPr>
    </w:p>
    <w:tbl>
      <w:tblPr>
        <w:tblStyle w:val="TableNormal"/>
        <w:tblW w:w="0" w:type="auto"/>
        <w:tblInd w:w="10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3191"/>
        <w:gridCol w:w="3190"/>
        <w:gridCol w:w="3193"/>
      </w:tblGrid>
      <w:tr w:rsidR="008524B1" w:rsidRPr="008524B1" w:rsidTr="008524B1">
        <w:trPr>
          <w:trHeight w:val="294"/>
        </w:trPr>
        <w:tc>
          <w:tcPr>
            <w:tcW w:w="3191"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796CB1">
            <w:pPr>
              <w:pStyle w:val="TableParagraph"/>
              <w:spacing w:line="360" w:lineRule="auto"/>
              <w:ind w:left="212" w:right="-69" w:firstLine="114"/>
              <w:rPr>
                <w:rFonts w:cs="Times New Roman"/>
                <w:sz w:val="28"/>
                <w:szCs w:val="28"/>
              </w:rPr>
            </w:pPr>
            <w:proofErr w:type="spellStart"/>
            <w:r w:rsidRPr="008524B1">
              <w:rPr>
                <w:rFonts w:cs="Times New Roman"/>
                <w:sz w:val="28"/>
                <w:szCs w:val="28"/>
              </w:rPr>
              <w:t>Область</w:t>
            </w:r>
            <w:proofErr w:type="spellEnd"/>
            <w:r w:rsidRPr="008524B1">
              <w:rPr>
                <w:rFonts w:cs="Times New Roman"/>
                <w:sz w:val="28"/>
                <w:szCs w:val="28"/>
              </w:rPr>
              <w:t xml:space="preserve"> </w:t>
            </w:r>
            <w:proofErr w:type="spellStart"/>
            <w:r w:rsidRPr="008524B1">
              <w:rPr>
                <w:rFonts w:cs="Times New Roman"/>
                <w:sz w:val="28"/>
                <w:szCs w:val="28"/>
              </w:rPr>
              <w:t>спектра</w:t>
            </w:r>
            <w:proofErr w:type="spellEnd"/>
          </w:p>
        </w:tc>
        <w:tc>
          <w:tcPr>
            <w:tcW w:w="3190"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796CB1">
            <w:pPr>
              <w:pStyle w:val="TableParagraph"/>
              <w:spacing w:line="360" w:lineRule="auto"/>
              <w:ind w:left="212" w:right="-69" w:firstLine="114"/>
              <w:rPr>
                <w:rFonts w:cs="Times New Roman"/>
                <w:sz w:val="28"/>
                <w:szCs w:val="28"/>
              </w:rPr>
            </w:pPr>
            <w:proofErr w:type="spellStart"/>
            <w:r w:rsidRPr="008524B1">
              <w:rPr>
                <w:rFonts w:cs="Times New Roman"/>
                <w:sz w:val="28"/>
                <w:szCs w:val="28"/>
              </w:rPr>
              <w:t>Длина</w:t>
            </w:r>
            <w:proofErr w:type="spellEnd"/>
            <w:r w:rsidRPr="008524B1">
              <w:rPr>
                <w:rFonts w:cs="Times New Roman"/>
                <w:sz w:val="28"/>
                <w:szCs w:val="28"/>
              </w:rPr>
              <w:t xml:space="preserve"> </w:t>
            </w:r>
            <w:proofErr w:type="spellStart"/>
            <w:r w:rsidRPr="008524B1">
              <w:rPr>
                <w:rFonts w:cs="Times New Roman"/>
                <w:sz w:val="28"/>
                <w:szCs w:val="28"/>
              </w:rPr>
              <w:t>волны</w:t>
            </w:r>
            <w:proofErr w:type="spellEnd"/>
            <w:r w:rsidRPr="008524B1">
              <w:rPr>
                <w:rFonts w:cs="Times New Roman"/>
                <w:sz w:val="28"/>
                <w:szCs w:val="28"/>
              </w:rPr>
              <w:t xml:space="preserve"> l, </w:t>
            </w:r>
            <w:proofErr w:type="spellStart"/>
            <w:r w:rsidRPr="008524B1">
              <w:rPr>
                <w:rFonts w:cs="Times New Roman"/>
                <w:sz w:val="28"/>
                <w:szCs w:val="28"/>
              </w:rPr>
              <w:t>см</w:t>
            </w:r>
            <w:proofErr w:type="spellEnd"/>
          </w:p>
        </w:tc>
        <w:tc>
          <w:tcPr>
            <w:tcW w:w="3193" w:type="dxa"/>
            <w:tcBorders>
              <w:top w:val="single" w:sz="4" w:space="0" w:color="000000"/>
              <w:left w:val="single" w:sz="4" w:space="0" w:color="000000"/>
              <w:bottom w:val="single" w:sz="4" w:space="0" w:color="000000"/>
              <w:right w:val="single" w:sz="4" w:space="0" w:color="000000"/>
            </w:tcBorders>
            <w:hideMark/>
          </w:tcPr>
          <w:p w:rsidR="008524B1" w:rsidRPr="008524B1" w:rsidRDefault="008524B1" w:rsidP="00796CB1">
            <w:pPr>
              <w:pStyle w:val="TableParagraph"/>
              <w:spacing w:line="360" w:lineRule="auto"/>
              <w:ind w:left="212" w:right="-69" w:firstLine="114"/>
              <w:rPr>
                <w:rFonts w:cs="Times New Roman"/>
                <w:sz w:val="28"/>
                <w:szCs w:val="28"/>
              </w:rPr>
            </w:pPr>
            <w:proofErr w:type="spellStart"/>
            <w:r w:rsidRPr="008524B1">
              <w:rPr>
                <w:rFonts w:cs="Times New Roman"/>
                <w:sz w:val="28"/>
                <w:szCs w:val="28"/>
              </w:rPr>
              <w:t>Волновое</w:t>
            </w:r>
            <w:proofErr w:type="spellEnd"/>
            <w:r w:rsidRPr="008524B1">
              <w:rPr>
                <w:rFonts w:cs="Times New Roman"/>
                <w:sz w:val="28"/>
                <w:szCs w:val="28"/>
              </w:rPr>
              <w:t xml:space="preserve"> </w:t>
            </w:r>
            <w:proofErr w:type="spellStart"/>
            <w:r w:rsidRPr="008524B1">
              <w:rPr>
                <w:rFonts w:cs="Times New Roman"/>
                <w:sz w:val="28"/>
                <w:szCs w:val="28"/>
              </w:rPr>
              <w:t>число</w:t>
            </w:r>
            <w:proofErr w:type="spellEnd"/>
            <w:r w:rsidRPr="008524B1">
              <w:rPr>
                <w:rFonts w:cs="Times New Roman"/>
                <w:sz w:val="28"/>
                <w:szCs w:val="28"/>
              </w:rPr>
              <w:t>, см</w:t>
            </w:r>
            <w:r w:rsidRPr="008524B1">
              <w:rPr>
                <w:rFonts w:cs="Times New Roman"/>
                <w:sz w:val="28"/>
                <w:szCs w:val="28"/>
                <w:vertAlign w:val="superscript"/>
              </w:rPr>
              <w:t>-1</w:t>
            </w:r>
          </w:p>
        </w:tc>
      </w:tr>
      <w:tr w:rsidR="008524B1" w:rsidRPr="008524B1" w:rsidTr="008524B1">
        <w:trPr>
          <w:trHeight w:val="275"/>
        </w:trPr>
        <w:tc>
          <w:tcPr>
            <w:tcW w:w="9574" w:type="dxa"/>
            <w:gridSpan w:val="3"/>
            <w:tcBorders>
              <w:top w:val="single" w:sz="4" w:space="0" w:color="000000"/>
              <w:left w:val="single" w:sz="4" w:space="0" w:color="000000"/>
              <w:bottom w:val="single" w:sz="4" w:space="0" w:color="000000"/>
              <w:right w:val="single" w:sz="4" w:space="0" w:color="000000"/>
            </w:tcBorders>
            <w:hideMark/>
          </w:tcPr>
          <w:p w:rsidR="008524B1" w:rsidRPr="008524B1" w:rsidRDefault="008524B1" w:rsidP="00796CB1">
            <w:pPr>
              <w:pStyle w:val="TableParagraph"/>
              <w:spacing w:line="360" w:lineRule="auto"/>
              <w:ind w:left="212" w:right="-69" w:firstLine="114"/>
              <w:rPr>
                <w:rFonts w:cs="Times New Roman"/>
                <w:sz w:val="28"/>
                <w:szCs w:val="28"/>
              </w:rPr>
            </w:pPr>
            <w:proofErr w:type="spellStart"/>
            <w:r w:rsidRPr="008524B1">
              <w:rPr>
                <w:rFonts w:cs="Times New Roman"/>
                <w:sz w:val="28"/>
                <w:szCs w:val="28"/>
              </w:rPr>
              <w:t>Радиоволны</w:t>
            </w:r>
            <w:proofErr w:type="spellEnd"/>
          </w:p>
        </w:tc>
      </w:tr>
      <w:tr w:rsidR="008524B1" w:rsidRPr="008524B1" w:rsidTr="008524B1">
        <w:trPr>
          <w:trHeight w:val="267"/>
        </w:trPr>
        <w:tc>
          <w:tcPr>
            <w:tcW w:w="3191" w:type="dxa"/>
            <w:tcBorders>
              <w:top w:val="single" w:sz="4" w:space="0" w:color="000000"/>
              <w:left w:val="single" w:sz="4" w:space="0" w:color="000000"/>
              <w:bottom w:val="nil"/>
              <w:right w:val="single" w:sz="4" w:space="0" w:color="000000"/>
            </w:tcBorders>
            <w:hideMark/>
          </w:tcPr>
          <w:p w:rsidR="008524B1" w:rsidRPr="008524B1" w:rsidRDefault="008524B1" w:rsidP="00796CB1">
            <w:pPr>
              <w:pStyle w:val="TableParagraph"/>
              <w:spacing w:line="360" w:lineRule="auto"/>
              <w:ind w:left="212" w:right="-69" w:firstLine="114"/>
              <w:rPr>
                <w:rFonts w:cs="Times New Roman"/>
                <w:sz w:val="28"/>
                <w:szCs w:val="28"/>
              </w:rPr>
            </w:pPr>
            <w:proofErr w:type="spellStart"/>
            <w:r w:rsidRPr="008524B1">
              <w:rPr>
                <w:rFonts w:cs="Times New Roman"/>
                <w:sz w:val="28"/>
                <w:szCs w:val="28"/>
              </w:rPr>
              <w:t>Микроволновая</w:t>
            </w:r>
            <w:proofErr w:type="spellEnd"/>
          </w:p>
        </w:tc>
        <w:tc>
          <w:tcPr>
            <w:tcW w:w="3190" w:type="dxa"/>
            <w:vMerge w:val="restart"/>
            <w:tcBorders>
              <w:top w:val="single" w:sz="4" w:space="0" w:color="000000"/>
              <w:left w:val="single" w:sz="4" w:space="0" w:color="000000"/>
              <w:bottom w:val="single" w:sz="4" w:space="0" w:color="000000"/>
              <w:right w:val="single" w:sz="4" w:space="0" w:color="000000"/>
            </w:tcBorders>
            <w:hideMark/>
          </w:tcPr>
          <w:p w:rsidR="008524B1" w:rsidRPr="008524B1" w:rsidRDefault="008524B1" w:rsidP="00796CB1">
            <w:pPr>
              <w:pStyle w:val="TableParagraph"/>
              <w:spacing w:line="360" w:lineRule="auto"/>
              <w:ind w:left="212" w:right="-69" w:firstLine="114"/>
              <w:rPr>
                <w:rFonts w:cs="Times New Roman"/>
                <w:sz w:val="28"/>
                <w:szCs w:val="28"/>
              </w:rPr>
            </w:pPr>
            <w:r w:rsidRPr="008524B1">
              <w:rPr>
                <w:rFonts w:cs="Times New Roman"/>
                <w:sz w:val="28"/>
                <w:szCs w:val="28"/>
              </w:rPr>
              <w:t>10-10</w:t>
            </w:r>
            <w:r w:rsidRPr="008524B1">
              <w:rPr>
                <w:rFonts w:cs="Times New Roman"/>
                <w:sz w:val="28"/>
                <w:szCs w:val="28"/>
                <w:vertAlign w:val="superscript"/>
              </w:rPr>
              <w:t>-1</w:t>
            </w:r>
          </w:p>
          <w:p w:rsidR="008524B1" w:rsidRPr="008524B1" w:rsidRDefault="008524B1" w:rsidP="00796CB1">
            <w:pPr>
              <w:pStyle w:val="TableParagraph"/>
              <w:spacing w:line="360" w:lineRule="auto"/>
              <w:ind w:left="212" w:right="-69" w:firstLine="114"/>
              <w:rPr>
                <w:rFonts w:cs="Times New Roman"/>
                <w:sz w:val="28"/>
                <w:szCs w:val="28"/>
              </w:rPr>
            </w:pPr>
            <w:r w:rsidRPr="008524B1">
              <w:rPr>
                <w:rFonts w:cs="Times New Roman"/>
                <w:sz w:val="28"/>
                <w:szCs w:val="28"/>
              </w:rPr>
              <w:t>10</w:t>
            </w:r>
            <w:r w:rsidRPr="008524B1">
              <w:rPr>
                <w:rFonts w:cs="Times New Roman"/>
                <w:sz w:val="28"/>
                <w:szCs w:val="28"/>
                <w:vertAlign w:val="superscript"/>
              </w:rPr>
              <w:t>-1</w:t>
            </w:r>
            <w:r w:rsidRPr="008524B1">
              <w:rPr>
                <w:rFonts w:cs="Times New Roman"/>
                <w:sz w:val="28"/>
                <w:szCs w:val="28"/>
              </w:rPr>
              <w:t>-5×10</w:t>
            </w:r>
            <w:r w:rsidRPr="008524B1">
              <w:rPr>
                <w:rFonts w:cs="Times New Roman"/>
                <w:sz w:val="28"/>
                <w:szCs w:val="28"/>
                <w:vertAlign w:val="superscript"/>
              </w:rPr>
              <w:t>-3</w:t>
            </w:r>
          </w:p>
          <w:p w:rsidR="008524B1" w:rsidRPr="008524B1" w:rsidRDefault="008524B1" w:rsidP="00796CB1">
            <w:pPr>
              <w:pStyle w:val="TableParagraph"/>
              <w:spacing w:line="360" w:lineRule="auto"/>
              <w:ind w:left="212" w:right="-69" w:firstLine="114"/>
              <w:rPr>
                <w:rFonts w:cs="Times New Roman"/>
                <w:sz w:val="28"/>
                <w:szCs w:val="28"/>
              </w:rPr>
            </w:pPr>
            <w:r w:rsidRPr="008524B1">
              <w:rPr>
                <w:rFonts w:cs="Times New Roman"/>
                <w:sz w:val="28"/>
                <w:szCs w:val="28"/>
              </w:rPr>
              <w:lastRenderedPageBreak/>
              <w:t>5×10</w:t>
            </w:r>
            <w:r w:rsidRPr="008524B1">
              <w:rPr>
                <w:rFonts w:cs="Times New Roman"/>
                <w:sz w:val="28"/>
                <w:szCs w:val="28"/>
                <w:vertAlign w:val="superscript"/>
              </w:rPr>
              <w:t>-3</w:t>
            </w:r>
            <w:r w:rsidRPr="008524B1">
              <w:rPr>
                <w:rFonts w:cs="Times New Roman"/>
                <w:sz w:val="28"/>
                <w:szCs w:val="28"/>
              </w:rPr>
              <w:t>-2×10</w:t>
            </w:r>
            <w:r w:rsidRPr="008524B1">
              <w:rPr>
                <w:rFonts w:cs="Times New Roman"/>
                <w:sz w:val="28"/>
                <w:szCs w:val="28"/>
                <w:vertAlign w:val="superscript"/>
              </w:rPr>
              <w:t>-4</w:t>
            </w:r>
          </w:p>
          <w:p w:rsidR="008524B1" w:rsidRPr="008524B1" w:rsidRDefault="008524B1" w:rsidP="00796CB1">
            <w:pPr>
              <w:pStyle w:val="TableParagraph"/>
              <w:spacing w:line="360" w:lineRule="auto"/>
              <w:ind w:left="212" w:right="-69" w:firstLine="114"/>
              <w:rPr>
                <w:rFonts w:cs="Times New Roman"/>
                <w:sz w:val="28"/>
                <w:szCs w:val="28"/>
              </w:rPr>
            </w:pPr>
            <w:r w:rsidRPr="008524B1">
              <w:rPr>
                <w:rFonts w:cs="Times New Roman"/>
                <w:sz w:val="28"/>
                <w:szCs w:val="28"/>
              </w:rPr>
              <w:t>2×10</w:t>
            </w:r>
            <w:r w:rsidRPr="008524B1">
              <w:rPr>
                <w:rFonts w:cs="Times New Roman"/>
                <w:sz w:val="28"/>
                <w:szCs w:val="28"/>
                <w:vertAlign w:val="superscript"/>
              </w:rPr>
              <w:t>-4</w:t>
            </w:r>
            <w:r w:rsidRPr="008524B1">
              <w:rPr>
                <w:rFonts w:cs="Times New Roman"/>
                <w:sz w:val="28"/>
                <w:szCs w:val="28"/>
              </w:rPr>
              <w:t>-0,76×10</w:t>
            </w:r>
            <w:r w:rsidRPr="008524B1">
              <w:rPr>
                <w:rFonts w:cs="Times New Roman"/>
                <w:sz w:val="28"/>
                <w:szCs w:val="28"/>
                <w:vertAlign w:val="superscript"/>
              </w:rPr>
              <w:t>-4</w:t>
            </w:r>
          </w:p>
          <w:p w:rsidR="008524B1" w:rsidRPr="008524B1" w:rsidRDefault="008524B1" w:rsidP="00796CB1">
            <w:pPr>
              <w:pStyle w:val="TableParagraph"/>
              <w:spacing w:line="360" w:lineRule="auto"/>
              <w:ind w:left="212" w:right="-69" w:firstLine="114"/>
              <w:rPr>
                <w:rFonts w:cs="Times New Roman"/>
                <w:sz w:val="28"/>
                <w:szCs w:val="28"/>
              </w:rPr>
            </w:pPr>
            <w:r w:rsidRPr="008524B1">
              <w:rPr>
                <w:rFonts w:cs="Times New Roman"/>
                <w:sz w:val="28"/>
                <w:szCs w:val="28"/>
              </w:rPr>
              <w:t>0,76×10</w:t>
            </w:r>
            <w:r w:rsidRPr="008524B1">
              <w:rPr>
                <w:rFonts w:cs="Times New Roman"/>
                <w:sz w:val="28"/>
                <w:szCs w:val="28"/>
                <w:vertAlign w:val="superscript"/>
              </w:rPr>
              <w:t>-4</w:t>
            </w:r>
            <w:r w:rsidRPr="008524B1">
              <w:rPr>
                <w:rFonts w:cs="Times New Roman"/>
                <w:sz w:val="28"/>
                <w:szCs w:val="28"/>
              </w:rPr>
              <w:t>-0,4×10</w:t>
            </w:r>
            <w:r w:rsidRPr="008524B1">
              <w:rPr>
                <w:rFonts w:cs="Times New Roman"/>
                <w:sz w:val="28"/>
                <w:szCs w:val="28"/>
                <w:vertAlign w:val="superscript"/>
              </w:rPr>
              <w:t>-4</w:t>
            </w:r>
          </w:p>
          <w:p w:rsidR="008524B1" w:rsidRPr="008524B1" w:rsidRDefault="008524B1" w:rsidP="00796CB1">
            <w:pPr>
              <w:pStyle w:val="TableParagraph"/>
              <w:spacing w:line="360" w:lineRule="auto"/>
              <w:ind w:left="212" w:right="-69" w:firstLine="114"/>
              <w:rPr>
                <w:rFonts w:cs="Times New Roman"/>
                <w:sz w:val="28"/>
                <w:szCs w:val="28"/>
              </w:rPr>
            </w:pPr>
            <w:r w:rsidRPr="008524B1">
              <w:rPr>
                <w:rFonts w:cs="Times New Roman"/>
                <w:sz w:val="28"/>
                <w:szCs w:val="28"/>
              </w:rPr>
              <w:t>0,4×10</w:t>
            </w:r>
            <w:r w:rsidRPr="008524B1">
              <w:rPr>
                <w:rFonts w:cs="Times New Roman"/>
                <w:sz w:val="28"/>
                <w:szCs w:val="28"/>
                <w:vertAlign w:val="superscript"/>
              </w:rPr>
              <w:t>-4</w:t>
            </w:r>
            <w:r w:rsidRPr="008524B1">
              <w:rPr>
                <w:rFonts w:cs="Times New Roman"/>
                <w:sz w:val="28"/>
                <w:szCs w:val="28"/>
              </w:rPr>
              <w:t>-0,2×10</w:t>
            </w:r>
            <w:r w:rsidRPr="008524B1">
              <w:rPr>
                <w:rFonts w:cs="Times New Roman"/>
                <w:sz w:val="28"/>
                <w:szCs w:val="28"/>
                <w:vertAlign w:val="superscript"/>
              </w:rPr>
              <w:t>-4</w:t>
            </w:r>
          </w:p>
          <w:p w:rsidR="008524B1" w:rsidRPr="008524B1" w:rsidRDefault="008524B1" w:rsidP="00796CB1">
            <w:pPr>
              <w:pStyle w:val="TableParagraph"/>
              <w:spacing w:line="360" w:lineRule="auto"/>
              <w:ind w:left="212" w:right="-69" w:firstLine="114"/>
              <w:rPr>
                <w:rFonts w:cs="Times New Roman"/>
                <w:sz w:val="28"/>
                <w:szCs w:val="28"/>
              </w:rPr>
            </w:pPr>
            <w:r w:rsidRPr="008524B1">
              <w:rPr>
                <w:rFonts w:cs="Times New Roman"/>
                <w:sz w:val="28"/>
                <w:szCs w:val="28"/>
              </w:rPr>
              <w:t>0,2×10</w:t>
            </w:r>
            <w:r w:rsidRPr="008524B1">
              <w:rPr>
                <w:rFonts w:cs="Times New Roman"/>
                <w:sz w:val="28"/>
                <w:szCs w:val="28"/>
                <w:vertAlign w:val="superscript"/>
              </w:rPr>
              <w:t>-4</w:t>
            </w:r>
            <w:r w:rsidRPr="008524B1">
              <w:rPr>
                <w:rFonts w:cs="Times New Roman"/>
                <w:sz w:val="28"/>
                <w:szCs w:val="28"/>
              </w:rPr>
              <w:t>-10</w:t>
            </w:r>
            <w:r w:rsidRPr="008524B1">
              <w:rPr>
                <w:rFonts w:cs="Times New Roman"/>
                <w:sz w:val="28"/>
                <w:szCs w:val="28"/>
                <w:vertAlign w:val="superscript"/>
              </w:rPr>
              <w:t>-6</w:t>
            </w:r>
          </w:p>
        </w:tc>
        <w:tc>
          <w:tcPr>
            <w:tcW w:w="3193" w:type="dxa"/>
            <w:vMerge w:val="restart"/>
            <w:tcBorders>
              <w:top w:val="single" w:sz="4" w:space="0" w:color="000000"/>
              <w:left w:val="single" w:sz="4" w:space="0" w:color="000000"/>
              <w:bottom w:val="single" w:sz="4" w:space="0" w:color="000000"/>
              <w:right w:val="single" w:sz="4" w:space="0" w:color="000000"/>
            </w:tcBorders>
            <w:hideMark/>
          </w:tcPr>
          <w:p w:rsidR="008524B1" w:rsidRPr="008524B1" w:rsidRDefault="008524B1" w:rsidP="00796CB1">
            <w:pPr>
              <w:pStyle w:val="TableParagraph"/>
              <w:spacing w:line="360" w:lineRule="auto"/>
              <w:ind w:left="212" w:right="-69" w:firstLine="114"/>
              <w:rPr>
                <w:rFonts w:cs="Times New Roman"/>
                <w:sz w:val="28"/>
                <w:szCs w:val="28"/>
              </w:rPr>
            </w:pPr>
            <w:r w:rsidRPr="008524B1">
              <w:rPr>
                <w:rFonts w:cs="Times New Roman"/>
                <w:sz w:val="28"/>
                <w:szCs w:val="28"/>
              </w:rPr>
              <w:lastRenderedPageBreak/>
              <w:t>10-1-10</w:t>
            </w:r>
          </w:p>
          <w:p w:rsidR="008524B1" w:rsidRPr="008524B1" w:rsidRDefault="008524B1" w:rsidP="00796CB1">
            <w:pPr>
              <w:pStyle w:val="TableParagraph"/>
              <w:spacing w:line="360" w:lineRule="auto"/>
              <w:ind w:left="212" w:right="-69" w:firstLine="114"/>
              <w:rPr>
                <w:rFonts w:cs="Times New Roman"/>
                <w:sz w:val="28"/>
                <w:szCs w:val="28"/>
              </w:rPr>
            </w:pPr>
            <w:r w:rsidRPr="008524B1">
              <w:rPr>
                <w:rFonts w:cs="Times New Roman"/>
                <w:sz w:val="28"/>
                <w:szCs w:val="28"/>
              </w:rPr>
              <w:t>10-200</w:t>
            </w:r>
          </w:p>
          <w:p w:rsidR="008524B1" w:rsidRPr="008524B1" w:rsidRDefault="008524B1" w:rsidP="00796CB1">
            <w:pPr>
              <w:pStyle w:val="TableParagraph"/>
              <w:spacing w:line="360" w:lineRule="auto"/>
              <w:ind w:left="212" w:right="-69" w:firstLine="114"/>
              <w:rPr>
                <w:rFonts w:cs="Times New Roman"/>
                <w:sz w:val="28"/>
                <w:szCs w:val="28"/>
              </w:rPr>
            </w:pPr>
            <w:r w:rsidRPr="008524B1">
              <w:rPr>
                <w:rFonts w:cs="Times New Roman"/>
                <w:sz w:val="28"/>
                <w:szCs w:val="28"/>
              </w:rPr>
              <w:lastRenderedPageBreak/>
              <w:t>200-5000</w:t>
            </w:r>
          </w:p>
          <w:p w:rsidR="008524B1" w:rsidRPr="008524B1" w:rsidRDefault="008524B1" w:rsidP="00796CB1">
            <w:pPr>
              <w:pStyle w:val="TableParagraph"/>
              <w:spacing w:line="360" w:lineRule="auto"/>
              <w:ind w:left="212" w:right="-69" w:firstLine="114"/>
              <w:rPr>
                <w:rFonts w:cs="Times New Roman"/>
                <w:sz w:val="28"/>
                <w:szCs w:val="28"/>
              </w:rPr>
            </w:pPr>
            <w:r w:rsidRPr="008524B1">
              <w:rPr>
                <w:rFonts w:cs="Times New Roman"/>
                <w:sz w:val="28"/>
                <w:szCs w:val="28"/>
              </w:rPr>
              <w:t>5000-13000</w:t>
            </w:r>
          </w:p>
          <w:p w:rsidR="008524B1" w:rsidRPr="008524B1" w:rsidRDefault="008524B1" w:rsidP="00796CB1">
            <w:pPr>
              <w:pStyle w:val="TableParagraph"/>
              <w:spacing w:line="360" w:lineRule="auto"/>
              <w:ind w:left="212" w:right="-69" w:firstLine="114"/>
              <w:rPr>
                <w:rFonts w:cs="Times New Roman"/>
                <w:sz w:val="28"/>
                <w:szCs w:val="28"/>
              </w:rPr>
            </w:pPr>
            <w:r w:rsidRPr="008524B1">
              <w:rPr>
                <w:rFonts w:cs="Times New Roman"/>
                <w:sz w:val="28"/>
                <w:szCs w:val="28"/>
              </w:rPr>
              <w:t>1,3×10</w:t>
            </w:r>
            <w:r w:rsidRPr="008524B1">
              <w:rPr>
                <w:rFonts w:cs="Times New Roman"/>
                <w:sz w:val="28"/>
                <w:szCs w:val="28"/>
                <w:vertAlign w:val="superscript"/>
              </w:rPr>
              <w:t>4</w:t>
            </w:r>
            <w:r w:rsidRPr="008524B1">
              <w:rPr>
                <w:rFonts w:cs="Times New Roman"/>
                <w:sz w:val="28"/>
                <w:szCs w:val="28"/>
              </w:rPr>
              <w:t>-2,5×10</w:t>
            </w:r>
            <w:r w:rsidRPr="008524B1">
              <w:rPr>
                <w:rFonts w:cs="Times New Roman"/>
                <w:sz w:val="28"/>
                <w:szCs w:val="28"/>
                <w:vertAlign w:val="superscript"/>
              </w:rPr>
              <w:t>4</w:t>
            </w:r>
          </w:p>
          <w:p w:rsidR="008524B1" w:rsidRPr="008524B1" w:rsidRDefault="008524B1" w:rsidP="00796CB1">
            <w:pPr>
              <w:pStyle w:val="TableParagraph"/>
              <w:spacing w:line="360" w:lineRule="auto"/>
              <w:ind w:left="212" w:right="-69" w:firstLine="114"/>
              <w:rPr>
                <w:rFonts w:cs="Times New Roman"/>
                <w:sz w:val="28"/>
                <w:szCs w:val="28"/>
              </w:rPr>
            </w:pPr>
            <w:r w:rsidRPr="008524B1">
              <w:rPr>
                <w:rFonts w:cs="Times New Roman"/>
                <w:sz w:val="28"/>
                <w:szCs w:val="28"/>
              </w:rPr>
              <w:t>2,5×10</w:t>
            </w:r>
            <w:r w:rsidRPr="008524B1">
              <w:rPr>
                <w:rFonts w:cs="Times New Roman"/>
                <w:sz w:val="28"/>
                <w:szCs w:val="28"/>
                <w:vertAlign w:val="superscript"/>
              </w:rPr>
              <w:t>4</w:t>
            </w:r>
            <w:r w:rsidRPr="008524B1">
              <w:rPr>
                <w:rFonts w:cs="Times New Roman"/>
                <w:sz w:val="28"/>
                <w:szCs w:val="28"/>
              </w:rPr>
              <w:t>-5×10</w:t>
            </w:r>
            <w:r w:rsidRPr="008524B1">
              <w:rPr>
                <w:rFonts w:cs="Times New Roman"/>
                <w:sz w:val="28"/>
                <w:szCs w:val="28"/>
                <w:vertAlign w:val="superscript"/>
              </w:rPr>
              <w:t>4</w:t>
            </w:r>
          </w:p>
          <w:p w:rsidR="008524B1" w:rsidRPr="008524B1" w:rsidRDefault="008524B1" w:rsidP="00796CB1">
            <w:pPr>
              <w:pStyle w:val="TableParagraph"/>
              <w:spacing w:line="360" w:lineRule="auto"/>
              <w:ind w:left="212" w:right="-69" w:firstLine="114"/>
              <w:rPr>
                <w:rFonts w:cs="Times New Roman"/>
                <w:sz w:val="28"/>
                <w:szCs w:val="28"/>
              </w:rPr>
            </w:pPr>
            <w:r w:rsidRPr="008524B1">
              <w:rPr>
                <w:rFonts w:cs="Times New Roman"/>
                <w:sz w:val="28"/>
                <w:szCs w:val="28"/>
              </w:rPr>
              <w:t>5×10</w:t>
            </w:r>
            <w:r w:rsidRPr="008524B1">
              <w:rPr>
                <w:rFonts w:cs="Times New Roman"/>
                <w:sz w:val="28"/>
                <w:szCs w:val="28"/>
                <w:vertAlign w:val="superscript"/>
              </w:rPr>
              <w:t>4</w:t>
            </w:r>
            <w:r w:rsidRPr="008524B1">
              <w:rPr>
                <w:rFonts w:cs="Times New Roman"/>
                <w:sz w:val="28"/>
                <w:szCs w:val="28"/>
              </w:rPr>
              <w:t>-10</w:t>
            </w:r>
            <w:r w:rsidRPr="008524B1">
              <w:rPr>
                <w:rFonts w:cs="Times New Roman"/>
                <w:sz w:val="28"/>
                <w:szCs w:val="28"/>
                <w:vertAlign w:val="superscript"/>
              </w:rPr>
              <w:t>6</w:t>
            </w:r>
          </w:p>
        </w:tc>
      </w:tr>
      <w:tr w:rsidR="008524B1" w:rsidRPr="008524B1" w:rsidTr="008524B1">
        <w:trPr>
          <w:trHeight w:val="265"/>
        </w:trPr>
        <w:tc>
          <w:tcPr>
            <w:tcW w:w="3191" w:type="dxa"/>
            <w:tcBorders>
              <w:top w:val="nil"/>
              <w:left w:val="single" w:sz="4" w:space="0" w:color="000000"/>
              <w:bottom w:val="nil"/>
              <w:right w:val="single" w:sz="4" w:space="0" w:color="000000"/>
            </w:tcBorders>
            <w:hideMark/>
          </w:tcPr>
          <w:p w:rsidR="008524B1" w:rsidRPr="008524B1" w:rsidRDefault="008524B1" w:rsidP="00796CB1">
            <w:pPr>
              <w:pStyle w:val="TableParagraph"/>
              <w:spacing w:line="360" w:lineRule="auto"/>
              <w:ind w:left="212" w:right="-69" w:firstLine="114"/>
              <w:rPr>
                <w:rFonts w:cs="Times New Roman"/>
                <w:sz w:val="28"/>
                <w:szCs w:val="28"/>
              </w:rPr>
            </w:pPr>
            <w:r w:rsidRPr="008524B1">
              <w:rPr>
                <w:rFonts w:cs="Times New Roman"/>
                <w:sz w:val="28"/>
                <w:szCs w:val="28"/>
              </w:rPr>
              <w:t xml:space="preserve">ИК </w:t>
            </w:r>
            <w:proofErr w:type="spellStart"/>
            <w:r w:rsidRPr="008524B1">
              <w:rPr>
                <w:rFonts w:cs="Times New Roman"/>
                <w:sz w:val="28"/>
                <w:szCs w:val="28"/>
              </w:rPr>
              <w:t>дальняя</w:t>
            </w:r>
            <w:proofErr w:type="spellEnd"/>
          </w:p>
        </w:tc>
        <w:tc>
          <w:tcPr>
            <w:tcW w:w="3190" w:type="dxa"/>
            <w:vMerge/>
            <w:tcBorders>
              <w:top w:val="single" w:sz="4" w:space="0" w:color="000000"/>
              <w:left w:val="single" w:sz="4" w:space="0" w:color="000000"/>
              <w:bottom w:val="single" w:sz="4" w:space="0" w:color="000000"/>
              <w:right w:val="single" w:sz="4" w:space="0" w:color="000000"/>
            </w:tcBorders>
            <w:vAlign w:val="center"/>
            <w:hideMark/>
          </w:tcPr>
          <w:p w:rsidR="008524B1" w:rsidRPr="008524B1" w:rsidRDefault="008524B1" w:rsidP="00796CB1">
            <w:pPr>
              <w:widowControl/>
              <w:autoSpaceDE/>
              <w:autoSpaceDN/>
              <w:spacing w:after="0" w:line="360" w:lineRule="auto"/>
              <w:ind w:left="212" w:right="-69" w:firstLine="114"/>
              <w:rPr>
                <w:rFonts w:ascii="Times New Roman" w:hAnsi="Times New Roman" w:cs="Times New Roman"/>
                <w:sz w:val="28"/>
                <w:szCs w:val="28"/>
                <w:lang w:bidi="ru-RU"/>
              </w:rPr>
            </w:pPr>
          </w:p>
        </w:tc>
        <w:tc>
          <w:tcPr>
            <w:tcW w:w="3193" w:type="dxa"/>
            <w:vMerge/>
            <w:tcBorders>
              <w:top w:val="single" w:sz="4" w:space="0" w:color="000000"/>
              <w:left w:val="single" w:sz="4" w:space="0" w:color="000000"/>
              <w:bottom w:val="single" w:sz="4" w:space="0" w:color="000000"/>
              <w:right w:val="single" w:sz="4" w:space="0" w:color="000000"/>
            </w:tcBorders>
            <w:vAlign w:val="center"/>
            <w:hideMark/>
          </w:tcPr>
          <w:p w:rsidR="008524B1" w:rsidRPr="008524B1" w:rsidRDefault="008524B1" w:rsidP="00796CB1">
            <w:pPr>
              <w:widowControl/>
              <w:autoSpaceDE/>
              <w:autoSpaceDN/>
              <w:spacing w:after="0" w:line="360" w:lineRule="auto"/>
              <w:ind w:left="212" w:right="-69" w:firstLine="114"/>
              <w:rPr>
                <w:rFonts w:ascii="Times New Roman" w:hAnsi="Times New Roman" w:cs="Times New Roman"/>
                <w:sz w:val="28"/>
                <w:szCs w:val="28"/>
                <w:lang w:bidi="ru-RU"/>
              </w:rPr>
            </w:pPr>
          </w:p>
        </w:tc>
      </w:tr>
      <w:tr w:rsidR="008524B1" w:rsidRPr="008524B1" w:rsidTr="008524B1">
        <w:trPr>
          <w:trHeight w:val="266"/>
        </w:trPr>
        <w:tc>
          <w:tcPr>
            <w:tcW w:w="3191" w:type="dxa"/>
            <w:tcBorders>
              <w:top w:val="nil"/>
              <w:left w:val="single" w:sz="4" w:space="0" w:color="000000"/>
              <w:bottom w:val="nil"/>
              <w:right w:val="single" w:sz="4" w:space="0" w:color="000000"/>
            </w:tcBorders>
            <w:hideMark/>
          </w:tcPr>
          <w:p w:rsidR="008524B1" w:rsidRPr="008524B1" w:rsidRDefault="008524B1" w:rsidP="00796CB1">
            <w:pPr>
              <w:pStyle w:val="TableParagraph"/>
              <w:spacing w:line="360" w:lineRule="auto"/>
              <w:ind w:left="212" w:right="-69" w:firstLine="114"/>
              <w:rPr>
                <w:rFonts w:cs="Times New Roman"/>
                <w:sz w:val="28"/>
                <w:szCs w:val="28"/>
              </w:rPr>
            </w:pPr>
            <w:r w:rsidRPr="008524B1">
              <w:rPr>
                <w:rFonts w:cs="Times New Roman"/>
                <w:sz w:val="28"/>
                <w:szCs w:val="28"/>
              </w:rPr>
              <w:lastRenderedPageBreak/>
              <w:t xml:space="preserve">ИК </w:t>
            </w:r>
            <w:proofErr w:type="spellStart"/>
            <w:r w:rsidRPr="008524B1">
              <w:rPr>
                <w:rFonts w:cs="Times New Roman"/>
                <w:sz w:val="28"/>
                <w:szCs w:val="28"/>
              </w:rPr>
              <w:t>средняя</w:t>
            </w:r>
            <w:proofErr w:type="spellEnd"/>
          </w:p>
        </w:tc>
        <w:tc>
          <w:tcPr>
            <w:tcW w:w="3190" w:type="dxa"/>
            <w:vMerge/>
            <w:tcBorders>
              <w:top w:val="single" w:sz="4" w:space="0" w:color="000000"/>
              <w:left w:val="single" w:sz="4" w:space="0" w:color="000000"/>
              <w:bottom w:val="single" w:sz="4" w:space="0" w:color="000000"/>
              <w:right w:val="single" w:sz="4" w:space="0" w:color="000000"/>
            </w:tcBorders>
            <w:vAlign w:val="center"/>
            <w:hideMark/>
          </w:tcPr>
          <w:p w:rsidR="008524B1" w:rsidRPr="008524B1" w:rsidRDefault="008524B1" w:rsidP="00796CB1">
            <w:pPr>
              <w:widowControl/>
              <w:autoSpaceDE/>
              <w:autoSpaceDN/>
              <w:spacing w:after="0" w:line="360" w:lineRule="auto"/>
              <w:ind w:left="212" w:right="-69" w:firstLine="114"/>
              <w:rPr>
                <w:rFonts w:ascii="Times New Roman" w:hAnsi="Times New Roman" w:cs="Times New Roman"/>
                <w:sz w:val="28"/>
                <w:szCs w:val="28"/>
                <w:lang w:bidi="ru-RU"/>
              </w:rPr>
            </w:pPr>
          </w:p>
        </w:tc>
        <w:tc>
          <w:tcPr>
            <w:tcW w:w="3193" w:type="dxa"/>
            <w:vMerge/>
            <w:tcBorders>
              <w:top w:val="single" w:sz="4" w:space="0" w:color="000000"/>
              <w:left w:val="single" w:sz="4" w:space="0" w:color="000000"/>
              <w:bottom w:val="single" w:sz="4" w:space="0" w:color="000000"/>
              <w:right w:val="single" w:sz="4" w:space="0" w:color="000000"/>
            </w:tcBorders>
            <w:vAlign w:val="center"/>
            <w:hideMark/>
          </w:tcPr>
          <w:p w:rsidR="008524B1" w:rsidRPr="008524B1" w:rsidRDefault="008524B1" w:rsidP="00796CB1">
            <w:pPr>
              <w:widowControl/>
              <w:autoSpaceDE/>
              <w:autoSpaceDN/>
              <w:spacing w:after="0" w:line="360" w:lineRule="auto"/>
              <w:ind w:left="212" w:right="-69" w:firstLine="114"/>
              <w:rPr>
                <w:rFonts w:ascii="Times New Roman" w:hAnsi="Times New Roman" w:cs="Times New Roman"/>
                <w:sz w:val="28"/>
                <w:szCs w:val="28"/>
                <w:lang w:bidi="ru-RU"/>
              </w:rPr>
            </w:pPr>
          </w:p>
        </w:tc>
      </w:tr>
      <w:tr w:rsidR="008524B1" w:rsidRPr="008524B1" w:rsidTr="008524B1">
        <w:trPr>
          <w:trHeight w:val="265"/>
        </w:trPr>
        <w:tc>
          <w:tcPr>
            <w:tcW w:w="3191" w:type="dxa"/>
            <w:tcBorders>
              <w:top w:val="nil"/>
              <w:left w:val="single" w:sz="4" w:space="0" w:color="000000"/>
              <w:bottom w:val="nil"/>
              <w:right w:val="single" w:sz="4" w:space="0" w:color="000000"/>
            </w:tcBorders>
            <w:hideMark/>
          </w:tcPr>
          <w:p w:rsidR="008524B1" w:rsidRPr="008524B1" w:rsidRDefault="008524B1" w:rsidP="00796CB1">
            <w:pPr>
              <w:pStyle w:val="TableParagraph"/>
              <w:spacing w:line="360" w:lineRule="auto"/>
              <w:ind w:left="212" w:right="-69" w:firstLine="114"/>
              <w:rPr>
                <w:rFonts w:cs="Times New Roman"/>
                <w:sz w:val="28"/>
                <w:szCs w:val="28"/>
              </w:rPr>
            </w:pPr>
            <w:r w:rsidRPr="008524B1">
              <w:rPr>
                <w:rFonts w:cs="Times New Roman"/>
                <w:sz w:val="28"/>
                <w:szCs w:val="28"/>
              </w:rPr>
              <w:lastRenderedPageBreak/>
              <w:t xml:space="preserve">ИК </w:t>
            </w:r>
            <w:proofErr w:type="spellStart"/>
            <w:r w:rsidRPr="008524B1">
              <w:rPr>
                <w:rFonts w:cs="Times New Roman"/>
                <w:sz w:val="28"/>
                <w:szCs w:val="28"/>
              </w:rPr>
              <w:t>ближняя</w:t>
            </w:r>
            <w:proofErr w:type="spellEnd"/>
          </w:p>
        </w:tc>
        <w:tc>
          <w:tcPr>
            <w:tcW w:w="3190" w:type="dxa"/>
            <w:vMerge/>
            <w:tcBorders>
              <w:top w:val="single" w:sz="4" w:space="0" w:color="000000"/>
              <w:left w:val="single" w:sz="4" w:space="0" w:color="000000"/>
              <w:bottom w:val="single" w:sz="4" w:space="0" w:color="000000"/>
              <w:right w:val="single" w:sz="4" w:space="0" w:color="000000"/>
            </w:tcBorders>
            <w:vAlign w:val="center"/>
            <w:hideMark/>
          </w:tcPr>
          <w:p w:rsidR="008524B1" w:rsidRPr="008524B1" w:rsidRDefault="008524B1" w:rsidP="00796CB1">
            <w:pPr>
              <w:widowControl/>
              <w:autoSpaceDE/>
              <w:autoSpaceDN/>
              <w:spacing w:after="0" w:line="360" w:lineRule="auto"/>
              <w:ind w:left="212" w:right="-69" w:firstLine="114"/>
              <w:rPr>
                <w:rFonts w:ascii="Times New Roman" w:hAnsi="Times New Roman" w:cs="Times New Roman"/>
                <w:sz w:val="28"/>
                <w:szCs w:val="28"/>
                <w:lang w:bidi="ru-RU"/>
              </w:rPr>
            </w:pPr>
          </w:p>
        </w:tc>
        <w:tc>
          <w:tcPr>
            <w:tcW w:w="3193" w:type="dxa"/>
            <w:vMerge/>
            <w:tcBorders>
              <w:top w:val="single" w:sz="4" w:space="0" w:color="000000"/>
              <w:left w:val="single" w:sz="4" w:space="0" w:color="000000"/>
              <w:bottom w:val="single" w:sz="4" w:space="0" w:color="000000"/>
              <w:right w:val="single" w:sz="4" w:space="0" w:color="000000"/>
            </w:tcBorders>
            <w:vAlign w:val="center"/>
            <w:hideMark/>
          </w:tcPr>
          <w:p w:rsidR="008524B1" w:rsidRPr="008524B1" w:rsidRDefault="008524B1" w:rsidP="00796CB1">
            <w:pPr>
              <w:widowControl/>
              <w:autoSpaceDE/>
              <w:autoSpaceDN/>
              <w:spacing w:after="0" w:line="360" w:lineRule="auto"/>
              <w:ind w:left="212" w:right="-69" w:firstLine="114"/>
              <w:rPr>
                <w:rFonts w:ascii="Times New Roman" w:hAnsi="Times New Roman" w:cs="Times New Roman"/>
                <w:sz w:val="28"/>
                <w:szCs w:val="28"/>
                <w:lang w:bidi="ru-RU"/>
              </w:rPr>
            </w:pPr>
          </w:p>
        </w:tc>
      </w:tr>
      <w:tr w:rsidR="008524B1" w:rsidRPr="008524B1" w:rsidTr="008524B1">
        <w:trPr>
          <w:trHeight w:val="266"/>
        </w:trPr>
        <w:tc>
          <w:tcPr>
            <w:tcW w:w="3191" w:type="dxa"/>
            <w:tcBorders>
              <w:top w:val="nil"/>
              <w:left w:val="single" w:sz="4" w:space="0" w:color="000000"/>
              <w:bottom w:val="nil"/>
              <w:right w:val="single" w:sz="4" w:space="0" w:color="000000"/>
            </w:tcBorders>
            <w:hideMark/>
          </w:tcPr>
          <w:p w:rsidR="008524B1" w:rsidRPr="008524B1" w:rsidRDefault="008524B1" w:rsidP="00796CB1">
            <w:pPr>
              <w:pStyle w:val="TableParagraph"/>
              <w:spacing w:line="360" w:lineRule="auto"/>
              <w:ind w:left="212" w:right="-69" w:firstLine="114"/>
              <w:rPr>
                <w:rFonts w:cs="Times New Roman"/>
                <w:sz w:val="28"/>
                <w:szCs w:val="28"/>
              </w:rPr>
            </w:pPr>
            <w:proofErr w:type="spellStart"/>
            <w:r w:rsidRPr="008524B1">
              <w:rPr>
                <w:rFonts w:cs="Times New Roman"/>
                <w:sz w:val="28"/>
                <w:szCs w:val="28"/>
              </w:rPr>
              <w:t>Видимая</w:t>
            </w:r>
            <w:proofErr w:type="spellEnd"/>
          </w:p>
        </w:tc>
        <w:tc>
          <w:tcPr>
            <w:tcW w:w="3190" w:type="dxa"/>
            <w:vMerge/>
            <w:tcBorders>
              <w:top w:val="single" w:sz="4" w:space="0" w:color="000000"/>
              <w:left w:val="single" w:sz="4" w:space="0" w:color="000000"/>
              <w:bottom w:val="single" w:sz="4" w:space="0" w:color="000000"/>
              <w:right w:val="single" w:sz="4" w:space="0" w:color="000000"/>
            </w:tcBorders>
            <w:vAlign w:val="center"/>
            <w:hideMark/>
          </w:tcPr>
          <w:p w:rsidR="008524B1" w:rsidRPr="008524B1" w:rsidRDefault="008524B1" w:rsidP="00796CB1">
            <w:pPr>
              <w:widowControl/>
              <w:autoSpaceDE/>
              <w:autoSpaceDN/>
              <w:spacing w:after="0" w:line="360" w:lineRule="auto"/>
              <w:ind w:left="212" w:right="-69" w:firstLine="114"/>
              <w:rPr>
                <w:rFonts w:ascii="Times New Roman" w:hAnsi="Times New Roman" w:cs="Times New Roman"/>
                <w:sz w:val="28"/>
                <w:szCs w:val="28"/>
                <w:lang w:bidi="ru-RU"/>
              </w:rPr>
            </w:pPr>
          </w:p>
        </w:tc>
        <w:tc>
          <w:tcPr>
            <w:tcW w:w="3193" w:type="dxa"/>
            <w:vMerge/>
            <w:tcBorders>
              <w:top w:val="single" w:sz="4" w:space="0" w:color="000000"/>
              <w:left w:val="single" w:sz="4" w:space="0" w:color="000000"/>
              <w:bottom w:val="single" w:sz="4" w:space="0" w:color="000000"/>
              <w:right w:val="single" w:sz="4" w:space="0" w:color="000000"/>
            </w:tcBorders>
            <w:vAlign w:val="center"/>
            <w:hideMark/>
          </w:tcPr>
          <w:p w:rsidR="008524B1" w:rsidRPr="008524B1" w:rsidRDefault="008524B1" w:rsidP="00796CB1">
            <w:pPr>
              <w:widowControl/>
              <w:autoSpaceDE/>
              <w:autoSpaceDN/>
              <w:spacing w:after="0" w:line="360" w:lineRule="auto"/>
              <w:ind w:left="212" w:right="-69" w:firstLine="114"/>
              <w:rPr>
                <w:rFonts w:ascii="Times New Roman" w:hAnsi="Times New Roman" w:cs="Times New Roman"/>
                <w:sz w:val="28"/>
                <w:szCs w:val="28"/>
                <w:lang w:bidi="ru-RU"/>
              </w:rPr>
            </w:pPr>
          </w:p>
        </w:tc>
      </w:tr>
      <w:tr w:rsidR="008524B1" w:rsidRPr="008524B1" w:rsidTr="008524B1">
        <w:trPr>
          <w:trHeight w:val="265"/>
        </w:trPr>
        <w:tc>
          <w:tcPr>
            <w:tcW w:w="3191" w:type="dxa"/>
            <w:tcBorders>
              <w:top w:val="nil"/>
              <w:left w:val="single" w:sz="4" w:space="0" w:color="000000"/>
              <w:bottom w:val="nil"/>
              <w:right w:val="single" w:sz="4" w:space="0" w:color="000000"/>
            </w:tcBorders>
            <w:hideMark/>
          </w:tcPr>
          <w:p w:rsidR="008524B1" w:rsidRPr="008524B1" w:rsidRDefault="008524B1" w:rsidP="00796CB1">
            <w:pPr>
              <w:pStyle w:val="TableParagraph"/>
              <w:spacing w:line="360" w:lineRule="auto"/>
              <w:ind w:left="212" w:right="-69" w:firstLine="114"/>
              <w:rPr>
                <w:rFonts w:cs="Times New Roman"/>
                <w:sz w:val="28"/>
                <w:szCs w:val="28"/>
              </w:rPr>
            </w:pPr>
            <w:r w:rsidRPr="008524B1">
              <w:rPr>
                <w:rFonts w:cs="Times New Roman"/>
                <w:sz w:val="28"/>
                <w:szCs w:val="28"/>
              </w:rPr>
              <w:t xml:space="preserve">УФ </w:t>
            </w:r>
            <w:proofErr w:type="spellStart"/>
            <w:r w:rsidRPr="008524B1">
              <w:rPr>
                <w:rFonts w:cs="Times New Roman"/>
                <w:sz w:val="28"/>
                <w:szCs w:val="28"/>
              </w:rPr>
              <w:t>ближняя</w:t>
            </w:r>
            <w:proofErr w:type="spellEnd"/>
          </w:p>
        </w:tc>
        <w:tc>
          <w:tcPr>
            <w:tcW w:w="3190" w:type="dxa"/>
            <w:vMerge/>
            <w:tcBorders>
              <w:top w:val="single" w:sz="4" w:space="0" w:color="000000"/>
              <w:left w:val="single" w:sz="4" w:space="0" w:color="000000"/>
              <w:bottom w:val="single" w:sz="4" w:space="0" w:color="000000"/>
              <w:right w:val="single" w:sz="4" w:space="0" w:color="000000"/>
            </w:tcBorders>
            <w:vAlign w:val="center"/>
            <w:hideMark/>
          </w:tcPr>
          <w:p w:rsidR="008524B1" w:rsidRPr="008524B1" w:rsidRDefault="008524B1" w:rsidP="00796CB1">
            <w:pPr>
              <w:widowControl/>
              <w:autoSpaceDE/>
              <w:autoSpaceDN/>
              <w:spacing w:after="0" w:line="360" w:lineRule="auto"/>
              <w:ind w:left="212" w:right="-69" w:firstLine="114"/>
              <w:rPr>
                <w:rFonts w:ascii="Times New Roman" w:hAnsi="Times New Roman" w:cs="Times New Roman"/>
                <w:sz w:val="28"/>
                <w:szCs w:val="28"/>
                <w:lang w:bidi="ru-RU"/>
              </w:rPr>
            </w:pPr>
          </w:p>
        </w:tc>
        <w:tc>
          <w:tcPr>
            <w:tcW w:w="3193" w:type="dxa"/>
            <w:vMerge/>
            <w:tcBorders>
              <w:top w:val="single" w:sz="4" w:space="0" w:color="000000"/>
              <w:left w:val="single" w:sz="4" w:space="0" w:color="000000"/>
              <w:bottom w:val="single" w:sz="4" w:space="0" w:color="000000"/>
              <w:right w:val="single" w:sz="4" w:space="0" w:color="000000"/>
            </w:tcBorders>
            <w:vAlign w:val="center"/>
            <w:hideMark/>
          </w:tcPr>
          <w:p w:rsidR="008524B1" w:rsidRPr="008524B1" w:rsidRDefault="008524B1" w:rsidP="00796CB1">
            <w:pPr>
              <w:widowControl/>
              <w:autoSpaceDE/>
              <w:autoSpaceDN/>
              <w:spacing w:after="0" w:line="360" w:lineRule="auto"/>
              <w:ind w:left="212" w:right="-69" w:firstLine="114"/>
              <w:rPr>
                <w:rFonts w:ascii="Times New Roman" w:hAnsi="Times New Roman" w:cs="Times New Roman"/>
                <w:sz w:val="28"/>
                <w:szCs w:val="28"/>
                <w:lang w:bidi="ru-RU"/>
              </w:rPr>
            </w:pPr>
          </w:p>
        </w:tc>
      </w:tr>
      <w:tr w:rsidR="008524B1" w:rsidRPr="008524B1" w:rsidTr="008524B1">
        <w:trPr>
          <w:trHeight w:val="381"/>
        </w:trPr>
        <w:tc>
          <w:tcPr>
            <w:tcW w:w="3191" w:type="dxa"/>
            <w:tcBorders>
              <w:top w:val="nil"/>
              <w:left w:val="single" w:sz="4" w:space="0" w:color="000000"/>
              <w:bottom w:val="single" w:sz="4" w:space="0" w:color="000000"/>
              <w:right w:val="single" w:sz="4" w:space="0" w:color="000000"/>
            </w:tcBorders>
            <w:hideMark/>
          </w:tcPr>
          <w:p w:rsidR="008524B1" w:rsidRPr="008524B1" w:rsidRDefault="008524B1" w:rsidP="00796CB1">
            <w:pPr>
              <w:pStyle w:val="TableParagraph"/>
              <w:spacing w:line="360" w:lineRule="auto"/>
              <w:ind w:left="212" w:right="-69" w:firstLine="114"/>
              <w:rPr>
                <w:rFonts w:cs="Times New Roman"/>
                <w:sz w:val="28"/>
                <w:szCs w:val="28"/>
              </w:rPr>
            </w:pPr>
            <w:r w:rsidRPr="008524B1">
              <w:rPr>
                <w:rFonts w:cs="Times New Roman"/>
                <w:sz w:val="28"/>
                <w:szCs w:val="28"/>
              </w:rPr>
              <w:t xml:space="preserve">УФ </w:t>
            </w:r>
            <w:proofErr w:type="spellStart"/>
            <w:r w:rsidRPr="008524B1">
              <w:rPr>
                <w:rFonts w:cs="Times New Roman"/>
                <w:sz w:val="28"/>
                <w:szCs w:val="28"/>
              </w:rPr>
              <w:t>дальняя</w:t>
            </w:r>
            <w:proofErr w:type="spellEnd"/>
          </w:p>
        </w:tc>
        <w:tc>
          <w:tcPr>
            <w:tcW w:w="3190" w:type="dxa"/>
            <w:vMerge/>
            <w:tcBorders>
              <w:top w:val="single" w:sz="4" w:space="0" w:color="000000"/>
              <w:left w:val="single" w:sz="4" w:space="0" w:color="000000"/>
              <w:bottom w:val="single" w:sz="4" w:space="0" w:color="000000"/>
              <w:right w:val="single" w:sz="4" w:space="0" w:color="000000"/>
            </w:tcBorders>
            <w:vAlign w:val="center"/>
            <w:hideMark/>
          </w:tcPr>
          <w:p w:rsidR="008524B1" w:rsidRPr="008524B1" w:rsidRDefault="008524B1" w:rsidP="00796CB1">
            <w:pPr>
              <w:widowControl/>
              <w:autoSpaceDE/>
              <w:autoSpaceDN/>
              <w:spacing w:after="0" w:line="360" w:lineRule="auto"/>
              <w:ind w:left="212" w:right="-69" w:firstLine="114"/>
              <w:rPr>
                <w:rFonts w:ascii="Times New Roman" w:hAnsi="Times New Roman" w:cs="Times New Roman"/>
                <w:sz w:val="28"/>
                <w:szCs w:val="28"/>
                <w:lang w:bidi="ru-RU"/>
              </w:rPr>
            </w:pPr>
          </w:p>
        </w:tc>
        <w:tc>
          <w:tcPr>
            <w:tcW w:w="3193" w:type="dxa"/>
            <w:vMerge/>
            <w:tcBorders>
              <w:top w:val="single" w:sz="4" w:space="0" w:color="000000"/>
              <w:left w:val="single" w:sz="4" w:space="0" w:color="000000"/>
              <w:bottom w:val="single" w:sz="4" w:space="0" w:color="000000"/>
              <w:right w:val="single" w:sz="4" w:space="0" w:color="000000"/>
            </w:tcBorders>
            <w:vAlign w:val="center"/>
            <w:hideMark/>
          </w:tcPr>
          <w:p w:rsidR="008524B1" w:rsidRPr="008524B1" w:rsidRDefault="008524B1" w:rsidP="00796CB1">
            <w:pPr>
              <w:widowControl/>
              <w:autoSpaceDE/>
              <w:autoSpaceDN/>
              <w:spacing w:after="0" w:line="360" w:lineRule="auto"/>
              <w:ind w:left="212" w:right="-69" w:firstLine="114"/>
              <w:rPr>
                <w:rFonts w:ascii="Times New Roman" w:hAnsi="Times New Roman" w:cs="Times New Roman"/>
                <w:sz w:val="28"/>
                <w:szCs w:val="28"/>
                <w:lang w:bidi="ru-RU"/>
              </w:rPr>
            </w:pPr>
          </w:p>
        </w:tc>
      </w:tr>
      <w:tr w:rsidR="008524B1" w:rsidRPr="008524B1" w:rsidTr="008524B1">
        <w:trPr>
          <w:trHeight w:val="295"/>
        </w:trPr>
        <w:tc>
          <w:tcPr>
            <w:tcW w:w="9574" w:type="dxa"/>
            <w:gridSpan w:val="3"/>
            <w:tcBorders>
              <w:top w:val="single" w:sz="4" w:space="0" w:color="000000"/>
              <w:left w:val="single" w:sz="4" w:space="0" w:color="000000"/>
              <w:bottom w:val="single" w:sz="4" w:space="0" w:color="000000"/>
              <w:right w:val="single" w:sz="4" w:space="0" w:color="000000"/>
            </w:tcBorders>
            <w:hideMark/>
          </w:tcPr>
          <w:p w:rsidR="008524B1" w:rsidRPr="008524B1" w:rsidRDefault="008524B1" w:rsidP="00796CB1">
            <w:pPr>
              <w:pStyle w:val="TableParagraph"/>
              <w:spacing w:line="360" w:lineRule="auto"/>
              <w:ind w:left="212" w:right="-69" w:firstLine="114"/>
              <w:rPr>
                <w:rFonts w:cs="Times New Roman"/>
                <w:sz w:val="28"/>
                <w:szCs w:val="28"/>
              </w:rPr>
            </w:pPr>
            <w:proofErr w:type="spellStart"/>
            <w:r w:rsidRPr="008524B1">
              <w:rPr>
                <w:rFonts w:cs="Times New Roman"/>
                <w:sz w:val="28"/>
                <w:szCs w:val="28"/>
              </w:rPr>
              <w:t>Рентгеновское</w:t>
            </w:r>
            <w:proofErr w:type="spellEnd"/>
            <w:r w:rsidRPr="008524B1">
              <w:rPr>
                <w:rFonts w:cs="Times New Roman"/>
                <w:sz w:val="28"/>
                <w:szCs w:val="28"/>
              </w:rPr>
              <w:t xml:space="preserve"> и g-</w:t>
            </w:r>
            <w:proofErr w:type="spellStart"/>
            <w:r w:rsidRPr="008524B1">
              <w:rPr>
                <w:rFonts w:cs="Times New Roman"/>
                <w:sz w:val="28"/>
                <w:szCs w:val="28"/>
              </w:rPr>
              <w:t>излучение</w:t>
            </w:r>
            <w:proofErr w:type="spellEnd"/>
          </w:p>
        </w:tc>
      </w:tr>
    </w:tbl>
    <w:p w:rsidR="008524B1" w:rsidRPr="008524B1" w:rsidRDefault="008524B1" w:rsidP="008524B1">
      <w:pPr>
        <w:pStyle w:val="ac"/>
        <w:spacing w:line="360" w:lineRule="auto"/>
        <w:ind w:right="-69" w:firstLine="708"/>
        <w:rPr>
          <w:b/>
          <w:sz w:val="28"/>
          <w:szCs w:val="28"/>
        </w:rPr>
      </w:pPr>
    </w:p>
    <w:p w:rsidR="008524B1" w:rsidRPr="008524B1" w:rsidRDefault="008524B1" w:rsidP="008524B1">
      <w:pPr>
        <w:spacing w:after="0" w:line="360" w:lineRule="auto"/>
        <w:ind w:left="212" w:right="-69" w:firstLine="708"/>
        <w:rPr>
          <w:rFonts w:ascii="Times New Roman" w:hAnsi="Times New Roman"/>
          <w:b/>
          <w:sz w:val="28"/>
          <w:szCs w:val="28"/>
        </w:rPr>
      </w:pPr>
      <w:r w:rsidRPr="008524B1">
        <w:rPr>
          <w:rFonts w:ascii="Times New Roman" w:hAnsi="Times New Roman"/>
          <w:b/>
          <w:sz w:val="28"/>
          <w:szCs w:val="28"/>
        </w:rPr>
        <w:t>Основные понятия, используемые в оптических методах анализа</w:t>
      </w:r>
    </w:p>
    <w:p w:rsidR="008524B1" w:rsidRPr="008524B1" w:rsidRDefault="008524B1" w:rsidP="008524B1">
      <w:pPr>
        <w:pStyle w:val="ac"/>
        <w:spacing w:line="360" w:lineRule="auto"/>
        <w:ind w:right="-69" w:firstLine="708"/>
        <w:rPr>
          <w:b/>
          <w:sz w:val="28"/>
          <w:szCs w:val="28"/>
        </w:rPr>
      </w:pPr>
    </w:p>
    <w:p w:rsidR="008524B1" w:rsidRPr="008524B1" w:rsidRDefault="008524B1" w:rsidP="008524B1">
      <w:pPr>
        <w:pStyle w:val="ac"/>
        <w:spacing w:line="360" w:lineRule="auto"/>
        <w:ind w:right="-69" w:firstLine="708"/>
        <w:jc w:val="both"/>
        <w:rPr>
          <w:sz w:val="28"/>
          <w:szCs w:val="28"/>
        </w:rPr>
      </w:pPr>
      <w:r w:rsidRPr="008524B1">
        <w:rPr>
          <w:i/>
          <w:sz w:val="28"/>
          <w:szCs w:val="28"/>
        </w:rPr>
        <w:t xml:space="preserve">Спектр </w:t>
      </w:r>
      <w:r w:rsidRPr="008524B1">
        <w:rPr>
          <w:sz w:val="28"/>
          <w:szCs w:val="28"/>
        </w:rPr>
        <w:t>– это распределение энергии электромагнитного излучения (или интенсивности) по длинам волн или частотам.</w:t>
      </w:r>
    </w:p>
    <w:p w:rsidR="008524B1" w:rsidRPr="008524B1" w:rsidRDefault="008524B1" w:rsidP="008524B1">
      <w:pPr>
        <w:spacing w:after="0" w:line="360" w:lineRule="auto"/>
        <w:ind w:left="212" w:right="-69" w:firstLine="708"/>
        <w:jc w:val="both"/>
        <w:rPr>
          <w:rFonts w:ascii="Times New Roman" w:hAnsi="Times New Roman"/>
          <w:sz w:val="28"/>
          <w:szCs w:val="28"/>
        </w:rPr>
      </w:pPr>
      <w:r w:rsidRPr="008524B1">
        <w:rPr>
          <w:rFonts w:ascii="Times New Roman" w:hAnsi="Times New Roman"/>
          <w:i/>
          <w:sz w:val="28"/>
          <w:szCs w:val="28"/>
        </w:rPr>
        <w:t xml:space="preserve">Атомная и молекулярная спектроскопия </w:t>
      </w:r>
      <w:r w:rsidRPr="008524B1">
        <w:rPr>
          <w:rFonts w:ascii="Times New Roman" w:hAnsi="Times New Roman"/>
          <w:sz w:val="28"/>
          <w:szCs w:val="28"/>
        </w:rPr>
        <w:t>изучают спектральный состав излучения при поглощении (абсорбции), испускании (эмиссии) или рассеянии света.</w:t>
      </w:r>
    </w:p>
    <w:p w:rsidR="008524B1" w:rsidRPr="008524B1" w:rsidRDefault="008524B1" w:rsidP="008524B1">
      <w:pPr>
        <w:spacing w:after="0" w:line="360" w:lineRule="auto"/>
        <w:ind w:left="212" w:right="-69" w:firstLine="708"/>
        <w:jc w:val="both"/>
        <w:rPr>
          <w:rFonts w:ascii="Times New Roman" w:hAnsi="Times New Roman"/>
          <w:sz w:val="28"/>
          <w:szCs w:val="28"/>
        </w:rPr>
      </w:pPr>
      <w:r w:rsidRPr="008524B1">
        <w:rPr>
          <w:rFonts w:ascii="Times New Roman" w:hAnsi="Times New Roman"/>
          <w:i/>
          <w:sz w:val="28"/>
          <w:szCs w:val="28"/>
        </w:rPr>
        <w:t xml:space="preserve">Абсорбционная спектроскопия </w:t>
      </w:r>
      <w:r w:rsidRPr="008524B1">
        <w:rPr>
          <w:rFonts w:ascii="Times New Roman" w:hAnsi="Times New Roman"/>
          <w:sz w:val="28"/>
          <w:szCs w:val="28"/>
        </w:rPr>
        <w:t>основана на использовании способности вещества к селективному (избирательному) поглощению световой энергии.</w:t>
      </w:r>
    </w:p>
    <w:p w:rsidR="008524B1" w:rsidRPr="008524B1" w:rsidRDefault="008524B1" w:rsidP="008524B1">
      <w:pPr>
        <w:pStyle w:val="ac"/>
        <w:spacing w:line="360" w:lineRule="auto"/>
        <w:ind w:right="-69" w:firstLine="708"/>
        <w:jc w:val="both"/>
        <w:rPr>
          <w:sz w:val="28"/>
          <w:szCs w:val="28"/>
        </w:rPr>
      </w:pPr>
      <w:r w:rsidRPr="008524B1">
        <w:rPr>
          <w:i/>
          <w:sz w:val="28"/>
          <w:szCs w:val="28"/>
        </w:rPr>
        <w:t xml:space="preserve">Эмиссионная спектроскопия </w:t>
      </w:r>
      <w:r w:rsidRPr="008524B1">
        <w:rPr>
          <w:sz w:val="28"/>
          <w:szCs w:val="28"/>
        </w:rPr>
        <w:t>основана на использовании способности вещества, находящегося в энергетически возбужденном состоянии, отдавать энергию возбуждения в виде электромагнитного излучения.</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spacing w:after="0" w:line="360" w:lineRule="auto"/>
        <w:ind w:left="212" w:right="-69" w:firstLine="708"/>
        <w:jc w:val="both"/>
        <w:rPr>
          <w:rFonts w:ascii="Times New Roman" w:hAnsi="Times New Roman"/>
          <w:sz w:val="28"/>
          <w:szCs w:val="28"/>
        </w:rPr>
      </w:pPr>
      <w:r w:rsidRPr="008524B1">
        <w:rPr>
          <w:rFonts w:ascii="Times New Roman" w:hAnsi="Times New Roman"/>
          <w:b/>
          <w:sz w:val="28"/>
          <w:szCs w:val="28"/>
        </w:rPr>
        <w:t xml:space="preserve">Некоторые единицы измерения, применяемые в оптических методах анализа. </w:t>
      </w:r>
      <w:r w:rsidRPr="008524B1">
        <w:rPr>
          <w:rFonts w:ascii="Times New Roman" w:hAnsi="Times New Roman"/>
          <w:sz w:val="28"/>
          <w:szCs w:val="28"/>
        </w:rPr>
        <w:t xml:space="preserve">Согласно квантовой теории </w:t>
      </w:r>
      <w:r w:rsidRPr="008524B1">
        <w:rPr>
          <w:rFonts w:ascii="Times New Roman" w:hAnsi="Times New Roman"/>
          <w:b/>
          <w:sz w:val="28"/>
          <w:szCs w:val="28"/>
        </w:rPr>
        <w:t>изменение энергии</w:t>
      </w:r>
      <w:proofErr w:type="gramStart"/>
      <w:r w:rsidRPr="008524B1">
        <w:rPr>
          <w:rFonts w:ascii="Times New Roman" w:hAnsi="Times New Roman"/>
          <w:b/>
          <w:sz w:val="28"/>
          <w:szCs w:val="28"/>
        </w:rPr>
        <w:t xml:space="preserve"> ∆Е</w:t>
      </w:r>
      <w:proofErr w:type="gramEnd"/>
      <w:r w:rsidRPr="008524B1">
        <w:rPr>
          <w:rFonts w:ascii="Times New Roman" w:hAnsi="Times New Roman"/>
          <w:b/>
          <w:sz w:val="28"/>
          <w:szCs w:val="28"/>
        </w:rPr>
        <w:t xml:space="preserve"> системы </w:t>
      </w:r>
      <w:r w:rsidRPr="008524B1">
        <w:rPr>
          <w:rFonts w:ascii="Times New Roman" w:hAnsi="Times New Roman"/>
          <w:sz w:val="28"/>
          <w:szCs w:val="28"/>
        </w:rPr>
        <w:t>(молекулы, атома, иона) при поглощении или испускании определяется формулой</w:t>
      </w:r>
    </w:p>
    <w:p w:rsidR="008524B1" w:rsidRPr="008524B1" w:rsidRDefault="008524B1" w:rsidP="008524B1">
      <w:pPr>
        <w:pStyle w:val="ac"/>
        <w:spacing w:line="360" w:lineRule="auto"/>
        <w:ind w:right="-69" w:firstLine="708"/>
        <w:jc w:val="center"/>
        <w:rPr>
          <w:i/>
          <w:sz w:val="28"/>
          <w:szCs w:val="28"/>
        </w:rPr>
      </w:pPr>
      <w:r w:rsidRPr="008524B1">
        <w:rPr>
          <w:sz w:val="28"/>
          <w:szCs w:val="28"/>
        </w:rPr>
        <w:t xml:space="preserve">∆Е = </w:t>
      </w:r>
      <w:proofErr w:type="gramStart"/>
      <w:r w:rsidRPr="008524B1">
        <w:rPr>
          <w:sz w:val="28"/>
          <w:szCs w:val="28"/>
        </w:rPr>
        <w:t>Е</w:t>
      </w:r>
      <w:proofErr w:type="gramEnd"/>
      <w:r w:rsidRPr="008524B1">
        <w:rPr>
          <w:sz w:val="28"/>
          <w:szCs w:val="28"/>
        </w:rPr>
        <w:t xml:space="preserve">′ - Е″ = </w:t>
      </w:r>
      <w:proofErr w:type="spellStart"/>
      <w:r w:rsidRPr="008524B1">
        <w:rPr>
          <w:i/>
          <w:sz w:val="28"/>
          <w:szCs w:val="28"/>
        </w:rPr>
        <w:t>hv</w:t>
      </w:r>
      <w:proofErr w:type="spellEnd"/>
      <w:r w:rsidRPr="008524B1">
        <w:rPr>
          <w:i/>
          <w:sz w:val="28"/>
          <w:szCs w:val="28"/>
        </w:rPr>
        <w:t>,</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где </w:t>
      </w:r>
      <w:r w:rsidRPr="008524B1">
        <w:rPr>
          <w:i/>
          <w:sz w:val="28"/>
          <w:szCs w:val="28"/>
        </w:rPr>
        <w:t xml:space="preserve">h – </w:t>
      </w:r>
      <w:r w:rsidRPr="008524B1">
        <w:rPr>
          <w:sz w:val="28"/>
          <w:szCs w:val="28"/>
        </w:rPr>
        <w:t>постоянная Планка</w:t>
      </w:r>
      <w:r w:rsidRPr="008524B1">
        <w:rPr>
          <w:i/>
          <w:sz w:val="28"/>
          <w:szCs w:val="28"/>
        </w:rPr>
        <w:t xml:space="preserve">; v – </w:t>
      </w:r>
      <w:r w:rsidRPr="008524B1">
        <w:rPr>
          <w:sz w:val="28"/>
          <w:szCs w:val="28"/>
        </w:rPr>
        <w:t>частота в с</w:t>
      </w:r>
      <w:r w:rsidRPr="008524B1">
        <w:rPr>
          <w:sz w:val="28"/>
          <w:szCs w:val="28"/>
          <w:vertAlign w:val="superscript"/>
        </w:rPr>
        <w:t>-1</w:t>
      </w:r>
      <w:r w:rsidRPr="008524B1">
        <w:rPr>
          <w:sz w:val="28"/>
          <w:szCs w:val="28"/>
        </w:rPr>
        <w:t>; Е′ и</w:t>
      </w:r>
      <w:proofErr w:type="gramStart"/>
      <w:r w:rsidRPr="008524B1">
        <w:rPr>
          <w:sz w:val="28"/>
          <w:szCs w:val="28"/>
        </w:rPr>
        <w:t xml:space="preserve"> Е</w:t>
      </w:r>
      <w:proofErr w:type="gramEnd"/>
      <w:r w:rsidRPr="008524B1">
        <w:rPr>
          <w:sz w:val="28"/>
          <w:szCs w:val="28"/>
        </w:rPr>
        <w:t>″ - энергии системы в верхнем и нижнем квантовых состояниях соответственно.</w:t>
      </w:r>
    </w:p>
    <w:p w:rsidR="008524B1" w:rsidRPr="008524B1" w:rsidRDefault="008524B1" w:rsidP="008524B1">
      <w:pPr>
        <w:spacing w:after="0" w:line="360" w:lineRule="auto"/>
        <w:ind w:left="212" w:right="-69" w:firstLine="708"/>
        <w:jc w:val="both"/>
        <w:rPr>
          <w:rFonts w:ascii="Times New Roman" w:hAnsi="Times New Roman"/>
          <w:i/>
          <w:sz w:val="28"/>
          <w:szCs w:val="28"/>
        </w:rPr>
      </w:pPr>
      <w:r w:rsidRPr="008524B1">
        <w:rPr>
          <w:rFonts w:ascii="Times New Roman" w:hAnsi="Times New Roman"/>
          <w:b/>
          <w:sz w:val="28"/>
          <w:szCs w:val="28"/>
        </w:rPr>
        <w:t xml:space="preserve">Монохроматическое излучение </w:t>
      </w:r>
      <w:r w:rsidRPr="008524B1">
        <w:rPr>
          <w:rFonts w:ascii="Times New Roman" w:hAnsi="Times New Roman"/>
          <w:sz w:val="28"/>
          <w:szCs w:val="28"/>
        </w:rPr>
        <w:t xml:space="preserve">(длина волны λ = </w:t>
      </w:r>
      <w:proofErr w:type="spellStart"/>
      <w:r w:rsidRPr="008524B1">
        <w:rPr>
          <w:rFonts w:ascii="Times New Roman" w:hAnsi="Times New Roman"/>
          <w:sz w:val="28"/>
          <w:szCs w:val="28"/>
        </w:rPr>
        <w:t>const</w:t>
      </w:r>
      <w:proofErr w:type="spellEnd"/>
      <w:r w:rsidRPr="008524B1">
        <w:rPr>
          <w:rFonts w:ascii="Times New Roman" w:hAnsi="Times New Roman"/>
          <w:sz w:val="28"/>
          <w:szCs w:val="28"/>
        </w:rPr>
        <w:t xml:space="preserve"> постоянна) характеризуется энергией</w:t>
      </w:r>
      <w:proofErr w:type="gramStart"/>
      <w:r w:rsidRPr="008524B1">
        <w:rPr>
          <w:rFonts w:ascii="Times New Roman" w:hAnsi="Times New Roman"/>
          <w:sz w:val="28"/>
          <w:szCs w:val="28"/>
        </w:rPr>
        <w:t xml:space="preserve"> Е</w:t>
      </w:r>
      <w:proofErr w:type="gramEnd"/>
      <w:r w:rsidRPr="008524B1">
        <w:rPr>
          <w:rFonts w:ascii="Times New Roman" w:hAnsi="Times New Roman"/>
          <w:sz w:val="28"/>
          <w:szCs w:val="28"/>
        </w:rPr>
        <w:t xml:space="preserve"> кванта </w:t>
      </w:r>
      <w:proofErr w:type="spellStart"/>
      <w:r w:rsidRPr="008524B1">
        <w:rPr>
          <w:rFonts w:ascii="Times New Roman" w:hAnsi="Times New Roman"/>
          <w:i/>
          <w:sz w:val="28"/>
          <w:szCs w:val="28"/>
        </w:rPr>
        <w:t>hv</w:t>
      </w:r>
      <w:proofErr w:type="spellEnd"/>
      <w:r w:rsidRPr="008524B1">
        <w:rPr>
          <w:rFonts w:ascii="Times New Roman" w:hAnsi="Times New Roman"/>
          <w:sz w:val="28"/>
          <w:szCs w:val="28"/>
        </w:rPr>
        <w:t xml:space="preserve">, частотой </w:t>
      </w:r>
      <w:proofErr w:type="spellStart"/>
      <w:r w:rsidRPr="008524B1">
        <w:rPr>
          <w:rFonts w:ascii="Times New Roman" w:hAnsi="Times New Roman"/>
          <w:i/>
          <w:sz w:val="28"/>
          <w:szCs w:val="28"/>
        </w:rPr>
        <w:t>v</w:t>
      </w:r>
      <w:proofErr w:type="spellEnd"/>
      <w:r w:rsidRPr="008524B1">
        <w:rPr>
          <w:rFonts w:ascii="Times New Roman" w:hAnsi="Times New Roman"/>
          <w:i/>
          <w:sz w:val="28"/>
          <w:szCs w:val="28"/>
        </w:rPr>
        <w:t xml:space="preserve">, </w:t>
      </w:r>
      <w:r w:rsidRPr="008524B1">
        <w:rPr>
          <w:rFonts w:ascii="Times New Roman" w:hAnsi="Times New Roman"/>
          <w:sz w:val="28"/>
          <w:szCs w:val="28"/>
        </w:rPr>
        <w:t>длиной волны λ, волновым числом</w:t>
      </w:r>
      <w:r w:rsidRPr="008524B1">
        <w:rPr>
          <w:rFonts w:ascii="Times New Roman" w:hAnsi="Times New Roman"/>
          <w:spacing w:val="-2"/>
          <w:sz w:val="28"/>
          <w:szCs w:val="28"/>
        </w:rPr>
        <w:t xml:space="preserve"> </w:t>
      </w:r>
      <w:r w:rsidRPr="008524B1">
        <w:rPr>
          <w:rFonts w:ascii="Times New Roman" w:hAnsi="Times New Roman"/>
          <w:i/>
          <w:sz w:val="28"/>
          <w:szCs w:val="28"/>
        </w:rPr>
        <w:t>w.</w:t>
      </w:r>
    </w:p>
    <w:p w:rsidR="008524B1" w:rsidRPr="008524B1" w:rsidRDefault="008524B1" w:rsidP="008524B1">
      <w:pPr>
        <w:pStyle w:val="ac"/>
        <w:spacing w:line="360" w:lineRule="auto"/>
        <w:ind w:right="-69" w:firstLine="708"/>
        <w:jc w:val="center"/>
        <w:rPr>
          <w:sz w:val="28"/>
          <w:szCs w:val="28"/>
        </w:rPr>
      </w:pPr>
      <w:r w:rsidRPr="008524B1">
        <w:rPr>
          <w:sz w:val="28"/>
          <w:szCs w:val="28"/>
        </w:rPr>
        <w:t>Е=hv=hc|λ=hcv</w:t>
      </w:r>
      <w:r w:rsidRPr="008524B1">
        <w:rPr>
          <w:sz w:val="28"/>
          <w:szCs w:val="28"/>
          <w:vertAlign w:val="superscript"/>
        </w:rPr>
        <w:t>1</w:t>
      </w:r>
      <w:r w:rsidRPr="008524B1">
        <w:rPr>
          <w:sz w:val="28"/>
          <w:szCs w:val="28"/>
        </w:rPr>
        <w:t xml:space="preserve">; </w:t>
      </w:r>
      <w:r w:rsidRPr="008524B1">
        <w:rPr>
          <w:spacing w:val="59"/>
          <w:sz w:val="28"/>
          <w:szCs w:val="28"/>
        </w:rPr>
        <w:t xml:space="preserve"> </w:t>
      </w:r>
      <w:r w:rsidRPr="008524B1">
        <w:rPr>
          <w:sz w:val="28"/>
          <w:szCs w:val="28"/>
        </w:rPr>
        <w:t>v</w:t>
      </w:r>
      <w:r w:rsidRPr="008524B1">
        <w:rPr>
          <w:sz w:val="28"/>
          <w:szCs w:val="28"/>
          <w:vertAlign w:val="superscript"/>
        </w:rPr>
        <w:t>1</w:t>
      </w:r>
      <w:r w:rsidRPr="008524B1">
        <w:rPr>
          <w:sz w:val="28"/>
          <w:szCs w:val="28"/>
        </w:rPr>
        <w:t>=1|λ=v|c</w:t>
      </w:r>
    </w:p>
    <w:p w:rsidR="008524B1" w:rsidRPr="008524B1" w:rsidRDefault="008524B1" w:rsidP="008524B1">
      <w:pPr>
        <w:pStyle w:val="ac"/>
        <w:tabs>
          <w:tab w:val="left" w:pos="934"/>
          <w:tab w:val="left" w:pos="3503"/>
          <w:tab w:val="left" w:pos="4936"/>
          <w:tab w:val="left" w:pos="6146"/>
          <w:tab w:val="left" w:pos="7537"/>
          <w:tab w:val="left" w:pos="8765"/>
        </w:tabs>
        <w:spacing w:line="360" w:lineRule="auto"/>
        <w:ind w:right="-69" w:firstLine="708"/>
        <w:rPr>
          <w:sz w:val="28"/>
          <w:szCs w:val="28"/>
        </w:rPr>
      </w:pPr>
      <w:r w:rsidRPr="008524B1">
        <w:rPr>
          <w:sz w:val="28"/>
          <w:szCs w:val="28"/>
        </w:rPr>
        <w:t xml:space="preserve">Где </w:t>
      </w:r>
      <w:proofErr w:type="gramStart"/>
      <w:r w:rsidRPr="008524B1">
        <w:rPr>
          <w:sz w:val="28"/>
          <w:szCs w:val="28"/>
        </w:rPr>
        <w:t>с</w:t>
      </w:r>
      <w:proofErr w:type="gramEnd"/>
      <w:r w:rsidRPr="008524B1">
        <w:rPr>
          <w:sz w:val="28"/>
          <w:szCs w:val="28"/>
        </w:rPr>
        <w:t xml:space="preserve"> – скорость распространения электромагнитного излучения в вакууме </w:t>
      </w:r>
      <w:r w:rsidRPr="008524B1">
        <w:rPr>
          <w:sz w:val="28"/>
          <w:szCs w:val="28"/>
        </w:rPr>
        <w:lastRenderedPageBreak/>
        <w:t xml:space="preserve">(скорость света). </w:t>
      </w:r>
      <w:r w:rsidRPr="008524B1">
        <w:rPr>
          <w:b/>
          <w:sz w:val="28"/>
          <w:szCs w:val="28"/>
        </w:rPr>
        <w:t>Для</w:t>
      </w:r>
      <w:r w:rsidRPr="008524B1">
        <w:rPr>
          <w:b/>
          <w:sz w:val="28"/>
          <w:szCs w:val="28"/>
        </w:rPr>
        <w:tab/>
        <w:t>полихроматического</w:t>
      </w:r>
      <w:r w:rsidRPr="008524B1">
        <w:rPr>
          <w:b/>
          <w:sz w:val="28"/>
          <w:szCs w:val="28"/>
        </w:rPr>
        <w:tab/>
        <w:t>излучения</w:t>
      </w:r>
      <w:r w:rsidRPr="008524B1">
        <w:rPr>
          <w:b/>
          <w:sz w:val="28"/>
          <w:szCs w:val="28"/>
        </w:rPr>
        <w:tab/>
      </w:r>
      <w:r w:rsidRPr="008524B1">
        <w:rPr>
          <w:sz w:val="28"/>
          <w:szCs w:val="28"/>
        </w:rPr>
        <w:t>(λ≠const)</w:t>
      </w:r>
      <w:r w:rsidRPr="008524B1">
        <w:rPr>
          <w:sz w:val="28"/>
          <w:szCs w:val="28"/>
        </w:rPr>
        <w:tab/>
        <w:t>указывают</w:t>
      </w:r>
      <w:r w:rsidRPr="008524B1">
        <w:rPr>
          <w:sz w:val="28"/>
          <w:szCs w:val="28"/>
        </w:rPr>
        <w:tab/>
        <w:t>диапазон</w:t>
      </w:r>
      <w:r w:rsidRPr="008524B1">
        <w:rPr>
          <w:sz w:val="28"/>
          <w:szCs w:val="28"/>
        </w:rPr>
        <w:tab/>
        <w:t>изменения вышеприведенных величин.</w:t>
      </w:r>
    </w:p>
    <w:p w:rsidR="008524B1" w:rsidRPr="008524B1" w:rsidRDefault="008524B1" w:rsidP="008524B1">
      <w:pPr>
        <w:pStyle w:val="ac"/>
        <w:spacing w:line="360" w:lineRule="auto"/>
        <w:ind w:right="-69" w:firstLine="708"/>
        <w:jc w:val="both"/>
        <w:rPr>
          <w:sz w:val="28"/>
          <w:szCs w:val="28"/>
        </w:rPr>
      </w:pPr>
      <w:r w:rsidRPr="008524B1">
        <w:rPr>
          <w:b/>
          <w:sz w:val="28"/>
          <w:szCs w:val="28"/>
        </w:rPr>
        <w:t xml:space="preserve">Длина волны λ </w:t>
      </w:r>
      <w:r w:rsidRPr="008524B1">
        <w:rPr>
          <w:sz w:val="28"/>
          <w:szCs w:val="28"/>
        </w:rPr>
        <w:t xml:space="preserve">измеряется, в зависимости от используемой области спектра, в единицах, являющихся десятичными (кратными десяти) от основной единицы длины системы интернациональной (СИ) – метра. В ультрафиолетовой (УФ) и видимой </w:t>
      </w:r>
      <w:proofErr w:type="gramStart"/>
      <w:r w:rsidRPr="008524B1">
        <w:rPr>
          <w:sz w:val="28"/>
          <w:szCs w:val="28"/>
        </w:rPr>
        <w:t>областях</w:t>
      </w:r>
      <w:proofErr w:type="gramEnd"/>
      <w:r w:rsidRPr="008524B1">
        <w:rPr>
          <w:sz w:val="28"/>
          <w:szCs w:val="28"/>
        </w:rPr>
        <w:t xml:space="preserve"> – это нанометр (1 нм=10</w:t>
      </w:r>
      <w:r w:rsidRPr="008524B1">
        <w:rPr>
          <w:sz w:val="28"/>
          <w:szCs w:val="28"/>
          <w:vertAlign w:val="superscript"/>
        </w:rPr>
        <w:t>-9</w:t>
      </w:r>
      <w:r w:rsidRPr="008524B1">
        <w:rPr>
          <w:sz w:val="28"/>
          <w:szCs w:val="28"/>
        </w:rPr>
        <w:t xml:space="preserve"> м), в ближней и средней инфракрасной (ИК) областях – микрометр (микрон; 1 мкм=10</w:t>
      </w:r>
      <w:r w:rsidRPr="008524B1">
        <w:rPr>
          <w:sz w:val="28"/>
          <w:szCs w:val="28"/>
          <w:vertAlign w:val="superscript"/>
        </w:rPr>
        <w:t>-6</w:t>
      </w:r>
      <w:r w:rsidRPr="008524B1">
        <w:rPr>
          <w:sz w:val="28"/>
          <w:szCs w:val="28"/>
        </w:rPr>
        <w:t>м), в дальней ИК и микроволновой областях - мм см.</w:t>
      </w:r>
    </w:p>
    <w:p w:rsidR="008524B1" w:rsidRPr="008524B1" w:rsidRDefault="008524B1" w:rsidP="008524B1">
      <w:pPr>
        <w:pStyle w:val="ac"/>
        <w:spacing w:line="360" w:lineRule="auto"/>
        <w:ind w:right="-69" w:firstLine="708"/>
        <w:jc w:val="both"/>
        <w:rPr>
          <w:sz w:val="28"/>
          <w:szCs w:val="28"/>
        </w:rPr>
      </w:pPr>
      <w:r w:rsidRPr="008524B1">
        <w:rPr>
          <w:sz w:val="28"/>
          <w:szCs w:val="28"/>
        </w:rPr>
        <w:t>Частота электромагнитных колебаний измеряют в «обратных секундах» (с</w:t>
      </w:r>
      <w:r w:rsidRPr="008524B1">
        <w:rPr>
          <w:sz w:val="28"/>
          <w:szCs w:val="28"/>
          <w:vertAlign w:val="superscript"/>
        </w:rPr>
        <w:t>-1</w:t>
      </w:r>
      <w:r w:rsidRPr="008524B1">
        <w:rPr>
          <w:sz w:val="28"/>
          <w:szCs w:val="28"/>
        </w:rPr>
        <w:t>), или герцах (</w:t>
      </w:r>
      <w:proofErr w:type="gramStart"/>
      <w:r w:rsidRPr="008524B1">
        <w:rPr>
          <w:sz w:val="28"/>
          <w:szCs w:val="28"/>
        </w:rPr>
        <w:t>Гц</w:t>
      </w:r>
      <w:proofErr w:type="gramEnd"/>
      <w:r w:rsidRPr="008524B1">
        <w:rPr>
          <w:sz w:val="28"/>
          <w:szCs w:val="28"/>
        </w:rPr>
        <w:t>). Волновое число v</w:t>
      </w:r>
      <w:r w:rsidRPr="008524B1">
        <w:rPr>
          <w:sz w:val="28"/>
          <w:szCs w:val="28"/>
          <w:vertAlign w:val="superscript"/>
        </w:rPr>
        <w:t>1</w:t>
      </w:r>
      <w:r w:rsidRPr="008524B1">
        <w:rPr>
          <w:sz w:val="28"/>
          <w:szCs w:val="28"/>
        </w:rPr>
        <w:t xml:space="preserve"> измеряют в обратных сантиметрах (см</w:t>
      </w:r>
      <w:r w:rsidRPr="008524B1">
        <w:rPr>
          <w:sz w:val="28"/>
          <w:szCs w:val="28"/>
          <w:vertAlign w:val="superscript"/>
        </w:rPr>
        <w:t>-1</w:t>
      </w:r>
      <w:r w:rsidRPr="008524B1">
        <w:rPr>
          <w:sz w:val="28"/>
          <w:szCs w:val="28"/>
        </w:rPr>
        <w:t>) или в «обратных метрах» (м</w:t>
      </w:r>
      <w:r w:rsidRPr="008524B1">
        <w:rPr>
          <w:sz w:val="28"/>
          <w:szCs w:val="28"/>
          <w:vertAlign w:val="superscript"/>
        </w:rPr>
        <w:t>-1</w:t>
      </w:r>
      <w:r w:rsidRPr="008524B1">
        <w:rPr>
          <w:sz w:val="28"/>
          <w:szCs w:val="28"/>
        </w:rPr>
        <w:t>).</w:t>
      </w:r>
    </w:p>
    <w:p w:rsidR="008524B1" w:rsidRPr="008524B1" w:rsidRDefault="008524B1" w:rsidP="0039607A">
      <w:pPr>
        <w:pStyle w:val="ac"/>
        <w:spacing w:line="360" w:lineRule="auto"/>
        <w:ind w:right="-69" w:firstLine="708"/>
        <w:jc w:val="both"/>
        <w:rPr>
          <w:sz w:val="28"/>
          <w:szCs w:val="28"/>
        </w:rPr>
      </w:pPr>
      <w:r w:rsidRPr="008524B1">
        <w:rPr>
          <w:b/>
          <w:sz w:val="28"/>
          <w:szCs w:val="28"/>
        </w:rPr>
        <w:t xml:space="preserve">Волновое число </w:t>
      </w:r>
      <w:r w:rsidRPr="008524B1">
        <w:rPr>
          <w:sz w:val="28"/>
          <w:szCs w:val="28"/>
        </w:rPr>
        <w:t>характеризует число длин волн, укладывающихся на отрезке единичной длины (1 см или 1 м).</w:t>
      </w:r>
      <w:r w:rsidR="0039607A">
        <w:rPr>
          <w:sz w:val="28"/>
          <w:szCs w:val="28"/>
        </w:rPr>
        <w:t xml:space="preserve"> </w:t>
      </w:r>
      <w:r w:rsidRPr="008524B1">
        <w:rPr>
          <w:sz w:val="28"/>
          <w:szCs w:val="28"/>
        </w:rPr>
        <w:t>В эмиссионном спектральном анализе длину волны раньше измеряли в ангстремах Ǻ (1 Ǻ=10</w:t>
      </w:r>
      <w:r w:rsidRPr="008524B1">
        <w:rPr>
          <w:sz w:val="28"/>
          <w:szCs w:val="28"/>
          <w:vertAlign w:val="superscript"/>
        </w:rPr>
        <w:t>-10</w:t>
      </w:r>
      <w:r w:rsidRPr="008524B1">
        <w:rPr>
          <w:sz w:val="28"/>
          <w:szCs w:val="28"/>
        </w:rPr>
        <w:t>м=10</w:t>
      </w:r>
      <w:r w:rsidRPr="008524B1">
        <w:rPr>
          <w:sz w:val="28"/>
          <w:szCs w:val="28"/>
          <w:vertAlign w:val="superscript"/>
        </w:rPr>
        <w:t>-8</w:t>
      </w:r>
      <w:r w:rsidRPr="008524B1">
        <w:rPr>
          <w:sz w:val="28"/>
          <w:szCs w:val="28"/>
        </w:rPr>
        <w:t xml:space="preserve"> см=10</w:t>
      </w:r>
      <w:r w:rsidRPr="008524B1">
        <w:rPr>
          <w:sz w:val="28"/>
          <w:szCs w:val="28"/>
          <w:vertAlign w:val="superscript"/>
        </w:rPr>
        <w:t>-4</w:t>
      </w:r>
      <w:r w:rsidRPr="008524B1">
        <w:rPr>
          <w:sz w:val="28"/>
          <w:szCs w:val="28"/>
        </w:rPr>
        <w:t>мкм=10</w:t>
      </w:r>
      <w:r w:rsidRPr="008524B1">
        <w:rPr>
          <w:sz w:val="28"/>
          <w:szCs w:val="28"/>
          <w:vertAlign w:val="superscript"/>
        </w:rPr>
        <w:t>-1</w:t>
      </w:r>
      <w:r w:rsidRPr="008524B1">
        <w:rPr>
          <w:sz w:val="28"/>
          <w:szCs w:val="28"/>
        </w:rPr>
        <w:t>нм).</w:t>
      </w:r>
    </w:p>
    <w:p w:rsidR="008524B1" w:rsidRPr="008524B1" w:rsidRDefault="008524B1" w:rsidP="008524B1">
      <w:pPr>
        <w:pStyle w:val="ac"/>
        <w:spacing w:line="360" w:lineRule="auto"/>
        <w:ind w:right="-69" w:firstLine="708"/>
        <w:rPr>
          <w:sz w:val="28"/>
          <w:szCs w:val="28"/>
        </w:rPr>
      </w:pPr>
    </w:p>
    <w:p w:rsidR="008524B1" w:rsidRPr="008524B1" w:rsidRDefault="008524B1" w:rsidP="008524B1">
      <w:pPr>
        <w:pStyle w:val="1"/>
        <w:spacing w:before="0" w:after="0" w:line="360" w:lineRule="auto"/>
        <w:ind w:left="212" w:right="-69" w:firstLine="708"/>
        <w:rPr>
          <w:rFonts w:ascii="Times New Roman" w:hAnsi="Times New Roman"/>
          <w:sz w:val="28"/>
          <w:szCs w:val="28"/>
        </w:rPr>
      </w:pPr>
      <w:r w:rsidRPr="008524B1">
        <w:rPr>
          <w:rFonts w:ascii="Times New Roman" w:hAnsi="Times New Roman"/>
          <w:sz w:val="28"/>
          <w:szCs w:val="28"/>
        </w:rPr>
        <w:t>Спектроскопия.</w:t>
      </w:r>
    </w:p>
    <w:p w:rsidR="008524B1" w:rsidRPr="008524B1" w:rsidRDefault="008524B1" w:rsidP="008524B1">
      <w:pPr>
        <w:pStyle w:val="ac"/>
        <w:spacing w:line="360" w:lineRule="auto"/>
        <w:ind w:right="-69" w:firstLine="708"/>
        <w:rPr>
          <w:b/>
          <w:sz w:val="28"/>
          <w:szCs w:val="28"/>
        </w:rPr>
      </w:pPr>
    </w:p>
    <w:p w:rsidR="008524B1" w:rsidRPr="008524B1" w:rsidRDefault="008524B1" w:rsidP="008524B1">
      <w:pPr>
        <w:pStyle w:val="ac"/>
        <w:spacing w:line="360" w:lineRule="auto"/>
        <w:ind w:right="-69" w:firstLine="708"/>
        <w:rPr>
          <w:sz w:val="28"/>
          <w:szCs w:val="28"/>
        </w:rPr>
      </w:pPr>
      <w:r w:rsidRPr="008524B1">
        <w:rPr>
          <w:sz w:val="28"/>
          <w:szCs w:val="28"/>
        </w:rPr>
        <w:t>Спектроскопией называется совокупность методов определения качественного и количественного состава веществ, основанных на изучении электромагнитного излучения.</w:t>
      </w:r>
    </w:p>
    <w:p w:rsidR="00D409E0" w:rsidRPr="008524B1" w:rsidRDefault="00D409E0" w:rsidP="00D409E0">
      <w:pPr>
        <w:pStyle w:val="ac"/>
        <w:spacing w:line="360" w:lineRule="auto"/>
        <w:ind w:right="-69" w:firstLine="708"/>
        <w:rPr>
          <w:sz w:val="28"/>
          <w:szCs w:val="28"/>
        </w:rPr>
      </w:pPr>
      <w:r w:rsidRPr="008524B1">
        <w:rPr>
          <w:sz w:val="28"/>
          <w:szCs w:val="28"/>
        </w:rPr>
        <w:t>К спектроскопическим методам анализа относят физические методы, основанные на взаимодействии электромагнитного излучения с веществом. Это взаимодействие приводит к различным энергетическим переходам, которые регистрируются экспериментально в виде поглощения излучения, отражения и рассеяния электр</w:t>
      </w:r>
      <w:r>
        <w:rPr>
          <w:sz w:val="28"/>
          <w:szCs w:val="28"/>
        </w:rPr>
        <w:t xml:space="preserve">омагнитного излучения. </w:t>
      </w:r>
      <w:r w:rsidRPr="008524B1">
        <w:rPr>
          <w:sz w:val="28"/>
          <w:szCs w:val="28"/>
        </w:rPr>
        <w:t xml:space="preserve"> Электромагнитное излучение или свет могут быть </w:t>
      </w:r>
      <w:proofErr w:type="gramStart"/>
      <w:r w:rsidRPr="008524B1">
        <w:rPr>
          <w:sz w:val="28"/>
          <w:szCs w:val="28"/>
        </w:rPr>
        <w:t>описаны</w:t>
      </w:r>
      <w:proofErr w:type="gramEnd"/>
      <w:r w:rsidRPr="008524B1">
        <w:rPr>
          <w:sz w:val="28"/>
          <w:szCs w:val="28"/>
        </w:rPr>
        <w:t xml:space="preserve"> двумя способами. Первый исходит из волновой природы света и необходим для объяснения таких оптических явлений, как отражение и рассеяние электромагнитного излучения, этот способ применяют также для объяснения процессов интерференции, дифракции и преломления света. Второй способ исходит из корпускулярной природы света и объясняет процессы поглощения</w:t>
      </w:r>
      <w:r>
        <w:rPr>
          <w:sz w:val="28"/>
          <w:szCs w:val="28"/>
        </w:rPr>
        <w:t xml:space="preserve"> и </w:t>
      </w:r>
      <w:r w:rsidRPr="008524B1">
        <w:rPr>
          <w:sz w:val="28"/>
          <w:szCs w:val="28"/>
        </w:rPr>
        <w:t xml:space="preserve">испускания </w:t>
      </w:r>
      <w:r w:rsidRPr="008524B1">
        <w:rPr>
          <w:sz w:val="28"/>
          <w:szCs w:val="28"/>
        </w:rPr>
        <w:lastRenderedPageBreak/>
        <w:t>электромагнитного излучения атомами и молекулами.</w:t>
      </w:r>
    </w:p>
    <w:p w:rsidR="008524B1" w:rsidRPr="008524B1" w:rsidRDefault="008524B1" w:rsidP="008524B1">
      <w:pPr>
        <w:pStyle w:val="ac"/>
        <w:spacing w:line="360" w:lineRule="auto"/>
        <w:ind w:right="-69" w:firstLine="708"/>
        <w:rPr>
          <w:sz w:val="28"/>
          <w:szCs w:val="28"/>
        </w:rPr>
      </w:pPr>
      <w:r w:rsidRPr="008524B1">
        <w:rPr>
          <w:sz w:val="28"/>
          <w:szCs w:val="28"/>
        </w:rPr>
        <w:t>Связь между волновой и корпускулярной природой света описывается уравнением</w:t>
      </w:r>
    </w:p>
    <w:p w:rsidR="008524B1" w:rsidRPr="008524B1" w:rsidRDefault="008524B1" w:rsidP="008524B1">
      <w:pPr>
        <w:pStyle w:val="ac"/>
        <w:spacing w:line="360" w:lineRule="auto"/>
        <w:ind w:right="-69" w:firstLine="708"/>
        <w:rPr>
          <w:sz w:val="28"/>
          <w:szCs w:val="28"/>
        </w:rPr>
      </w:pPr>
      <w:r w:rsidRPr="008524B1">
        <w:rPr>
          <w:sz w:val="28"/>
          <w:szCs w:val="28"/>
        </w:rPr>
        <w:t>Планка:</w:t>
      </w:r>
    </w:p>
    <w:p w:rsidR="008524B1" w:rsidRPr="00D409E0" w:rsidRDefault="008524B1" w:rsidP="008524B1">
      <w:pPr>
        <w:spacing w:after="0" w:line="360" w:lineRule="auto"/>
        <w:ind w:left="212" w:right="-69" w:firstLine="708"/>
        <w:rPr>
          <w:rFonts w:ascii="Times New Roman" w:hAnsi="Times New Roman"/>
          <w:sz w:val="28"/>
          <w:szCs w:val="28"/>
          <w:lang w:val="en-US"/>
        </w:rPr>
      </w:pPr>
      <w:r w:rsidRPr="00D409E0">
        <w:rPr>
          <w:rFonts w:ascii="Times New Roman" w:hAnsi="Times New Roman"/>
          <w:sz w:val="28"/>
          <w:szCs w:val="28"/>
          <w:lang w:val="en-US"/>
        </w:rPr>
        <w:t>D E=</w:t>
      </w:r>
      <w:proofErr w:type="spellStart"/>
      <w:r w:rsidRPr="00D409E0">
        <w:rPr>
          <w:rFonts w:ascii="Times New Roman" w:hAnsi="Times New Roman"/>
          <w:sz w:val="28"/>
          <w:szCs w:val="28"/>
          <w:lang w:val="en-US"/>
        </w:rPr>
        <w:t>h</w:t>
      </w:r>
      <w:r w:rsidRPr="00D409E0">
        <w:rPr>
          <w:rFonts w:ascii="Times New Roman" w:hAnsi="Times New Roman"/>
          <w:i/>
          <w:sz w:val="28"/>
          <w:szCs w:val="28"/>
          <w:lang w:val="en-US"/>
        </w:rPr>
        <w:t>n</w:t>
      </w:r>
      <w:proofErr w:type="spellEnd"/>
      <w:r w:rsidRPr="00D409E0">
        <w:rPr>
          <w:rFonts w:ascii="Times New Roman" w:hAnsi="Times New Roman"/>
          <w:i/>
          <w:sz w:val="28"/>
          <w:szCs w:val="28"/>
          <w:lang w:val="en-US"/>
        </w:rPr>
        <w:t xml:space="preserve"> </w:t>
      </w:r>
      <w:r w:rsidRPr="00D409E0">
        <w:rPr>
          <w:rFonts w:ascii="Times New Roman" w:hAnsi="Times New Roman"/>
          <w:sz w:val="28"/>
          <w:szCs w:val="28"/>
          <w:lang w:val="en-US"/>
        </w:rPr>
        <w:t>=</w:t>
      </w:r>
      <w:proofErr w:type="spellStart"/>
      <w:r w:rsidRPr="00D409E0">
        <w:rPr>
          <w:rFonts w:ascii="Times New Roman" w:hAnsi="Times New Roman"/>
          <w:sz w:val="28"/>
          <w:szCs w:val="28"/>
          <w:lang w:val="en-US"/>
        </w:rPr>
        <w:t>hc</w:t>
      </w:r>
      <w:proofErr w:type="spellEnd"/>
      <w:r w:rsidRPr="00D409E0">
        <w:rPr>
          <w:rFonts w:ascii="Times New Roman" w:hAnsi="Times New Roman"/>
          <w:sz w:val="28"/>
          <w:szCs w:val="28"/>
          <w:lang w:val="en-US"/>
        </w:rPr>
        <w:t xml:space="preserve">/ </w:t>
      </w:r>
      <w:r w:rsidRPr="00D409E0">
        <w:rPr>
          <w:rFonts w:ascii="Times New Roman" w:hAnsi="Times New Roman"/>
          <w:i/>
          <w:sz w:val="28"/>
          <w:szCs w:val="28"/>
          <w:lang w:val="en-US"/>
        </w:rPr>
        <w:t xml:space="preserve">l </w:t>
      </w:r>
      <w:r w:rsidRPr="00D409E0">
        <w:rPr>
          <w:rFonts w:ascii="Times New Roman" w:hAnsi="Times New Roman"/>
          <w:sz w:val="28"/>
          <w:szCs w:val="28"/>
          <w:lang w:val="en-US"/>
        </w:rPr>
        <w:t>=</w:t>
      </w:r>
      <w:proofErr w:type="spellStart"/>
      <w:proofErr w:type="gramStart"/>
      <w:r w:rsidRPr="00D409E0">
        <w:rPr>
          <w:rFonts w:ascii="Times New Roman" w:hAnsi="Times New Roman"/>
          <w:sz w:val="28"/>
          <w:szCs w:val="28"/>
          <w:lang w:val="en-US"/>
        </w:rPr>
        <w:t>hc</w:t>
      </w:r>
      <w:r w:rsidRPr="00D409E0">
        <w:rPr>
          <w:rFonts w:ascii="Times New Roman" w:hAnsi="Times New Roman"/>
          <w:i/>
          <w:sz w:val="28"/>
          <w:szCs w:val="28"/>
          <w:lang w:val="en-US"/>
        </w:rPr>
        <w:t>n</w:t>
      </w:r>
      <w:proofErr w:type="spellEnd"/>
      <w:r w:rsidRPr="00D409E0">
        <w:rPr>
          <w:rFonts w:ascii="Times New Roman" w:hAnsi="Times New Roman"/>
          <w:i/>
          <w:sz w:val="28"/>
          <w:szCs w:val="28"/>
          <w:lang w:val="en-US"/>
        </w:rPr>
        <w:t xml:space="preserve"> </w:t>
      </w:r>
      <w:r w:rsidRPr="00D409E0">
        <w:rPr>
          <w:rFonts w:ascii="Times New Roman" w:hAnsi="Times New Roman"/>
          <w:sz w:val="28"/>
          <w:szCs w:val="28"/>
          <w:lang w:val="en-US"/>
        </w:rPr>
        <w:t>,</w:t>
      </w:r>
      <w:proofErr w:type="gramEnd"/>
    </w:p>
    <w:p w:rsidR="008524B1" w:rsidRPr="008524B1" w:rsidRDefault="008524B1" w:rsidP="008524B1">
      <w:pPr>
        <w:pStyle w:val="ac"/>
        <w:spacing w:line="360" w:lineRule="auto"/>
        <w:ind w:right="-69" w:firstLine="708"/>
        <w:rPr>
          <w:sz w:val="28"/>
          <w:szCs w:val="28"/>
        </w:rPr>
      </w:pPr>
      <w:r w:rsidRPr="008524B1">
        <w:rPr>
          <w:sz w:val="28"/>
          <w:szCs w:val="28"/>
        </w:rPr>
        <w:t>где D E-изменение энергии элементарной системы в результате поглощения или испускания фотона с энергией h</w:t>
      </w:r>
      <w:r w:rsidRPr="008524B1">
        <w:rPr>
          <w:i/>
          <w:sz w:val="28"/>
          <w:szCs w:val="28"/>
        </w:rPr>
        <w:t xml:space="preserve">n </w:t>
      </w:r>
      <w:r w:rsidRPr="008524B1">
        <w:rPr>
          <w:sz w:val="28"/>
          <w:szCs w:val="28"/>
        </w:rPr>
        <w:t>(h-постоянная Планка)</w:t>
      </w:r>
    </w:p>
    <w:p w:rsidR="008524B1" w:rsidRPr="008524B1" w:rsidRDefault="008524B1" w:rsidP="008524B1">
      <w:pPr>
        <w:pStyle w:val="ac"/>
        <w:spacing w:line="360" w:lineRule="auto"/>
        <w:ind w:right="-69" w:firstLine="708"/>
        <w:jc w:val="both"/>
        <w:rPr>
          <w:sz w:val="28"/>
          <w:szCs w:val="28"/>
        </w:rPr>
      </w:pPr>
      <w:r w:rsidRPr="008524B1">
        <w:rPr>
          <w:sz w:val="28"/>
          <w:szCs w:val="28"/>
        </w:rPr>
        <w:t>В системе СИ энергию измеряют в джоулях (1Дж=1 кг*м*с</w:t>
      </w:r>
      <w:r w:rsidRPr="008524B1">
        <w:rPr>
          <w:sz w:val="28"/>
          <w:szCs w:val="28"/>
          <w:vertAlign w:val="superscript"/>
        </w:rPr>
        <w:t>-2</w:t>
      </w:r>
      <w:r w:rsidRPr="008524B1">
        <w:rPr>
          <w:sz w:val="28"/>
          <w:szCs w:val="28"/>
        </w:rPr>
        <w:t>). В спектроскопии для измерения энергии электромагнитных квантов обычно используют внесистемную единиц</w:t>
      </w:r>
      <w:proofErr w:type="gramStart"/>
      <w:r w:rsidRPr="008524B1">
        <w:rPr>
          <w:sz w:val="28"/>
          <w:szCs w:val="28"/>
        </w:rPr>
        <w:t>у-</w:t>
      </w:r>
      <w:proofErr w:type="gramEnd"/>
      <w:r w:rsidRPr="008524B1">
        <w:rPr>
          <w:sz w:val="28"/>
          <w:szCs w:val="28"/>
        </w:rPr>
        <w:t xml:space="preserve"> электрон-вольт (1эВ=1,6022*10</w:t>
      </w:r>
      <w:r w:rsidRPr="008524B1">
        <w:rPr>
          <w:sz w:val="28"/>
          <w:szCs w:val="28"/>
          <w:vertAlign w:val="superscript"/>
        </w:rPr>
        <w:t>-19</w:t>
      </w:r>
      <w:r w:rsidRPr="008524B1">
        <w:rPr>
          <w:sz w:val="28"/>
          <w:szCs w:val="28"/>
        </w:rPr>
        <w:t>Дж)</w:t>
      </w:r>
    </w:p>
    <w:p w:rsidR="008524B1" w:rsidRPr="008524B1" w:rsidRDefault="008524B1" w:rsidP="008524B1">
      <w:pPr>
        <w:tabs>
          <w:tab w:val="left" w:pos="2749"/>
        </w:tabs>
        <w:spacing w:after="0" w:line="360" w:lineRule="auto"/>
        <w:ind w:left="212" w:right="-69" w:firstLine="708"/>
        <w:rPr>
          <w:rFonts w:ascii="Times New Roman" w:hAnsi="Times New Roman"/>
          <w:sz w:val="28"/>
          <w:szCs w:val="28"/>
        </w:rPr>
      </w:pPr>
      <w:r w:rsidRPr="008524B1">
        <w:rPr>
          <w:rFonts w:ascii="Times New Roman" w:hAnsi="Times New Roman"/>
          <w:b/>
          <w:sz w:val="28"/>
          <w:szCs w:val="28"/>
        </w:rPr>
        <w:t xml:space="preserve">Длина  </w:t>
      </w:r>
      <w:r w:rsidRPr="008524B1">
        <w:rPr>
          <w:rFonts w:ascii="Times New Roman" w:hAnsi="Times New Roman"/>
          <w:b/>
          <w:spacing w:val="9"/>
          <w:sz w:val="28"/>
          <w:szCs w:val="28"/>
        </w:rPr>
        <w:t xml:space="preserve"> </w:t>
      </w:r>
      <w:r w:rsidRPr="008524B1">
        <w:rPr>
          <w:rFonts w:ascii="Times New Roman" w:hAnsi="Times New Roman"/>
          <w:b/>
          <w:sz w:val="28"/>
          <w:szCs w:val="28"/>
        </w:rPr>
        <w:t>волны</w:t>
      </w:r>
      <w:r w:rsidRPr="008524B1">
        <w:rPr>
          <w:rFonts w:ascii="Times New Roman" w:hAnsi="Times New Roman"/>
          <w:b/>
          <w:sz w:val="28"/>
          <w:szCs w:val="28"/>
        </w:rPr>
        <w:tab/>
      </w:r>
      <w:r w:rsidRPr="008524B1">
        <w:rPr>
          <w:rFonts w:ascii="Times New Roman" w:hAnsi="Times New Roman"/>
          <w:i/>
          <w:sz w:val="28"/>
          <w:szCs w:val="28"/>
        </w:rPr>
        <w:t xml:space="preserve">l </w:t>
      </w:r>
      <w:r w:rsidRPr="008524B1">
        <w:rPr>
          <w:rFonts w:ascii="Times New Roman" w:hAnsi="Times New Roman"/>
          <w:b/>
          <w:sz w:val="28"/>
          <w:szCs w:val="28"/>
        </w:rPr>
        <w:t xml:space="preserve">- </w:t>
      </w:r>
      <w:r w:rsidRPr="008524B1">
        <w:rPr>
          <w:rFonts w:ascii="Times New Roman" w:hAnsi="Times New Roman"/>
          <w:sz w:val="28"/>
          <w:szCs w:val="28"/>
        </w:rPr>
        <w:t>расстояние, проходимое волной за время одного</w:t>
      </w:r>
      <w:r w:rsidRPr="008524B1">
        <w:rPr>
          <w:rFonts w:ascii="Times New Roman" w:hAnsi="Times New Roman"/>
          <w:spacing w:val="24"/>
          <w:sz w:val="28"/>
          <w:szCs w:val="28"/>
        </w:rPr>
        <w:t xml:space="preserve"> </w:t>
      </w:r>
      <w:r w:rsidRPr="008524B1">
        <w:rPr>
          <w:rFonts w:ascii="Times New Roman" w:hAnsi="Times New Roman"/>
          <w:sz w:val="28"/>
          <w:szCs w:val="28"/>
        </w:rPr>
        <w:t>полного</w:t>
      </w:r>
    </w:p>
    <w:p w:rsidR="008524B1" w:rsidRPr="008524B1" w:rsidRDefault="008524B1" w:rsidP="008524B1">
      <w:pPr>
        <w:pStyle w:val="ac"/>
        <w:spacing w:line="360" w:lineRule="auto"/>
        <w:ind w:right="-69" w:firstLine="708"/>
        <w:jc w:val="both"/>
        <w:rPr>
          <w:sz w:val="28"/>
          <w:szCs w:val="28"/>
        </w:rPr>
      </w:pPr>
      <w:r w:rsidRPr="008524B1">
        <w:rPr>
          <w:sz w:val="28"/>
          <w:szCs w:val="28"/>
        </w:rPr>
        <w:t>колебания. Для измерения длины волны используют единицу системы СИ-метр (м) или подходящие для данного диапазона кратные единицы: нанометр (1нм=1*10</w:t>
      </w:r>
      <w:r w:rsidRPr="008524B1">
        <w:rPr>
          <w:sz w:val="28"/>
          <w:szCs w:val="28"/>
          <w:vertAlign w:val="superscript"/>
        </w:rPr>
        <w:t>-9</w:t>
      </w:r>
      <w:r w:rsidRPr="008524B1">
        <w:rPr>
          <w:sz w:val="28"/>
          <w:szCs w:val="28"/>
        </w:rPr>
        <w:t xml:space="preserve"> </w:t>
      </w:r>
      <w:r w:rsidRPr="008524B1">
        <w:rPr>
          <w:sz w:val="28"/>
          <w:szCs w:val="28"/>
          <w:vertAlign w:val="superscript"/>
        </w:rPr>
        <w:t>м</w:t>
      </w:r>
      <w:r w:rsidRPr="008524B1">
        <w:rPr>
          <w:sz w:val="28"/>
          <w:szCs w:val="28"/>
        </w:rPr>
        <w:t>), микрометр (1мкм=1*10</w:t>
      </w:r>
      <w:r w:rsidRPr="008524B1">
        <w:rPr>
          <w:sz w:val="28"/>
          <w:szCs w:val="28"/>
          <w:vertAlign w:val="superscript"/>
        </w:rPr>
        <w:t>-6</w:t>
      </w:r>
      <w:r w:rsidRPr="008524B1">
        <w:rPr>
          <w:sz w:val="28"/>
          <w:szCs w:val="28"/>
        </w:rPr>
        <w:t>м).</w:t>
      </w:r>
    </w:p>
    <w:p w:rsidR="008524B1" w:rsidRPr="008524B1" w:rsidRDefault="008524B1" w:rsidP="008524B1">
      <w:pPr>
        <w:pStyle w:val="ac"/>
        <w:spacing w:line="360" w:lineRule="auto"/>
        <w:ind w:right="-69" w:firstLine="708"/>
        <w:jc w:val="both"/>
        <w:rPr>
          <w:sz w:val="28"/>
          <w:szCs w:val="28"/>
        </w:rPr>
      </w:pPr>
      <w:r w:rsidRPr="008524B1">
        <w:rPr>
          <w:b/>
          <w:sz w:val="28"/>
          <w:szCs w:val="28"/>
        </w:rPr>
        <w:t>Частота</w:t>
      </w:r>
      <w:r w:rsidRPr="008524B1">
        <w:rPr>
          <w:i/>
          <w:sz w:val="28"/>
          <w:szCs w:val="28"/>
        </w:rPr>
        <w:t xml:space="preserve">n </w:t>
      </w:r>
      <w:r w:rsidRPr="008524B1">
        <w:rPr>
          <w:sz w:val="28"/>
          <w:szCs w:val="28"/>
        </w:rPr>
        <w:t xml:space="preserve">-число раз в секунду, когда электрическое (или магнитное) поле достигает своего </w:t>
      </w:r>
      <w:proofErr w:type="gramStart"/>
      <w:r w:rsidRPr="008524B1">
        <w:rPr>
          <w:sz w:val="28"/>
          <w:szCs w:val="28"/>
        </w:rPr>
        <w:t>максимального положительного</w:t>
      </w:r>
      <w:proofErr w:type="gramEnd"/>
      <w:r w:rsidRPr="008524B1">
        <w:rPr>
          <w:sz w:val="28"/>
          <w:szCs w:val="28"/>
        </w:rPr>
        <w:t xml:space="preserve"> значения. Для измерения частоты используют</w:t>
      </w:r>
    </w:p>
    <w:p w:rsidR="00430B53" w:rsidRDefault="008524B1" w:rsidP="00430B53">
      <w:pPr>
        <w:pStyle w:val="ac"/>
        <w:spacing w:line="360" w:lineRule="auto"/>
        <w:ind w:right="-69" w:firstLine="708"/>
        <w:jc w:val="both"/>
        <w:rPr>
          <w:sz w:val="28"/>
          <w:szCs w:val="28"/>
        </w:rPr>
      </w:pPr>
      <w:r w:rsidRPr="008524B1">
        <w:rPr>
          <w:sz w:val="28"/>
          <w:szCs w:val="28"/>
        </w:rPr>
        <w:t>единицу системы СИ-герц (1Гц=1 с</w:t>
      </w:r>
      <w:r w:rsidRPr="008524B1">
        <w:rPr>
          <w:sz w:val="28"/>
          <w:szCs w:val="28"/>
          <w:vertAlign w:val="superscript"/>
        </w:rPr>
        <w:t>-1</w:t>
      </w:r>
      <w:r w:rsidRPr="008524B1">
        <w:rPr>
          <w:sz w:val="28"/>
          <w:szCs w:val="28"/>
        </w:rPr>
        <w:t>) или кратные ей: мегагерц (1МГц=1*10</w:t>
      </w:r>
      <w:r w:rsidRPr="008524B1">
        <w:rPr>
          <w:sz w:val="28"/>
          <w:szCs w:val="28"/>
          <w:vertAlign w:val="superscript"/>
        </w:rPr>
        <w:t>6</w:t>
      </w:r>
      <w:r w:rsidRPr="008524B1">
        <w:rPr>
          <w:sz w:val="28"/>
          <w:szCs w:val="28"/>
        </w:rPr>
        <w:t xml:space="preserve"> Гц), гигагерц (1ГГц=1*10</w:t>
      </w:r>
      <w:r w:rsidRPr="008524B1">
        <w:rPr>
          <w:sz w:val="28"/>
          <w:szCs w:val="28"/>
          <w:vertAlign w:val="superscript"/>
        </w:rPr>
        <w:t>9</w:t>
      </w:r>
      <w:r w:rsidRPr="008524B1">
        <w:rPr>
          <w:sz w:val="28"/>
          <w:szCs w:val="28"/>
        </w:rPr>
        <w:t xml:space="preserve"> Гц)</w:t>
      </w:r>
      <w:proofErr w:type="gramStart"/>
      <w:r w:rsidRPr="008524B1">
        <w:rPr>
          <w:sz w:val="28"/>
          <w:szCs w:val="28"/>
        </w:rPr>
        <w:t>.Д</w:t>
      </w:r>
      <w:proofErr w:type="gramEnd"/>
      <w:r w:rsidRPr="008524B1">
        <w:rPr>
          <w:sz w:val="28"/>
          <w:szCs w:val="28"/>
        </w:rPr>
        <w:t>лина волны электромагнитного излучения связана с его частотой соотношением:</w:t>
      </w:r>
    </w:p>
    <w:p w:rsidR="008524B1" w:rsidRPr="00430B53" w:rsidRDefault="008524B1" w:rsidP="00430B53">
      <w:pPr>
        <w:pStyle w:val="ac"/>
        <w:spacing w:line="360" w:lineRule="auto"/>
        <w:ind w:right="-69" w:firstLine="708"/>
        <w:jc w:val="both"/>
        <w:rPr>
          <w:b/>
          <w:sz w:val="28"/>
          <w:szCs w:val="28"/>
        </w:rPr>
        <w:sectPr w:rsidR="008524B1" w:rsidRPr="00430B53" w:rsidSect="008524B1">
          <w:pgSz w:w="11910" w:h="16840"/>
          <w:pgMar w:top="1000" w:right="570" w:bottom="280" w:left="920" w:header="720" w:footer="720" w:gutter="0"/>
          <w:cols w:space="720"/>
        </w:sectPr>
      </w:pPr>
    </w:p>
    <w:p w:rsidR="008524B1" w:rsidRDefault="008524B1" w:rsidP="008524B1">
      <w:pPr>
        <w:pStyle w:val="ac"/>
        <w:spacing w:line="360" w:lineRule="auto"/>
        <w:ind w:right="-69" w:firstLine="708"/>
        <w:rPr>
          <w:sz w:val="28"/>
          <w:szCs w:val="28"/>
        </w:rPr>
      </w:pPr>
    </w:p>
    <w:p w:rsidR="00430B53" w:rsidRPr="008524B1" w:rsidRDefault="00430B53" w:rsidP="008524B1">
      <w:pPr>
        <w:pStyle w:val="ac"/>
        <w:spacing w:line="360" w:lineRule="auto"/>
        <w:ind w:right="-69" w:firstLine="708"/>
        <w:rPr>
          <w:sz w:val="28"/>
          <w:szCs w:val="28"/>
        </w:rPr>
      </w:pPr>
    </w:p>
    <w:p w:rsidR="008524B1" w:rsidRPr="008524B1" w:rsidRDefault="008524B1" w:rsidP="008524B1">
      <w:pPr>
        <w:pStyle w:val="ac"/>
        <w:spacing w:line="360" w:lineRule="auto"/>
        <w:ind w:right="-69" w:firstLine="708"/>
        <w:rPr>
          <w:sz w:val="28"/>
          <w:szCs w:val="28"/>
        </w:rPr>
      </w:pPr>
      <w:r w:rsidRPr="008524B1">
        <w:rPr>
          <w:sz w:val="28"/>
          <w:szCs w:val="28"/>
        </w:rPr>
        <w:t>где с-скорость света в данной среде.</w:t>
      </w:r>
    </w:p>
    <w:p w:rsidR="008524B1" w:rsidRPr="008524B1" w:rsidRDefault="008524B1" w:rsidP="00430B53">
      <w:pPr>
        <w:spacing w:after="0" w:line="360" w:lineRule="auto"/>
        <w:ind w:right="-69"/>
        <w:rPr>
          <w:rFonts w:ascii="Times New Roman" w:hAnsi="Times New Roman"/>
          <w:sz w:val="28"/>
          <w:szCs w:val="28"/>
        </w:rPr>
      </w:pPr>
      <w:r w:rsidRPr="008524B1">
        <w:rPr>
          <w:rFonts w:ascii="Times New Roman" w:hAnsi="Times New Roman"/>
          <w:sz w:val="28"/>
          <w:szCs w:val="28"/>
        </w:rPr>
        <w:br w:type="column"/>
      </w:r>
      <w:r w:rsidRPr="008524B1">
        <w:rPr>
          <w:rFonts w:ascii="Times New Roman" w:hAnsi="Times New Roman"/>
          <w:i/>
          <w:sz w:val="28"/>
          <w:szCs w:val="28"/>
        </w:rPr>
        <w:lastRenderedPageBreak/>
        <w:t xml:space="preserve">l </w:t>
      </w:r>
      <w:r w:rsidRPr="008524B1">
        <w:rPr>
          <w:rFonts w:ascii="Times New Roman" w:hAnsi="Times New Roman"/>
          <w:sz w:val="28"/>
          <w:szCs w:val="28"/>
        </w:rPr>
        <w:t>=с/</w:t>
      </w:r>
      <w:r w:rsidRPr="008524B1">
        <w:rPr>
          <w:rFonts w:ascii="Times New Roman" w:hAnsi="Times New Roman"/>
          <w:i/>
          <w:sz w:val="28"/>
          <w:szCs w:val="28"/>
        </w:rPr>
        <w:t xml:space="preserve">n </w:t>
      </w:r>
      <w:r w:rsidRPr="008524B1">
        <w:rPr>
          <w:rFonts w:ascii="Times New Roman" w:hAnsi="Times New Roman"/>
          <w:sz w:val="28"/>
          <w:szCs w:val="28"/>
        </w:rPr>
        <w:t>,</w:t>
      </w:r>
    </w:p>
    <w:p w:rsidR="008524B1" w:rsidRPr="008524B1" w:rsidRDefault="008524B1" w:rsidP="008524B1">
      <w:pPr>
        <w:spacing w:after="0" w:line="360" w:lineRule="auto"/>
        <w:ind w:left="212" w:right="-69" w:firstLine="708"/>
        <w:rPr>
          <w:rFonts w:ascii="Times New Roman" w:hAnsi="Times New Roman"/>
          <w:sz w:val="28"/>
          <w:szCs w:val="28"/>
        </w:rPr>
        <w:sectPr w:rsidR="008524B1" w:rsidRPr="008524B1" w:rsidSect="008524B1">
          <w:type w:val="continuous"/>
          <w:pgSz w:w="11910" w:h="16840"/>
          <w:pgMar w:top="760" w:right="570" w:bottom="280" w:left="920" w:header="720" w:footer="720" w:gutter="0"/>
          <w:cols w:num="2" w:space="720" w:equalWidth="0">
            <w:col w:w="3976" w:space="963"/>
            <w:col w:w="5031" w:space="39"/>
          </w:cols>
        </w:sectPr>
      </w:pPr>
    </w:p>
    <w:p w:rsidR="008524B1" w:rsidRPr="008524B1" w:rsidRDefault="008524B1" w:rsidP="008524B1">
      <w:pPr>
        <w:spacing w:after="0" w:line="360" w:lineRule="auto"/>
        <w:ind w:left="212" w:right="-69" w:firstLine="708"/>
        <w:rPr>
          <w:rFonts w:ascii="Times New Roman" w:hAnsi="Times New Roman"/>
          <w:sz w:val="28"/>
          <w:szCs w:val="28"/>
        </w:rPr>
      </w:pPr>
      <w:r w:rsidRPr="008524B1">
        <w:rPr>
          <w:rFonts w:ascii="Times New Roman" w:hAnsi="Times New Roman"/>
          <w:b/>
          <w:sz w:val="28"/>
          <w:szCs w:val="28"/>
        </w:rPr>
        <w:lastRenderedPageBreak/>
        <w:t>Волновое число</w:t>
      </w:r>
      <w:proofErr w:type="gramStart"/>
      <w:r w:rsidRPr="008524B1">
        <w:rPr>
          <w:rFonts w:ascii="Times New Roman" w:hAnsi="Times New Roman"/>
          <w:i/>
          <w:sz w:val="28"/>
          <w:szCs w:val="28"/>
        </w:rPr>
        <w:t>n</w:t>
      </w:r>
      <w:proofErr w:type="gramEnd"/>
      <w:r w:rsidRPr="008524B1">
        <w:rPr>
          <w:rFonts w:ascii="Times New Roman" w:hAnsi="Times New Roman"/>
          <w:i/>
          <w:sz w:val="28"/>
          <w:szCs w:val="28"/>
        </w:rPr>
        <w:t xml:space="preserve"> </w:t>
      </w:r>
      <w:r w:rsidRPr="008524B1">
        <w:rPr>
          <w:rFonts w:ascii="Times New Roman" w:hAnsi="Times New Roman"/>
          <w:b/>
          <w:sz w:val="28"/>
          <w:szCs w:val="28"/>
        </w:rPr>
        <w:t>-</w:t>
      </w:r>
      <w:r w:rsidRPr="008524B1">
        <w:rPr>
          <w:rFonts w:ascii="Times New Roman" w:hAnsi="Times New Roman"/>
          <w:sz w:val="28"/>
          <w:szCs w:val="28"/>
        </w:rPr>
        <w:t>число длин волн, укладывающихся в единицу длины,</w:t>
      </w:r>
    </w:p>
    <w:p w:rsidR="008524B1" w:rsidRPr="008524B1" w:rsidRDefault="008524B1" w:rsidP="008524B1">
      <w:pPr>
        <w:spacing w:after="0" w:line="360" w:lineRule="auto"/>
        <w:ind w:left="212" w:right="-69" w:firstLine="708"/>
        <w:rPr>
          <w:rFonts w:ascii="Times New Roman" w:hAnsi="Times New Roman"/>
          <w:i/>
          <w:sz w:val="28"/>
          <w:szCs w:val="28"/>
        </w:rPr>
      </w:pPr>
      <w:r w:rsidRPr="008524B1">
        <w:rPr>
          <w:rFonts w:ascii="Times New Roman" w:hAnsi="Times New Roman"/>
          <w:i/>
          <w:sz w:val="28"/>
          <w:szCs w:val="28"/>
        </w:rPr>
        <w:t xml:space="preserve">n </w:t>
      </w:r>
      <w:r w:rsidRPr="008524B1">
        <w:rPr>
          <w:rFonts w:ascii="Times New Roman" w:hAnsi="Times New Roman"/>
          <w:sz w:val="28"/>
          <w:szCs w:val="28"/>
        </w:rPr>
        <w:t xml:space="preserve">=1/ </w:t>
      </w:r>
      <w:r w:rsidRPr="008524B1">
        <w:rPr>
          <w:rFonts w:ascii="Times New Roman" w:hAnsi="Times New Roman"/>
          <w:i/>
          <w:sz w:val="28"/>
          <w:szCs w:val="28"/>
        </w:rPr>
        <w:t>l</w:t>
      </w:r>
    </w:p>
    <w:p w:rsidR="008524B1" w:rsidRPr="008524B1" w:rsidRDefault="008524B1" w:rsidP="008524B1">
      <w:pPr>
        <w:pStyle w:val="ac"/>
        <w:spacing w:line="360" w:lineRule="auto"/>
        <w:ind w:right="-69" w:firstLine="708"/>
        <w:jc w:val="both"/>
        <w:rPr>
          <w:sz w:val="28"/>
          <w:szCs w:val="28"/>
        </w:rPr>
      </w:pPr>
      <w:r w:rsidRPr="008524B1">
        <w:rPr>
          <w:sz w:val="28"/>
          <w:szCs w:val="28"/>
        </w:rPr>
        <w:t>Измеряют волновое число чаще всего в обратных сантиметрах см</w:t>
      </w:r>
      <w:r w:rsidRPr="008524B1">
        <w:rPr>
          <w:sz w:val="28"/>
          <w:szCs w:val="28"/>
          <w:vertAlign w:val="superscript"/>
        </w:rPr>
        <w:t>-1</w:t>
      </w:r>
      <w:r w:rsidRPr="008524B1">
        <w:rPr>
          <w:sz w:val="28"/>
          <w:szCs w:val="28"/>
        </w:rPr>
        <w:t xml:space="preserve">.При монохроматическом излучении длина волны </w:t>
      </w:r>
      <w:proofErr w:type="gramStart"/>
      <w:r w:rsidRPr="008524B1">
        <w:rPr>
          <w:sz w:val="28"/>
          <w:szCs w:val="28"/>
        </w:rPr>
        <w:t xml:space="preserve">( </w:t>
      </w:r>
      <w:proofErr w:type="gramEnd"/>
      <w:r w:rsidRPr="008524B1">
        <w:rPr>
          <w:i/>
          <w:sz w:val="28"/>
          <w:szCs w:val="28"/>
        </w:rPr>
        <w:t xml:space="preserve">l </w:t>
      </w:r>
      <w:r w:rsidRPr="008524B1">
        <w:rPr>
          <w:sz w:val="28"/>
          <w:szCs w:val="28"/>
        </w:rPr>
        <w:t xml:space="preserve">) постоянна, а для полихроматического излучения ( </w:t>
      </w:r>
      <w:proofErr w:type="spellStart"/>
      <w:r w:rsidRPr="008524B1">
        <w:rPr>
          <w:i/>
          <w:sz w:val="28"/>
          <w:szCs w:val="28"/>
        </w:rPr>
        <w:t>l</w:t>
      </w:r>
      <w:proofErr w:type="spellEnd"/>
      <w:r w:rsidRPr="008524B1">
        <w:rPr>
          <w:i/>
          <w:sz w:val="28"/>
          <w:szCs w:val="28"/>
        </w:rPr>
        <w:t xml:space="preserve"> </w:t>
      </w:r>
      <w:r w:rsidRPr="008524B1">
        <w:rPr>
          <w:sz w:val="28"/>
          <w:szCs w:val="28"/>
        </w:rPr>
        <w:t xml:space="preserve">¹ </w:t>
      </w:r>
      <w:proofErr w:type="spellStart"/>
      <w:r w:rsidRPr="008524B1">
        <w:rPr>
          <w:sz w:val="28"/>
          <w:szCs w:val="28"/>
        </w:rPr>
        <w:t>const</w:t>
      </w:r>
      <w:proofErr w:type="spellEnd"/>
      <w:r w:rsidRPr="008524B1">
        <w:rPr>
          <w:sz w:val="28"/>
          <w:szCs w:val="28"/>
        </w:rPr>
        <w:t>) указывают диапазон изменения вышеприведенных величин.</w:t>
      </w:r>
    </w:p>
    <w:p w:rsidR="008524B1" w:rsidRPr="008524B1" w:rsidRDefault="008524B1" w:rsidP="008524B1">
      <w:pPr>
        <w:pStyle w:val="ac"/>
        <w:spacing w:line="360" w:lineRule="auto"/>
        <w:ind w:right="-69" w:firstLine="708"/>
        <w:jc w:val="both"/>
        <w:rPr>
          <w:sz w:val="28"/>
          <w:szCs w:val="28"/>
        </w:rPr>
      </w:pPr>
      <w:r w:rsidRPr="008524B1">
        <w:rPr>
          <w:sz w:val="28"/>
          <w:szCs w:val="28"/>
        </w:rPr>
        <w:t>Таким образом, все четыре величины-Е,</w:t>
      </w:r>
      <w:r w:rsidRPr="008524B1">
        <w:rPr>
          <w:i/>
          <w:sz w:val="28"/>
          <w:szCs w:val="28"/>
        </w:rPr>
        <w:t xml:space="preserve">n </w:t>
      </w:r>
      <w:r w:rsidRPr="008524B1">
        <w:rPr>
          <w:sz w:val="28"/>
          <w:szCs w:val="28"/>
        </w:rPr>
        <w:t xml:space="preserve">, </w:t>
      </w:r>
      <w:r w:rsidRPr="008524B1">
        <w:rPr>
          <w:i/>
          <w:sz w:val="28"/>
          <w:szCs w:val="28"/>
        </w:rPr>
        <w:t xml:space="preserve">l </w:t>
      </w:r>
      <w:r w:rsidRPr="008524B1">
        <w:rPr>
          <w:sz w:val="28"/>
          <w:szCs w:val="28"/>
        </w:rPr>
        <w:t xml:space="preserve">и </w:t>
      </w:r>
      <w:r w:rsidRPr="008524B1">
        <w:rPr>
          <w:i/>
          <w:sz w:val="28"/>
          <w:szCs w:val="28"/>
        </w:rPr>
        <w:t xml:space="preserve">n </w:t>
      </w:r>
      <w:r w:rsidRPr="008524B1">
        <w:rPr>
          <w:sz w:val="28"/>
          <w:szCs w:val="28"/>
        </w:rPr>
        <w:t>-связаны между собой. Каждую из них</w:t>
      </w:r>
      <w:r w:rsidRPr="008524B1">
        <w:rPr>
          <w:spacing w:val="48"/>
          <w:sz w:val="28"/>
          <w:szCs w:val="28"/>
        </w:rPr>
        <w:t xml:space="preserve"> </w:t>
      </w:r>
      <w:r w:rsidRPr="008524B1">
        <w:rPr>
          <w:sz w:val="28"/>
          <w:szCs w:val="28"/>
        </w:rPr>
        <w:t>можно</w:t>
      </w:r>
      <w:r w:rsidRPr="008524B1">
        <w:rPr>
          <w:spacing w:val="46"/>
          <w:sz w:val="28"/>
          <w:szCs w:val="28"/>
        </w:rPr>
        <w:t xml:space="preserve"> </w:t>
      </w:r>
      <w:r w:rsidRPr="008524B1">
        <w:rPr>
          <w:sz w:val="28"/>
          <w:szCs w:val="28"/>
        </w:rPr>
        <w:t>рассматривать</w:t>
      </w:r>
      <w:r w:rsidRPr="008524B1">
        <w:rPr>
          <w:spacing w:val="47"/>
          <w:sz w:val="28"/>
          <w:szCs w:val="28"/>
        </w:rPr>
        <w:t xml:space="preserve"> </w:t>
      </w:r>
      <w:r w:rsidRPr="008524B1">
        <w:rPr>
          <w:sz w:val="28"/>
          <w:szCs w:val="28"/>
        </w:rPr>
        <w:t>в</w:t>
      </w:r>
      <w:r w:rsidRPr="008524B1">
        <w:rPr>
          <w:spacing w:val="45"/>
          <w:sz w:val="28"/>
          <w:szCs w:val="28"/>
        </w:rPr>
        <w:t xml:space="preserve"> </w:t>
      </w:r>
      <w:r w:rsidRPr="008524B1">
        <w:rPr>
          <w:sz w:val="28"/>
          <w:szCs w:val="28"/>
        </w:rPr>
        <w:t>качестве</w:t>
      </w:r>
      <w:r w:rsidRPr="008524B1">
        <w:rPr>
          <w:spacing w:val="46"/>
          <w:sz w:val="28"/>
          <w:szCs w:val="28"/>
        </w:rPr>
        <w:t xml:space="preserve"> </w:t>
      </w:r>
      <w:r w:rsidRPr="008524B1">
        <w:rPr>
          <w:sz w:val="28"/>
          <w:szCs w:val="28"/>
        </w:rPr>
        <w:t>характеристики</w:t>
      </w:r>
      <w:r w:rsidRPr="008524B1">
        <w:rPr>
          <w:spacing w:val="47"/>
          <w:sz w:val="28"/>
          <w:szCs w:val="28"/>
        </w:rPr>
        <w:t xml:space="preserve"> </w:t>
      </w:r>
      <w:r w:rsidRPr="008524B1">
        <w:rPr>
          <w:sz w:val="28"/>
          <w:szCs w:val="28"/>
        </w:rPr>
        <w:t>энергии</w:t>
      </w:r>
      <w:r w:rsidRPr="008524B1">
        <w:rPr>
          <w:spacing w:val="47"/>
          <w:sz w:val="28"/>
          <w:szCs w:val="28"/>
        </w:rPr>
        <w:t xml:space="preserve"> </w:t>
      </w:r>
      <w:r w:rsidRPr="008524B1">
        <w:rPr>
          <w:sz w:val="28"/>
          <w:szCs w:val="28"/>
        </w:rPr>
        <w:t>квантов</w:t>
      </w:r>
      <w:r w:rsidRPr="008524B1">
        <w:rPr>
          <w:spacing w:val="46"/>
          <w:sz w:val="28"/>
          <w:szCs w:val="28"/>
        </w:rPr>
        <w:t xml:space="preserve"> </w:t>
      </w:r>
      <w:proofErr w:type="gramStart"/>
      <w:r w:rsidRPr="008524B1">
        <w:rPr>
          <w:sz w:val="28"/>
          <w:szCs w:val="28"/>
        </w:rPr>
        <w:t>электромагнитного</w:t>
      </w:r>
      <w:proofErr w:type="gramEnd"/>
    </w:p>
    <w:p w:rsidR="008524B1" w:rsidRPr="008524B1" w:rsidRDefault="008524B1" w:rsidP="008524B1">
      <w:pPr>
        <w:pStyle w:val="ac"/>
        <w:spacing w:line="360" w:lineRule="auto"/>
        <w:ind w:right="-69" w:firstLine="708"/>
        <w:rPr>
          <w:i/>
          <w:sz w:val="28"/>
          <w:szCs w:val="28"/>
        </w:rPr>
      </w:pPr>
      <w:r w:rsidRPr="008524B1">
        <w:rPr>
          <w:sz w:val="28"/>
          <w:szCs w:val="28"/>
        </w:rPr>
        <w:t xml:space="preserve">излучения. При этом величины </w:t>
      </w:r>
      <w:r w:rsidRPr="008524B1">
        <w:rPr>
          <w:i/>
          <w:sz w:val="28"/>
          <w:szCs w:val="28"/>
        </w:rPr>
        <w:t xml:space="preserve">n,n </w:t>
      </w:r>
      <w:r w:rsidRPr="008524B1">
        <w:rPr>
          <w:sz w:val="28"/>
          <w:szCs w:val="28"/>
        </w:rPr>
        <w:t>связаны с энергией прямо пропорционально: Е=h</w:t>
      </w:r>
      <w:r w:rsidRPr="008524B1">
        <w:rPr>
          <w:i/>
          <w:sz w:val="28"/>
          <w:szCs w:val="28"/>
        </w:rPr>
        <w:t>n</w:t>
      </w:r>
    </w:p>
    <w:p w:rsidR="008524B1" w:rsidRPr="008524B1" w:rsidRDefault="008524B1" w:rsidP="008524B1">
      <w:pPr>
        <w:pStyle w:val="ac"/>
        <w:spacing w:line="360" w:lineRule="auto"/>
        <w:ind w:right="-69" w:firstLine="708"/>
        <w:jc w:val="both"/>
        <w:rPr>
          <w:sz w:val="28"/>
          <w:szCs w:val="28"/>
        </w:rPr>
      </w:pPr>
      <w:proofErr w:type="spellStart"/>
      <w:r w:rsidRPr="008524B1">
        <w:rPr>
          <w:sz w:val="28"/>
          <w:szCs w:val="28"/>
        </w:rPr>
        <w:t>E=hc</w:t>
      </w:r>
      <w:r w:rsidRPr="008524B1">
        <w:rPr>
          <w:i/>
          <w:sz w:val="28"/>
          <w:szCs w:val="28"/>
        </w:rPr>
        <w:t>n</w:t>
      </w:r>
      <w:proofErr w:type="spellEnd"/>
      <w:r w:rsidRPr="008524B1">
        <w:rPr>
          <w:i/>
          <w:sz w:val="28"/>
          <w:szCs w:val="28"/>
        </w:rPr>
        <w:t xml:space="preserve"> </w:t>
      </w:r>
      <w:r w:rsidRPr="008524B1">
        <w:rPr>
          <w:sz w:val="28"/>
          <w:szCs w:val="28"/>
        </w:rPr>
        <w:t xml:space="preserve">, а величина </w:t>
      </w:r>
      <w:proofErr w:type="spellStart"/>
      <w:r w:rsidRPr="008524B1">
        <w:rPr>
          <w:i/>
          <w:sz w:val="28"/>
          <w:szCs w:val="28"/>
        </w:rPr>
        <w:t>l</w:t>
      </w:r>
      <w:proofErr w:type="spellEnd"/>
      <w:r w:rsidRPr="008524B1">
        <w:rPr>
          <w:i/>
          <w:sz w:val="28"/>
          <w:szCs w:val="28"/>
        </w:rPr>
        <w:t xml:space="preserve"> </w:t>
      </w:r>
      <w:r w:rsidRPr="008524B1">
        <w:rPr>
          <w:sz w:val="28"/>
          <w:szCs w:val="28"/>
        </w:rPr>
        <w:t xml:space="preserve">обратно пропорциональна: </w:t>
      </w:r>
      <w:proofErr w:type="spellStart"/>
      <w:r w:rsidRPr="008524B1">
        <w:rPr>
          <w:sz w:val="28"/>
          <w:szCs w:val="28"/>
        </w:rPr>
        <w:t>Е=hc</w:t>
      </w:r>
      <w:proofErr w:type="spellEnd"/>
      <w:r w:rsidRPr="008524B1">
        <w:rPr>
          <w:sz w:val="28"/>
          <w:szCs w:val="28"/>
        </w:rPr>
        <w:t xml:space="preserve">/ </w:t>
      </w:r>
      <w:proofErr w:type="spellStart"/>
      <w:r w:rsidRPr="008524B1">
        <w:rPr>
          <w:i/>
          <w:sz w:val="28"/>
          <w:szCs w:val="28"/>
        </w:rPr>
        <w:t>l</w:t>
      </w:r>
      <w:proofErr w:type="spellEnd"/>
      <w:r w:rsidRPr="008524B1">
        <w:rPr>
          <w:i/>
          <w:sz w:val="28"/>
          <w:szCs w:val="28"/>
        </w:rPr>
        <w:t xml:space="preserve"> </w:t>
      </w:r>
      <w:r w:rsidRPr="008524B1">
        <w:rPr>
          <w:sz w:val="28"/>
          <w:szCs w:val="28"/>
        </w:rPr>
        <w:t>. Численные значения констант, необходимых для перехода от одних энергетических характеристик к другим составляют:</w:t>
      </w:r>
    </w:p>
    <w:p w:rsidR="008524B1" w:rsidRPr="008524B1" w:rsidRDefault="008524B1" w:rsidP="008524B1">
      <w:pPr>
        <w:pStyle w:val="ac"/>
        <w:spacing w:line="360" w:lineRule="auto"/>
        <w:ind w:right="-69" w:firstLine="708"/>
        <w:rPr>
          <w:sz w:val="28"/>
          <w:szCs w:val="28"/>
        </w:rPr>
      </w:pPr>
      <w:r w:rsidRPr="008524B1">
        <w:rPr>
          <w:sz w:val="28"/>
          <w:szCs w:val="28"/>
        </w:rPr>
        <w:t>h=6,6262*10</w:t>
      </w:r>
      <w:r w:rsidRPr="008524B1">
        <w:rPr>
          <w:sz w:val="28"/>
          <w:szCs w:val="28"/>
          <w:vertAlign w:val="superscript"/>
        </w:rPr>
        <w:t>-34</w:t>
      </w:r>
      <w:r w:rsidRPr="008524B1">
        <w:rPr>
          <w:sz w:val="28"/>
          <w:szCs w:val="28"/>
        </w:rPr>
        <w:t>Джс;</w:t>
      </w:r>
    </w:p>
    <w:p w:rsidR="008524B1" w:rsidRPr="008524B1" w:rsidRDefault="008524B1" w:rsidP="008524B1">
      <w:pPr>
        <w:pStyle w:val="ac"/>
        <w:spacing w:line="360" w:lineRule="auto"/>
        <w:ind w:right="-69" w:firstLine="708"/>
        <w:rPr>
          <w:sz w:val="28"/>
          <w:szCs w:val="28"/>
        </w:rPr>
      </w:pPr>
      <w:r w:rsidRPr="008524B1">
        <w:rPr>
          <w:sz w:val="28"/>
          <w:szCs w:val="28"/>
        </w:rPr>
        <w:t>с=2,9979*10</w:t>
      </w:r>
      <w:r w:rsidRPr="008524B1">
        <w:rPr>
          <w:sz w:val="28"/>
          <w:szCs w:val="28"/>
          <w:vertAlign w:val="superscript"/>
        </w:rPr>
        <w:t>8</w:t>
      </w:r>
      <w:r w:rsidRPr="008524B1">
        <w:rPr>
          <w:sz w:val="28"/>
          <w:szCs w:val="28"/>
        </w:rPr>
        <w:t>мс</w:t>
      </w:r>
      <w:r w:rsidRPr="008524B1">
        <w:rPr>
          <w:sz w:val="28"/>
          <w:szCs w:val="28"/>
          <w:vertAlign w:val="superscript"/>
        </w:rPr>
        <w:t>-1</w:t>
      </w:r>
      <w:r w:rsidRPr="008524B1">
        <w:rPr>
          <w:sz w:val="28"/>
          <w:szCs w:val="28"/>
        </w:rPr>
        <w:t xml:space="preserve"> (для вакуума).</w:t>
      </w:r>
    </w:p>
    <w:p w:rsidR="008524B1" w:rsidRPr="008524B1" w:rsidRDefault="008524B1" w:rsidP="008524B1">
      <w:pPr>
        <w:pStyle w:val="ac"/>
        <w:spacing w:line="360" w:lineRule="auto"/>
        <w:ind w:right="-69" w:firstLine="708"/>
        <w:rPr>
          <w:sz w:val="28"/>
          <w:szCs w:val="28"/>
        </w:rPr>
      </w:pPr>
      <w:r w:rsidRPr="008524B1">
        <w:rPr>
          <w:sz w:val="28"/>
          <w:szCs w:val="28"/>
        </w:rPr>
        <w:t>Важнейшей характеристикой электромагнитного излучения является его спектр.</w:t>
      </w:r>
    </w:p>
    <w:p w:rsidR="008524B1" w:rsidRPr="008524B1" w:rsidRDefault="008524B1" w:rsidP="008524B1">
      <w:pPr>
        <w:pStyle w:val="ac"/>
        <w:spacing w:line="360" w:lineRule="auto"/>
        <w:ind w:right="-69" w:firstLine="708"/>
        <w:rPr>
          <w:sz w:val="28"/>
          <w:szCs w:val="28"/>
        </w:rPr>
      </w:pPr>
      <w:r w:rsidRPr="008524B1">
        <w:rPr>
          <w:b/>
          <w:sz w:val="28"/>
          <w:szCs w:val="28"/>
        </w:rPr>
        <w:t>Спектр</w:t>
      </w:r>
      <w:r w:rsidRPr="008524B1">
        <w:rPr>
          <w:sz w:val="28"/>
          <w:szCs w:val="28"/>
        </w:rPr>
        <w:t>-это электромагнитное излучение, разложенное по длинам волн или по энергии.</w:t>
      </w:r>
    </w:p>
    <w:p w:rsidR="008524B1" w:rsidRPr="008524B1" w:rsidRDefault="008524B1" w:rsidP="008524B1">
      <w:pPr>
        <w:pStyle w:val="ac"/>
        <w:tabs>
          <w:tab w:val="left" w:pos="2204"/>
          <w:tab w:val="left" w:pos="2542"/>
          <w:tab w:val="left" w:pos="3292"/>
          <w:tab w:val="left" w:pos="3614"/>
          <w:tab w:val="left" w:pos="4508"/>
          <w:tab w:val="left" w:pos="5396"/>
          <w:tab w:val="left" w:pos="6587"/>
          <w:tab w:val="left" w:pos="8489"/>
        </w:tabs>
        <w:spacing w:line="360" w:lineRule="auto"/>
        <w:ind w:right="-69" w:firstLine="708"/>
        <w:rPr>
          <w:sz w:val="28"/>
          <w:szCs w:val="28"/>
        </w:rPr>
      </w:pPr>
      <w:r w:rsidRPr="008524B1">
        <w:rPr>
          <w:sz w:val="28"/>
          <w:szCs w:val="28"/>
        </w:rPr>
        <w:t>Молекулы</w:t>
      </w:r>
      <w:r w:rsidRPr="008524B1">
        <w:rPr>
          <w:sz w:val="28"/>
          <w:szCs w:val="28"/>
        </w:rPr>
        <w:tab/>
        <w:t>и</w:t>
      </w:r>
      <w:r w:rsidRPr="008524B1">
        <w:rPr>
          <w:sz w:val="28"/>
          <w:szCs w:val="28"/>
        </w:rPr>
        <w:tab/>
        <w:t>ионы</w:t>
      </w:r>
      <w:r w:rsidRPr="008524B1">
        <w:rPr>
          <w:sz w:val="28"/>
          <w:szCs w:val="28"/>
        </w:rPr>
        <w:tab/>
        <w:t>в</w:t>
      </w:r>
      <w:r w:rsidRPr="008524B1">
        <w:rPr>
          <w:sz w:val="28"/>
          <w:szCs w:val="28"/>
        </w:rPr>
        <w:tab/>
        <w:t>общем</w:t>
      </w:r>
      <w:r w:rsidRPr="008524B1">
        <w:rPr>
          <w:sz w:val="28"/>
          <w:szCs w:val="28"/>
        </w:rPr>
        <w:tab/>
        <w:t>случае</w:t>
      </w:r>
      <w:r w:rsidRPr="008524B1">
        <w:rPr>
          <w:sz w:val="28"/>
          <w:szCs w:val="28"/>
        </w:rPr>
        <w:tab/>
        <w:t>обладают</w:t>
      </w:r>
      <w:r w:rsidRPr="008524B1">
        <w:rPr>
          <w:sz w:val="28"/>
          <w:szCs w:val="28"/>
        </w:rPr>
        <w:tab/>
        <w:t>поступательной,</w:t>
      </w:r>
      <w:r w:rsidRPr="008524B1">
        <w:rPr>
          <w:sz w:val="28"/>
          <w:szCs w:val="28"/>
        </w:rPr>
        <w:tab/>
        <w:t>электронной, колебательной и вращательной энергией (внутренняя энергия ядер не</w:t>
      </w:r>
      <w:r w:rsidRPr="008524B1">
        <w:rPr>
          <w:spacing w:val="-16"/>
          <w:sz w:val="28"/>
          <w:szCs w:val="28"/>
        </w:rPr>
        <w:t xml:space="preserve"> </w:t>
      </w:r>
      <w:r w:rsidRPr="008524B1">
        <w:rPr>
          <w:sz w:val="28"/>
          <w:szCs w:val="28"/>
        </w:rPr>
        <w:t>рассматривается)</w:t>
      </w:r>
    </w:p>
    <w:p w:rsidR="008524B1" w:rsidRPr="008524B1" w:rsidRDefault="008524B1" w:rsidP="008524B1">
      <w:pPr>
        <w:pStyle w:val="ac"/>
        <w:spacing w:line="360" w:lineRule="auto"/>
        <w:ind w:right="-69" w:firstLine="708"/>
        <w:rPr>
          <w:sz w:val="28"/>
          <w:szCs w:val="28"/>
        </w:rPr>
      </w:pPr>
      <w:r w:rsidRPr="008524B1">
        <w:rPr>
          <w:sz w:val="28"/>
          <w:szCs w:val="28"/>
        </w:rPr>
        <w:t>Электронная, колебательная и вращательная энергии изменяются не непрерывно, а дискретно, квантами.</w:t>
      </w:r>
    </w:p>
    <w:p w:rsidR="008524B1" w:rsidRPr="008524B1" w:rsidRDefault="008524B1" w:rsidP="008524B1">
      <w:pPr>
        <w:pStyle w:val="ac"/>
        <w:tabs>
          <w:tab w:val="left" w:pos="2719"/>
          <w:tab w:val="left" w:pos="4192"/>
          <w:tab w:val="left" w:pos="5254"/>
          <w:tab w:val="left" w:pos="7063"/>
          <w:tab w:val="left" w:pos="8346"/>
          <w:tab w:val="left" w:pos="9071"/>
        </w:tabs>
        <w:spacing w:line="360" w:lineRule="auto"/>
        <w:ind w:right="-69" w:firstLine="708"/>
        <w:rPr>
          <w:sz w:val="28"/>
          <w:szCs w:val="28"/>
        </w:rPr>
      </w:pPr>
      <w:r w:rsidRPr="008524B1">
        <w:rPr>
          <w:sz w:val="28"/>
          <w:szCs w:val="28"/>
        </w:rPr>
        <w:t>Колебательная</w:t>
      </w:r>
      <w:r w:rsidRPr="008524B1">
        <w:rPr>
          <w:sz w:val="28"/>
          <w:szCs w:val="28"/>
        </w:rPr>
        <w:tab/>
        <w:t>энергия-это</w:t>
      </w:r>
      <w:r w:rsidRPr="008524B1">
        <w:rPr>
          <w:sz w:val="28"/>
          <w:szCs w:val="28"/>
        </w:rPr>
        <w:tab/>
        <w:t>энергия</w:t>
      </w:r>
      <w:r w:rsidRPr="008524B1">
        <w:rPr>
          <w:sz w:val="28"/>
          <w:szCs w:val="28"/>
        </w:rPr>
        <w:tab/>
        <w:t>колебательных</w:t>
      </w:r>
      <w:r w:rsidRPr="008524B1">
        <w:rPr>
          <w:sz w:val="28"/>
          <w:szCs w:val="28"/>
        </w:rPr>
        <w:tab/>
        <w:t>движений</w:t>
      </w:r>
      <w:r w:rsidRPr="008524B1">
        <w:rPr>
          <w:sz w:val="28"/>
          <w:szCs w:val="28"/>
        </w:rPr>
        <w:tab/>
        <w:t>ядер</w:t>
      </w:r>
      <w:r w:rsidRPr="008524B1">
        <w:rPr>
          <w:sz w:val="28"/>
          <w:szCs w:val="28"/>
        </w:rPr>
        <w:tab/>
        <w:t>атомов, составляющих молекулу или ион, около положений</w:t>
      </w:r>
      <w:r w:rsidRPr="008524B1">
        <w:rPr>
          <w:spacing w:val="-5"/>
          <w:sz w:val="28"/>
          <w:szCs w:val="28"/>
        </w:rPr>
        <w:t xml:space="preserve"> </w:t>
      </w:r>
      <w:r w:rsidRPr="008524B1">
        <w:rPr>
          <w:sz w:val="28"/>
          <w:szCs w:val="28"/>
        </w:rPr>
        <w:t>равновесия.</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В многоатомной молекуле все ядра совершают сложные колебательные движения, которые можно представить в виде так называемых нормальных </w:t>
      </w:r>
      <w:r w:rsidRPr="008524B1">
        <w:rPr>
          <w:sz w:val="28"/>
          <w:szCs w:val="28"/>
        </w:rPr>
        <w:lastRenderedPageBreak/>
        <w:t>колебаний.  При нормальных колебаниях все ядра молекулы колеблются с одинаковой частотой и фазой, а ее центр масс остается</w:t>
      </w:r>
      <w:r w:rsidRPr="008524B1">
        <w:rPr>
          <w:spacing w:val="-2"/>
          <w:sz w:val="28"/>
          <w:szCs w:val="28"/>
        </w:rPr>
        <w:t xml:space="preserve"> </w:t>
      </w:r>
      <w:r w:rsidRPr="008524B1">
        <w:rPr>
          <w:sz w:val="28"/>
          <w:szCs w:val="28"/>
        </w:rPr>
        <w:t>неизменным.</w:t>
      </w:r>
    </w:p>
    <w:p w:rsidR="008524B1" w:rsidRPr="008524B1" w:rsidRDefault="008524B1" w:rsidP="008524B1">
      <w:pPr>
        <w:pStyle w:val="ac"/>
        <w:spacing w:line="360" w:lineRule="auto"/>
        <w:ind w:right="-69" w:firstLine="708"/>
        <w:rPr>
          <w:sz w:val="28"/>
          <w:szCs w:val="28"/>
        </w:rPr>
      </w:pPr>
      <w:r w:rsidRPr="008524B1">
        <w:rPr>
          <w:sz w:val="28"/>
          <w:szCs w:val="28"/>
        </w:rPr>
        <w:t xml:space="preserve">Для двухатомной молекулы имеется только одна частота </w:t>
      </w:r>
      <w:r w:rsidRPr="008524B1">
        <w:rPr>
          <w:i/>
          <w:sz w:val="28"/>
          <w:szCs w:val="28"/>
        </w:rPr>
        <w:t xml:space="preserve">n </w:t>
      </w:r>
      <w:r w:rsidRPr="008524B1">
        <w:rPr>
          <w:sz w:val="28"/>
          <w:szCs w:val="28"/>
        </w:rPr>
        <w:t>основного колебания, т.е. одна колебательная степень свободы</w:t>
      </w:r>
    </w:p>
    <w:p w:rsidR="008524B1" w:rsidRPr="008524B1" w:rsidRDefault="008524B1" w:rsidP="008524B1">
      <w:pPr>
        <w:pStyle w:val="ac"/>
        <w:spacing w:line="360" w:lineRule="auto"/>
        <w:ind w:right="-69" w:firstLine="708"/>
        <w:rPr>
          <w:sz w:val="28"/>
          <w:szCs w:val="28"/>
        </w:rPr>
      </w:pPr>
      <w:r w:rsidRPr="008524B1">
        <w:rPr>
          <w:sz w:val="28"/>
          <w:szCs w:val="28"/>
        </w:rPr>
        <w:t>( n=1). Многоатомная молекула, состоящая из N-атомов, имеет уже не одну, а n=3N-6 (нелинейная молекула) и n=3N-5 (линейная молекула).</w:t>
      </w:r>
    </w:p>
    <w:p w:rsidR="008524B1" w:rsidRPr="008524B1" w:rsidRDefault="008524B1" w:rsidP="008524B1">
      <w:pPr>
        <w:pStyle w:val="ac"/>
        <w:spacing w:line="360" w:lineRule="auto"/>
        <w:ind w:right="-69" w:firstLine="708"/>
        <w:rPr>
          <w:sz w:val="28"/>
          <w:szCs w:val="28"/>
        </w:rPr>
      </w:pPr>
      <w:r w:rsidRPr="008524B1">
        <w:rPr>
          <w:sz w:val="28"/>
          <w:szCs w:val="28"/>
        </w:rPr>
        <w:t xml:space="preserve">Число нормальных колебаний соответствует числу колебательных степеней свободы в молекуле, </w:t>
      </w:r>
      <w:proofErr w:type="gramStart"/>
      <w:r w:rsidRPr="008524B1">
        <w:rPr>
          <w:sz w:val="28"/>
          <w:szCs w:val="28"/>
        </w:rPr>
        <w:t>для</w:t>
      </w:r>
      <w:proofErr w:type="gramEnd"/>
      <w:r w:rsidRPr="008524B1">
        <w:rPr>
          <w:sz w:val="28"/>
          <w:szCs w:val="28"/>
        </w:rPr>
        <w:t xml:space="preserve"> нелинейных (3N-6), а для линейных (3N-5).</w:t>
      </w:r>
    </w:p>
    <w:p w:rsidR="008524B1" w:rsidRPr="008524B1" w:rsidRDefault="008524B1" w:rsidP="008524B1">
      <w:pPr>
        <w:pStyle w:val="ac"/>
        <w:spacing w:line="360" w:lineRule="auto"/>
        <w:ind w:right="-69" w:firstLine="708"/>
        <w:rPr>
          <w:sz w:val="28"/>
          <w:szCs w:val="28"/>
        </w:rPr>
      </w:pPr>
      <w:r w:rsidRPr="008524B1">
        <w:rPr>
          <w:sz w:val="28"/>
          <w:szCs w:val="28"/>
        </w:rPr>
        <w:t xml:space="preserve">Нормальные колебания принято подразделять на валентные </w:t>
      </w:r>
      <w:r w:rsidRPr="008524B1">
        <w:rPr>
          <w:spacing w:val="4"/>
          <w:sz w:val="28"/>
          <w:szCs w:val="28"/>
        </w:rPr>
        <w:t>(</w:t>
      </w:r>
      <w:r w:rsidRPr="008524B1">
        <w:rPr>
          <w:i/>
          <w:spacing w:val="4"/>
          <w:sz w:val="28"/>
          <w:szCs w:val="28"/>
        </w:rPr>
        <w:t>n</w:t>
      </w:r>
      <w:proofErr w:type="gramStart"/>
      <w:r w:rsidRPr="008524B1">
        <w:rPr>
          <w:i/>
          <w:spacing w:val="4"/>
          <w:sz w:val="28"/>
          <w:szCs w:val="28"/>
        </w:rPr>
        <w:t xml:space="preserve"> </w:t>
      </w:r>
      <w:r w:rsidRPr="008524B1">
        <w:rPr>
          <w:sz w:val="28"/>
          <w:szCs w:val="28"/>
        </w:rPr>
        <w:t>)</w:t>
      </w:r>
      <w:proofErr w:type="gramEnd"/>
      <w:r w:rsidRPr="008524B1">
        <w:rPr>
          <w:sz w:val="28"/>
          <w:szCs w:val="28"/>
        </w:rPr>
        <w:t>, характеризующиеся движением</w:t>
      </w:r>
      <w:r w:rsidRPr="008524B1">
        <w:rPr>
          <w:spacing w:val="24"/>
          <w:sz w:val="28"/>
          <w:szCs w:val="28"/>
        </w:rPr>
        <w:t xml:space="preserve"> </w:t>
      </w:r>
      <w:r w:rsidRPr="008524B1">
        <w:rPr>
          <w:sz w:val="28"/>
          <w:szCs w:val="28"/>
        </w:rPr>
        <w:t>атомов</w:t>
      </w:r>
      <w:r w:rsidRPr="008524B1">
        <w:rPr>
          <w:spacing w:val="24"/>
          <w:sz w:val="28"/>
          <w:szCs w:val="28"/>
        </w:rPr>
        <w:t xml:space="preserve"> </w:t>
      </w:r>
      <w:r w:rsidRPr="008524B1">
        <w:rPr>
          <w:sz w:val="28"/>
          <w:szCs w:val="28"/>
        </w:rPr>
        <w:t>по</w:t>
      </w:r>
      <w:r w:rsidRPr="008524B1">
        <w:rPr>
          <w:spacing w:val="25"/>
          <w:sz w:val="28"/>
          <w:szCs w:val="28"/>
        </w:rPr>
        <w:t xml:space="preserve"> </w:t>
      </w:r>
      <w:r w:rsidRPr="008524B1">
        <w:rPr>
          <w:sz w:val="28"/>
          <w:szCs w:val="28"/>
        </w:rPr>
        <w:t>осям</w:t>
      </w:r>
      <w:r w:rsidRPr="008524B1">
        <w:rPr>
          <w:spacing w:val="24"/>
          <w:sz w:val="28"/>
          <w:szCs w:val="28"/>
        </w:rPr>
        <w:t xml:space="preserve"> </w:t>
      </w:r>
      <w:r w:rsidRPr="008524B1">
        <w:rPr>
          <w:sz w:val="28"/>
          <w:szCs w:val="28"/>
        </w:rPr>
        <w:t>связей,</w:t>
      </w:r>
      <w:r w:rsidRPr="008524B1">
        <w:rPr>
          <w:spacing w:val="25"/>
          <w:sz w:val="28"/>
          <w:szCs w:val="28"/>
        </w:rPr>
        <w:t xml:space="preserve"> </w:t>
      </w:r>
      <w:r w:rsidRPr="008524B1">
        <w:rPr>
          <w:sz w:val="28"/>
          <w:szCs w:val="28"/>
        </w:rPr>
        <w:t>и</w:t>
      </w:r>
      <w:r w:rsidRPr="008524B1">
        <w:rPr>
          <w:spacing w:val="25"/>
          <w:sz w:val="28"/>
          <w:szCs w:val="28"/>
        </w:rPr>
        <w:t xml:space="preserve"> </w:t>
      </w:r>
      <w:r w:rsidRPr="008524B1">
        <w:rPr>
          <w:sz w:val="28"/>
          <w:szCs w:val="28"/>
        </w:rPr>
        <w:t>деформационные</w:t>
      </w:r>
      <w:r w:rsidRPr="008524B1">
        <w:rPr>
          <w:spacing w:val="24"/>
          <w:sz w:val="28"/>
          <w:szCs w:val="28"/>
        </w:rPr>
        <w:t xml:space="preserve"> </w:t>
      </w:r>
      <w:r w:rsidRPr="008524B1">
        <w:rPr>
          <w:sz w:val="28"/>
          <w:szCs w:val="28"/>
        </w:rPr>
        <w:t>(</w:t>
      </w:r>
      <w:r w:rsidRPr="008524B1">
        <w:rPr>
          <w:spacing w:val="-34"/>
          <w:sz w:val="28"/>
          <w:szCs w:val="28"/>
        </w:rPr>
        <w:t xml:space="preserve"> </w:t>
      </w:r>
      <w:r w:rsidRPr="008524B1">
        <w:rPr>
          <w:i/>
          <w:sz w:val="28"/>
          <w:szCs w:val="28"/>
        </w:rPr>
        <w:t>d,p,t,</w:t>
      </w:r>
      <w:r w:rsidRPr="008524B1">
        <w:rPr>
          <w:sz w:val="28"/>
          <w:szCs w:val="28"/>
        </w:rPr>
        <w:t>r)</w:t>
      </w:r>
      <w:r w:rsidRPr="008524B1">
        <w:rPr>
          <w:spacing w:val="24"/>
          <w:sz w:val="28"/>
          <w:szCs w:val="28"/>
        </w:rPr>
        <w:t xml:space="preserve"> </w:t>
      </w:r>
      <w:r w:rsidRPr="008524B1">
        <w:rPr>
          <w:sz w:val="28"/>
          <w:szCs w:val="28"/>
        </w:rPr>
        <w:t>при</w:t>
      </w:r>
      <w:r w:rsidRPr="008524B1">
        <w:rPr>
          <w:spacing w:val="26"/>
          <w:sz w:val="28"/>
          <w:szCs w:val="28"/>
        </w:rPr>
        <w:t xml:space="preserve"> </w:t>
      </w:r>
      <w:r w:rsidRPr="008524B1">
        <w:rPr>
          <w:sz w:val="28"/>
          <w:szCs w:val="28"/>
        </w:rPr>
        <w:t>которых</w:t>
      </w:r>
      <w:r w:rsidRPr="008524B1">
        <w:rPr>
          <w:spacing w:val="26"/>
          <w:sz w:val="28"/>
          <w:szCs w:val="28"/>
        </w:rPr>
        <w:t xml:space="preserve"> </w:t>
      </w:r>
      <w:r w:rsidRPr="008524B1">
        <w:rPr>
          <w:sz w:val="28"/>
          <w:szCs w:val="28"/>
        </w:rPr>
        <w:t>изменяются</w:t>
      </w:r>
    </w:p>
    <w:p w:rsidR="008524B1" w:rsidRPr="008524B1" w:rsidRDefault="008524B1" w:rsidP="008524B1">
      <w:pPr>
        <w:pStyle w:val="ac"/>
        <w:spacing w:line="360" w:lineRule="auto"/>
        <w:ind w:right="-69" w:firstLine="708"/>
        <w:jc w:val="both"/>
        <w:rPr>
          <w:sz w:val="28"/>
          <w:szCs w:val="28"/>
        </w:rPr>
      </w:pPr>
      <w:r w:rsidRPr="008524B1">
        <w:rPr>
          <w:sz w:val="28"/>
          <w:szCs w:val="28"/>
        </w:rPr>
        <w:t>валентные углы, в то время как длины связей практически не меняются (рис. 1.2.).Частоты валентных колебаний значительно выше (более</w:t>
      </w:r>
      <w:proofErr w:type="gramStart"/>
      <w:r w:rsidRPr="008524B1">
        <w:rPr>
          <w:sz w:val="28"/>
          <w:szCs w:val="28"/>
        </w:rPr>
        <w:t>,</w:t>
      </w:r>
      <w:proofErr w:type="gramEnd"/>
      <w:r w:rsidRPr="008524B1">
        <w:rPr>
          <w:sz w:val="28"/>
          <w:szCs w:val="28"/>
        </w:rPr>
        <w:t xml:space="preserve"> чем на порядок) частот деформационных колебаний.  </w:t>
      </w:r>
      <w:r w:rsidRPr="008524B1">
        <w:rPr>
          <w:spacing w:val="4"/>
          <w:sz w:val="28"/>
          <w:szCs w:val="28"/>
        </w:rPr>
        <w:t xml:space="preserve"> </w:t>
      </w:r>
      <w:proofErr w:type="gramStart"/>
      <w:r w:rsidRPr="008524B1">
        <w:rPr>
          <w:sz w:val="28"/>
          <w:szCs w:val="28"/>
        </w:rPr>
        <w:t xml:space="preserve">Это  </w:t>
      </w:r>
      <w:r w:rsidRPr="008524B1">
        <w:rPr>
          <w:spacing w:val="7"/>
          <w:sz w:val="28"/>
          <w:szCs w:val="28"/>
        </w:rPr>
        <w:t xml:space="preserve"> </w:t>
      </w:r>
      <w:r w:rsidRPr="008524B1">
        <w:rPr>
          <w:sz w:val="28"/>
          <w:szCs w:val="28"/>
        </w:rPr>
        <w:t xml:space="preserve">объясняется  </w:t>
      </w:r>
      <w:r w:rsidRPr="008524B1">
        <w:rPr>
          <w:spacing w:val="7"/>
          <w:sz w:val="28"/>
          <w:szCs w:val="28"/>
        </w:rPr>
        <w:t xml:space="preserve"> </w:t>
      </w:r>
      <w:r w:rsidRPr="008524B1">
        <w:rPr>
          <w:sz w:val="28"/>
          <w:szCs w:val="28"/>
        </w:rPr>
        <w:t xml:space="preserve">тем,  </w:t>
      </w:r>
      <w:r w:rsidRPr="008524B1">
        <w:rPr>
          <w:spacing w:val="8"/>
          <w:sz w:val="28"/>
          <w:szCs w:val="28"/>
        </w:rPr>
        <w:t xml:space="preserve"> </w:t>
      </w:r>
      <w:r w:rsidRPr="008524B1">
        <w:rPr>
          <w:sz w:val="28"/>
          <w:szCs w:val="28"/>
        </w:rPr>
        <w:t xml:space="preserve">что  </w:t>
      </w:r>
      <w:r w:rsidRPr="008524B1">
        <w:rPr>
          <w:spacing w:val="7"/>
          <w:sz w:val="28"/>
          <w:szCs w:val="28"/>
        </w:rPr>
        <w:t xml:space="preserve"> </w:t>
      </w:r>
      <w:r w:rsidRPr="008524B1">
        <w:rPr>
          <w:sz w:val="28"/>
          <w:szCs w:val="28"/>
        </w:rPr>
        <w:t xml:space="preserve">силовые  </w:t>
      </w:r>
      <w:r w:rsidRPr="008524B1">
        <w:rPr>
          <w:spacing w:val="5"/>
          <w:sz w:val="28"/>
          <w:szCs w:val="28"/>
        </w:rPr>
        <w:t xml:space="preserve"> </w:t>
      </w:r>
      <w:r w:rsidRPr="008524B1">
        <w:rPr>
          <w:sz w:val="28"/>
          <w:szCs w:val="28"/>
        </w:rPr>
        <w:t xml:space="preserve">постоянные  </w:t>
      </w:r>
      <w:r w:rsidRPr="008524B1">
        <w:rPr>
          <w:spacing w:val="6"/>
          <w:sz w:val="28"/>
          <w:szCs w:val="28"/>
        </w:rPr>
        <w:t xml:space="preserve"> </w:t>
      </w:r>
      <w:r w:rsidRPr="008524B1">
        <w:rPr>
          <w:sz w:val="28"/>
          <w:szCs w:val="28"/>
        </w:rPr>
        <w:t xml:space="preserve">связей  </w:t>
      </w:r>
      <w:r w:rsidRPr="008524B1">
        <w:rPr>
          <w:spacing w:val="8"/>
          <w:sz w:val="28"/>
          <w:szCs w:val="28"/>
        </w:rPr>
        <w:t xml:space="preserve"> </w:t>
      </w:r>
      <w:r w:rsidRPr="008524B1">
        <w:rPr>
          <w:sz w:val="28"/>
          <w:szCs w:val="28"/>
        </w:rPr>
        <w:t xml:space="preserve">в  </w:t>
      </w:r>
      <w:r w:rsidRPr="008524B1">
        <w:rPr>
          <w:spacing w:val="6"/>
          <w:sz w:val="28"/>
          <w:szCs w:val="28"/>
        </w:rPr>
        <w:t xml:space="preserve"> </w:t>
      </w:r>
      <w:r w:rsidRPr="008524B1">
        <w:rPr>
          <w:sz w:val="28"/>
          <w:szCs w:val="28"/>
        </w:rPr>
        <w:t xml:space="preserve">несколько  </w:t>
      </w:r>
      <w:r w:rsidRPr="008524B1">
        <w:rPr>
          <w:spacing w:val="8"/>
          <w:sz w:val="28"/>
          <w:szCs w:val="28"/>
        </w:rPr>
        <w:t xml:space="preserve"> </w:t>
      </w:r>
      <w:proofErr w:type="spellStart"/>
      <w:r w:rsidRPr="008524B1">
        <w:rPr>
          <w:sz w:val="28"/>
          <w:szCs w:val="28"/>
        </w:rPr>
        <w:t>раздеформационных</w:t>
      </w:r>
      <w:proofErr w:type="spellEnd"/>
      <w:r w:rsidRPr="008524B1">
        <w:rPr>
          <w:sz w:val="28"/>
          <w:szCs w:val="28"/>
        </w:rPr>
        <w:t xml:space="preserve"> силовых постоянных.</w:t>
      </w:r>
      <w:proofErr w:type="gramEnd"/>
      <w:r w:rsidRPr="008524B1">
        <w:rPr>
          <w:sz w:val="28"/>
          <w:szCs w:val="28"/>
        </w:rPr>
        <w:t xml:space="preserve"> У известных в настоящее время молекул частоты нормальных колебаний располагаются в инфракрасной области спектра от 4000 до 100 см</w:t>
      </w:r>
      <w:r w:rsidRPr="008524B1">
        <w:rPr>
          <w:sz w:val="28"/>
          <w:szCs w:val="28"/>
          <w:vertAlign w:val="superscript"/>
        </w:rPr>
        <w:t>-1</w:t>
      </w:r>
      <w:r w:rsidRPr="008524B1">
        <w:rPr>
          <w:sz w:val="28"/>
          <w:szCs w:val="28"/>
        </w:rPr>
        <w:t>.</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В химии, особенно широко распространены методы </w:t>
      </w:r>
      <w:proofErr w:type="gramStart"/>
      <w:r w:rsidRPr="008524B1">
        <w:rPr>
          <w:sz w:val="28"/>
          <w:szCs w:val="28"/>
        </w:rPr>
        <w:t>ИК-спектроскопии</w:t>
      </w:r>
      <w:proofErr w:type="gramEnd"/>
      <w:r w:rsidRPr="008524B1">
        <w:rPr>
          <w:sz w:val="28"/>
          <w:szCs w:val="28"/>
        </w:rPr>
        <w:t>, которые решают задачи структурного и аналитического характера. Кроме этого, сами приборы И</w:t>
      </w:r>
      <w:proofErr w:type="gramStart"/>
      <w:r w:rsidRPr="008524B1">
        <w:rPr>
          <w:sz w:val="28"/>
          <w:szCs w:val="28"/>
        </w:rPr>
        <w:t>К-</w:t>
      </w:r>
      <w:proofErr w:type="gramEnd"/>
      <w:r w:rsidRPr="008524B1">
        <w:rPr>
          <w:sz w:val="28"/>
          <w:szCs w:val="28"/>
        </w:rPr>
        <w:t xml:space="preserve"> спектрофотометры относительно несложные и удобные для проведения измерений.</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Понятие о теоретических основах метода. ВИК-спектроскопии традиционно принято измерять длину волны ИК излучения в микронах (мкм, </w:t>
      </w:r>
      <w:r w:rsidRPr="008524B1">
        <w:rPr>
          <w:i/>
          <w:sz w:val="28"/>
          <w:szCs w:val="28"/>
        </w:rPr>
        <w:t xml:space="preserve">m </w:t>
      </w:r>
      <w:r w:rsidRPr="008524B1">
        <w:rPr>
          <w:sz w:val="28"/>
          <w:szCs w:val="28"/>
        </w:rPr>
        <w:t>), а волновое числ</w:t>
      </w:r>
      <w:proofErr w:type="gramStart"/>
      <w:r w:rsidRPr="008524B1">
        <w:rPr>
          <w:sz w:val="28"/>
          <w:szCs w:val="28"/>
        </w:rPr>
        <w:t>о-</w:t>
      </w:r>
      <w:proofErr w:type="gramEnd"/>
      <w:r w:rsidRPr="008524B1">
        <w:rPr>
          <w:sz w:val="28"/>
          <w:szCs w:val="28"/>
        </w:rPr>
        <w:t xml:space="preserve"> в обратных сантиметрах  (см</w:t>
      </w:r>
      <w:r w:rsidRPr="008524B1">
        <w:rPr>
          <w:sz w:val="28"/>
          <w:szCs w:val="28"/>
          <w:vertAlign w:val="superscript"/>
        </w:rPr>
        <w:t>-1</w:t>
      </w:r>
      <w:r w:rsidRPr="008524B1">
        <w:rPr>
          <w:sz w:val="28"/>
          <w:szCs w:val="28"/>
        </w:rPr>
        <w:t>)</w:t>
      </w:r>
      <w:proofErr w:type="gramStart"/>
      <w:r w:rsidRPr="008524B1">
        <w:rPr>
          <w:sz w:val="28"/>
          <w:szCs w:val="28"/>
        </w:rPr>
        <w:t xml:space="preserve">.На практике обычно  волновые числа называют  «частотами» </w:t>
      </w:r>
      <w:r w:rsidRPr="008524B1">
        <w:rPr>
          <w:spacing w:val="34"/>
          <w:sz w:val="28"/>
          <w:szCs w:val="28"/>
        </w:rPr>
        <w:t xml:space="preserve"> </w:t>
      </w:r>
      <w:r w:rsidRPr="008524B1">
        <w:rPr>
          <w:sz w:val="28"/>
          <w:szCs w:val="28"/>
        </w:rPr>
        <w:t>(например,</w:t>
      </w:r>
      <w:proofErr w:type="gramEnd"/>
    </w:p>
    <w:p w:rsidR="008524B1" w:rsidRPr="008524B1" w:rsidRDefault="008524B1" w:rsidP="008524B1">
      <w:pPr>
        <w:pStyle w:val="ac"/>
        <w:spacing w:line="360" w:lineRule="auto"/>
        <w:ind w:right="-69" w:firstLine="708"/>
        <w:jc w:val="both"/>
        <w:rPr>
          <w:sz w:val="28"/>
          <w:szCs w:val="28"/>
        </w:rPr>
      </w:pPr>
      <w:r w:rsidRPr="008524B1">
        <w:rPr>
          <w:sz w:val="28"/>
          <w:szCs w:val="28"/>
        </w:rPr>
        <w:t>«частота 1600 см</w:t>
      </w:r>
      <w:r w:rsidRPr="008524B1">
        <w:rPr>
          <w:sz w:val="28"/>
          <w:szCs w:val="28"/>
          <w:vertAlign w:val="superscript"/>
        </w:rPr>
        <w:t>-1</w:t>
      </w:r>
      <w:r w:rsidRPr="008524B1">
        <w:rPr>
          <w:sz w:val="28"/>
          <w:szCs w:val="28"/>
        </w:rPr>
        <w:t xml:space="preserve">»).Эта распространенная неточность терминологии обычно не приводит к недоразумениям, поскольку ясно, о чем речь идет. В настоящее время под </w:t>
      </w:r>
      <w:r w:rsidRPr="008524B1">
        <w:rPr>
          <w:spacing w:val="2"/>
          <w:sz w:val="28"/>
          <w:szCs w:val="28"/>
        </w:rPr>
        <w:t>И</w:t>
      </w:r>
      <w:proofErr w:type="gramStart"/>
      <w:r w:rsidRPr="008524B1">
        <w:rPr>
          <w:spacing w:val="2"/>
          <w:sz w:val="28"/>
          <w:szCs w:val="28"/>
        </w:rPr>
        <w:t>К-</w:t>
      </w:r>
      <w:proofErr w:type="gramEnd"/>
      <w:r w:rsidRPr="008524B1">
        <w:rPr>
          <w:spacing w:val="2"/>
          <w:sz w:val="28"/>
          <w:szCs w:val="28"/>
        </w:rPr>
        <w:t xml:space="preserve"> </w:t>
      </w:r>
      <w:r w:rsidRPr="008524B1">
        <w:rPr>
          <w:sz w:val="28"/>
          <w:szCs w:val="28"/>
        </w:rPr>
        <w:t xml:space="preserve">лучами подразумевают электромагнитное излучение с длиной волны от 0,76 до 1000  микрон, причем длинноволновая граница ИК-области указывается довольно условно (в одних случаях- это 1500 </w:t>
      </w:r>
      <w:r w:rsidRPr="008524B1">
        <w:rPr>
          <w:i/>
          <w:sz w:val="28"/>
          <w:szCs w:val="28"/>
        </w:rPr>
        <w:t xml:space="preserve">m </w:t>
      </w:r>
      <w:r w:rsidRPr="008524B1">
        <w:rPr>
          <w:sz w:val="28"/>
          <w:szCs w:val="28"/>
        </w:rPr>
        <w:t xml:space="preserve">, в других </w:t>
      </w:r>
      <w:r w:rsidRPr="008524B1">
        <w:rPr>
          <w:sz w:val="28"/>
          <w:szCs w:val="28"/>
        </w:rPr>
        <w:lastRenderedPageBreak/>
        <w:t xml:space="preserve">1000 </w:t>
      </w:r>
      <w:r w:rsidRPr="008524B1">
        <w:rPr>
          <w:i/>
          <w:sz w:val="28"/>
          <w:szCs w:val="28"/>
        </w:rPr>
        <w:t xml:space="preserve">m </w:t>
      </w:r>
      <w:r w:rsidRPr="008524B1">
        <w:rPr>
          <w:sz w:val="28"/>
          <w:szCs w:val="28"/>
        </w:rPr>
        <w:t xml:space="preserve">или еще даже меньше). </w:t>
      </w:r>
      <w:proofErr w:type="gramStart"/>
      <w:r w:rsidRPr="008524B1">
        <w:rPr>
          <w:sz w:val="28"/>
          <w:szCs w:val="28"/>
        </w:rPr>
        <w:t xml:space="preserve">Обычно участок ИК-спектра принято делить на три области: ближнюю (от 0,76 до 2 </w:t>
      </w:r>
      <w:r w:rsidRPr="008524B1">
        <w:rPr>
          <w:i/>
          <w:sz w:val="28"/>
          <w:szCs w:val="28"/>
        </w:rPr>
        <w:t xml:space="preserve">m </w:t>
      </w:r>
      <w:r w:rsidRPr="008524B1">
        <w:rPr>
          <w:sz w:val="28"/>
          <w:szCs w:val="28"/>
        </w:rPr>
        <w:t>,или, что то же самое от 13000 до 5000</w:t>
      </w:r>
      <w:r w:rsidRPr="008524B1">
        <w:rPr>
          <w:spacing w:val="-2"/>
          <w:sz w:val="28"/>
          <w:szCs w:val="28"/>
        </w:rPr>
        <w:t xml:space="preserve"> </w:t>
      </w:r>
      <w:r w:rsidRPr="008524B1">
        <w:rPr>
          <w:sz w:val="28"/>
          <w:szCs w:val="28"/>
        </w:rPr>
        <w:t>см</w:t>
      </w:r>
      <w:r w:rsidRPr="008524B1">
        <w:rPr>
          <w:sz w:val="28"/>
          <w:szCs w:val="28"/>
          <w:vertAlign w:val="superscript"/>
        </w:rPr>
        <w:t>-1</w:t>
      </w:r>
      <w:r w:rsidRPr="008524B1">
        <w:rPr>
          <w:sz w:val="28"/>
          <w:szCs w:val="28"/>
        </w:rPr>
        <w:t>),среднюю</w:t>
      </w:r>
      <w:r w:rsidRPr="008524B1">
        <w:rPr>
          <w:spacing w:val="-1"/>
          <w:sz w:val="28"/>
          <w:szCs w:val="28"/>
        </w:rPr>
        <w:t xml:space="preserve"> </w:t>
      </w:r>
      <w:r w:rsidRPr="008524B1">
        <w:rPr>
          <w:sz w:val="28"/>
          <w:szCs w:val="28"/>
        </w:rPr>
        <w:t>(от</w:t>
      </w:r>
      <w:r w:rsidRPr="008524B1">
        <w:rPr>
          <w:spacing w:val="-2"/>
          <w:sz w:val="28"/>
          <w:szCs w:val="28"/>
        </w:rPr>
        <w:t xml:space="preserve"> </w:t>
      </w:r>
      <w:r w:rsidRPr="008524B1">
        <w:rPr>
          <w:sz w:val="28"/>
          <w:szCs w:val="28"/>
        </w:rPr>
        <w:t>2</w:t>
      </w:r>
      <w:r w:rsidRPr="008524B1">
        <w:rPr>
          <w:spacing w:val="-1"/>
          <w:sz w:val="28"/>
          <w:szCs w:val="28"/>
        </w:rPr>
        <w:t xml:space="preserve"> </w:t>
      </w:r>
      <w:r w:rsidRPr="008524B1">
        <w:rPr>
          <w:sz w:val="28"/>
          <w:szCs w:val="28"/>
        </w:rPr>
        <w:t>до</w:t>
      </w:r>
      <w:r w:rsidRPr="008524B1">
        <w:rPr>
          <w:spacing w:val="-1"/>
          <w:sz w:val="28"/>
          <w:szCs w:val="28"/>
        </w:rPr>
        <w:t xml:space="preserve"> </w:t>
      </w:r>
      <w:r w:rsidRPr="008524B1">
        <w:rPr>
          <w:sz w:val="28"/>
          <w:szCs w:val="28"/>
        </w:rPr>
        <w:t>25</w:t>
      </w:r>
      <w:r w:rsidRPr="008524B1">
        <w:rPr>
          <w:spacing w:val="-19"/>
          <w:sz w:val="28"/>
          <w:szCs w:val="28"/>
        </w:rPr>
        <w:t xml:space="preserve"> </w:t>
      </w:r>
      <w:r w:rsidRPr="008524B1">
        <w:rPr>
          <w:i/>
          <w:sz w:val="28"/>
          <w:szCs w:val="28"/>
        </w:rPr>
        <w:t>m</w:t>
      </w:r>
      <w:r w:rsidRPr="008524B1">
        <w:rPr>
          <w:i/>
          <w:spacing w:val="-7"/>
          <w:sz w:val="28"/>
          <w:szCs w:val="28"/>
        </w:rPr>
        <w:t xml:space="preserve"> </w:t>
      </w:r>
      <w:r w:rsidRPr="008524B1">
        <w:rPr>
          <w:sz w:val="28"/>
          <w:szCs w:val="28"/>
        </w:rPr>
        <w:t>,</w:t>
      </w:r>
      <w:r w:rsidRPr="008524B1">
        <w:rPr>
          <w:spacing w:val="-2"/>
          <w:sz w:val="28"/>
          <w:szCs w:val="28"/>
        </w:rPr>
        <w:t xml:space="preserve"> </w:t>
      </w:r>
      <w:r w:rsidRPr="008524B1">
        <w:rPr>
          <w:sz w:val="28"/>
          <w:szCs w:val="28"/>
        </w:rPr>
        <w:t>или от</w:t>
      </w:r>
      <w:r w:rsidRPr="008524B1">
        <w:rPr>
          <w:spacing w:val="-1"/>
          <w:sz w:val="28"/>
          <w:szCs w:val="28"/>
        </w:rPr>
        <w:t xml:space="preserve"> </w:t>
      </w:r>
      <w:r w:rsidRPr="008524B1">
        <w:rPr>
          <w:sz w:val="28"/>
          <w:szCs w:val="28"/>
        </w:rPr>
        <w:t>5000</w:t>
      </w:r>
      <w:r w:rsidRPr="008524B1">
        <w:rPr>
          <w:spacing w:val="-2"/>
          <w:sz w:val="28"/>
          <w:szCs w:val="28"/>
        </w:rPr>
        <w:t xml:space="preserve"> </w:t>
      </w:r>
      <w:r w:rsidRPr="008524B1">
        <w:rPr>
          <w:sz w:val="28"/>
          <w:szCs w:val="28"/>
        </w:rPr>
        <w:t>до</w:t>
      </w:r>
      <w:r w:rsidRPr="008524B1">
        <w:rPr>
          <w:spacing w:val="-4"/>
          <w:sz w:val="28"/>
          <w:szCs w:val="28"/>
        </w:rPr>
        <w:t xml:space="preserve"> </w:t>
      </w:r>
      <w:r w:rsidRPr="008524B1">
        <w:rPr>
          <w:sz w:val="28"/>
          <w:szCs w:val="28"/>
        </w:rPr>
        <w:t>400</w:t>
      </w:r>
      <w:r w:rsidRPr="008524B1">
        <w:rPr>
          <w:spacing w:val="-1"/>
          <w:sz w:val="28"/>
          <w:szCs w:val="28"/>
        </w:rPr>
        <w:t xml:space="preserve"> </w:t>
      </w:r>
      <w:r w:rsidRPr="008524B1">
        <w:rPr>
          <w:sz w:val="28"/>
          <w:szCs w:val="28"/>
        </w:rPr>
        <w:t>см</w:t>
      </w:r>
      <w:r w:rsidRPr="008524B1">
        <w:rPr>
          <w:sz w:val="28"/>
          <w:szCs w:val="28"/>
          <w:vertAlign w:val="superscript"/>
        </w:rPr>
        <w:t>-1</w:t>
      </w:r>
      <w:r w:rsidRPr="008524B1">
        <w:rPr>
          <w:sz w:val="28"/>
          <w:szCs w:val="28"/>
        </w:rPr>
        <w:t>)</w:t>
      </w:r>
      <w:r w:rsidRPr="008524B1">
        <w:rPr>
          <w:spacing w:val="-2"/>
          <w:sz w:val="28"/>
          <w:szCs w:val="28"/>
        </w:rPr>
        <w:t xml:space="preserve"> </w:t>
      </w:r>
      <w:r w:rsidRPr="008524B1">
        <w:rPr>
          <w:sz w:val="28"/>
          <w:szCs w:val="28"/>
        </w:rPr>
        <w:t>и</w:t>
      </w:r>
      <w:r w:rsidRPr="008524B1">
        <w:rPr>
          <w:spacing w:val="-2"/>
          <w:sz w:val="28"/>
          <w:szCs w:val="28"/>
        </w:rPr>
        <w:t xml:space="preserve"> </w:t>
      </w:r>
      <w:r w:rsidRPr="008524B1">
        <w:rPr>
          <w:sz w:val="28"/>
          <w:szCs w:val="28"/>
        </w:rPr>
        <w:t>дальнюю</w:t>
      </w:r>
      <w:r w:rsidRPr="008524B1">
        <w:rPr>
          <w:spacing w:val="-1"/>
          <w:sz w:val="28"/>
          <w:szCs w:val="28"/>
        </w:rPr>
        <w:t xml:space="preserve"> </w:t>
      </w:r>
      <w:r w:rsidRPr="008524B1">
        <w:rPr>
          <w:sz w:val="28"/>
          <w:szCs w:val="28"/>
        </w:rPr>
        <w:t>(от</w:t>
      </w:r>
      <w:r w:rsidRPr="008524B1">
        <w:rPr>
          <w:spacing w:val="-4"/>
          <w:sz w:val="28"/>
          <w:szCs w:val="28"/>
        </w:rPr>
        <w:t xml:space="preserve"> </w:t>
      </w:r>
      <w:r w:rsidRPr="008524B1">
        <w:rPr>
          <w:sz w:val="28"/>
          <w:szCs w:val="28"/>
        </w:rPr>
        <w:t>25</w:t>
      </w:r>
      <w:r w:rsidRPr="008524B1">
        <w:rPr>
          <w:spacing w:val="-1"/>
          <w:sz w:val="28"/>
          <w:szCs w:val="28"/>
        </w:rPr>
        <w:t xml:space="preserve"> </w:t>
      </w:r>
      <w:r w:rsidRPr="008524B1">
        <w:rPr>
          <w:sz w:val="28"/>
          <w:szCs w:val="28"/>
        </w:rPr>
        <w:t>до</w:t>
      </w:r>
      <w:r w:rsidRPr="008524B1">
        <w:rPr>
          <w:spacing w:val="-1"/>
          <w:sz w:val="28"/>
          <w:szCs w:val="28"/>
        </w:rPr>
        <w:t xml:space="preserve"> </w:t>
      </w:r>
      <w:r w:rsidRPr="008524B1">
        <w:rPr>
          <w:sz w:val="28"/>
          <w:szCs w:val="28"/>
        </w:rPr>
        <w:t>1000</w:t>
      </w:r>
      <w:r w:rsidRPr="008524B1">
        <w:rPr>
          <w:spacing w:val="-21"/>
          <w:sz w:val="28"/>
          <w:szCs w:val="28"/>
        </w:rPr>
        <w:t xml:space="preserve"> </w:t>
      </w:r>
      <w:r w:rsidRPr="008524B1">
        <w:rPr>
          <w:i/>
          <w:sz w:val="28"/>
          <w:szCs w:val="28"/>
        </w:rPr>
        <w:t>m</w:t>
      </w:r>
      <w:r w:rsidRPr="008524B1">
        <w:rPr>
          <w:i/>
          <w:spacing w:val="-6"/>
          <w:sz w:val="28"/>
          <w:szCs w:val="28"/>
        </w:rPr>
        <w:t xml:space="preserve"> </w:t>
      </w:r>
      <w:r w:rsidRPr="008524B1">
        <w:rPr>
          <w:sz w:val="28"/>
          <w:szCs w:val="28"/>
        </w:rPr>
        <w:t>,или от 400 до 10 см</w:t>
      </w:r>
      <w:r w:rsidRPr="008524B1">
        <w:rPr>
          <w:sz w:val="28"/>
          <w:szCs w:val="28"/>
          <w:vertAlign w:val="superscript"/>
        </w:rPr>
        <w:t>-1</w:t>
      </w:r>
      <w:r w:rsidRPr="008524B1">
        <w:rPr>
          <w:sz w:val="28"/>
          <w:szCs w:val="28"/>
        </w:rPr>
        <w:t>), причем граница между средней и дальней областями ИК-спектра также несколько условна</w:t>
      </w:r>
      <w:proofErr w:type="gramEnd"/>
      <w:r w:rsidRPr="008524B1">
        <w:rPr>
          <w:sz w:val="28"/>
          <w:szCs w:val="28"/>
        </w:rPr>
        <w:t xml:space="preserve">: нередко под средней областью </w:t>
      </w:r>
      <w:proofErr w:type="gramStart"/>
      <w:r w:rsidRPr="008524B1">
        <w:rPr>
          <w:sz w:val="28"/>
          <w:szCs w:val="28"/>
        </w:rPr>
        <w:t>ИК-спектра</w:t>
      </w:r>
      <w:proofErr w:type="gramEnd"/>
      <w:r w:rsidRPr="008524B1">
        <w:rPr>
          <w:sz w:val="28"/>
          <w:szCs w:val="28"/>
        </w:rPr>
        <w:t xml:space="preserve"> подразумевается область от</w:t>
      </w:r>
      <w:r w:rsidRPr="008524B1">
        <w:rPr>
          <w:spacing w:val="54"/>
          <w:sz w:val="28"/>
          <w:szCs w:val="28"/>
        </w:rPr>
        <w:t xml:space="preserve"> </w:t>
      </w:r>
      <w:r w:rsidRPr="008524B1">
        <w:rPr>
          <w:sz w:val="28"/>
          <w:szCs w:val="28"/>
        </w:rPr>
        <w:t>2</w:t>
      </w:r>
    </w:p>
    <w:p w:rsidR="008524B1" w:rsidRPr="008524B1" w:rsidRDefault="008524B1" w:rsidP="008524B1">
      <w:pPr>
        <w:pStyle w:val="ac"/>
        <w:spacing w:line="360" w:lineRule="auto"/>
        <w:ind w:right="-69" w:firstLine="708"/>
        <w:rPr>
          <w:sz w:val="28"/>
          <w:szCs w:val="28"/>
        </w:rPr>
      </w:pPr>
      <w:r w:rsidRPr="008524B1">
        <w:rPr>
          <w:sz w:val="28"/>
          <w:szCs w:val="28"/>
        </w:rPr>
        <w:t xml:space="preserve">до 15 </w:t>
      </w:r>
      <w:r w:rsidRPr="008524B1">
        <w:rPr>
          <w:i/>
          <w:sz w:val="28"/>
          <w:szCs w:val="28"/>
        </w:rPr>
        <w:t xml:space="preserve">m </w:t>
      </w:r>
      <w:r w:rsidRPr="008524B1">
        <w:rPr>
          <w:sz w:val="28"/>
          <w:szCs w:val="28"/>
        </w:rPr>
        <w:t xml:space="preserve">, а не от 2 до 25 </w:t>
      </w:r>
      <w:r w:rsidRPr="008524B1">
        <w:rPr>
          <w:i/>
          <w:sz w:val="28"/>
          <w:szCs w:val="28"/>
        </w:rPr>
        <w:t xml:space="preserve">m </w:t>
      </w:r>
      <w:r w:rsidRPr="008524B1">
        <w:rPr>
          <w:sz w:val="28"/>
          <w:szCs w:val="28"/>
        </w:rPr>
        <w:t>.</w:t>
      </w:r>
    </w:p>
    <w:p w:rsidR="008524B1" w:rsidRPr="008524B1" w:rsidRDefault="008524B1" w:rsidP="008524B1">
      <w:pPr>
        <w:pStyle w:val="ac"/>
        <w:spacing w:line="360" w:lineRule="auto"/>
        <w:ind w:right="-69" w:firstLine="708"/>
        <w:rPr>
          <w:sz w:val="28"/>
          <w:szCs w:val="28"/>
        </w:rPr>
      </w:pPr>
      <w:r w:rsidRPr="008524B1">
        <w:rPr>
          <w:sz w:val="28"/>
          <w:szCs w:val="28"/>
        </w:rPr>
        <w:t>Таким образом, ИК- область в общем спектре занимает диапазон 10000-400 см</w:t>
      </w:r>
      <w:r w:rsidRPr="008524B1">
        <w:rPr>
          <w:sz w:val="28"/>
          <w:szCs w:val="28"/>
          <w:vertAlign w:val="superscript"/>
        </w:rPr>
        <w:t>-1</w:t>
      </w:r>
      <w:r w:rsidRPr="008524B1">
        <w:rPr>
          <w:sz w:val="28"/>
          <w:szCs w:val="28"/>
        </w:rPr>
        <w:t>.</w:t>
      </w:r>
    </w:p>
    <w:p w:rsidR="008524B1" w:rsidRPr="008524B1" w:rsidRDefault="008524B1" w:rsidP="008524B1">
      <w:pPr>
        <w:pStyle w:val="ac"/>
        <w:spacing w:line="360" w:lineRule="auto"/>
        <w:ind w:right="-69" w:firstLine="708"/>
        <w:jc w:val="both"/>
        <w:rPr>
          <w:sz w:val="28"/>
          <w:szCs w:val="28"/>
        </w:rPr>
      </w:pPr>
      <w:r w:rsidRPr="008524B1">
        <w:rPr>
          <w:sz w:val="28"/>
          <w:szCs w:val="28"/>
        </w:rPr>
        <w:t>Для получения И</w:t>
      </w:r>
      <w:proofErr w:type="gramStart"/>
      <w:r w:rsidRPr="008524B1">
        <w:rPr>
          <w:sz w:val="28"/>
          <w:szCs w:val="28"/>
        </w:rPr>
        <w:t>К-</w:t>
      </w:r>
      <w:proofErr w:type="gramEnd"/>
      <w:r w:rsidRPr="008524B1">
        <w:rPr>
          <w:sz w:val="28"/>
          <w:szCs w:val="28"/>
        </w:rPr>
        <w:t xml:space="preserve"> спектров поглощения (пропускания- синоним) ИК- лучи пропускают через исследуемую поглощающую среду (образец), которая может представлять собой жидкость, газ, пленку, кристалл, суспензию и т.д., и затем сравнивают интенсивность падающего и прошедшего через образец излучения, используя основной закон </w:t>
      </w:r>
      <w:proofErr w:type="spellStart"/>
      <w:r w:rsidRPr="008524B1">
        <w:rPr>
          <w:sz w:val="28"/>
          <w:szCs w:val="28"/>
        </w:rPr>
        <w:t>светопоглащения</w:t>
      </w:r>
      <w:proofErr w:type="spellEnd"/>
      <w:r w:rsidRPr="008524B1">
        <w:rPr>
          <w:sz w:val="28"/>
          <w:szCs w:val="28"/>
        </w:rPr>
        <w:t>.</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В качестве растворителей в </w:t>
      </w:r>
      <w:proofErr w:type="gramStart"/>
      <w:r w:rsidRPr="008524B1">
        <w:rPr>
          <w:sz w:val="28"/>
          <w:szCs w:val="28"/>
        </w:rPr>
        <w:t>ИК-спектроскопии</w:t>
      </w:r>
      <w:proofErr w:type="gramEnd"/>
      <w:r w:rsidRPr="008524B1">
        <w:rPr>
          <w:sz w:val="28"/>
          <w:szCs w:val="28"/>
        </w:rPr>
        <w:t xml:space="preserve"> применяют вещества, которые взаимодействуют с материалом кювет, не имеют собственного поглощения в исследуемой области спектра и достаточно хорошо растворяют исследуемое вещество.</w:t>
      </w:r>
    </w:p>
    <w:p w:rsidR="008524B1" w:rsidRPr="008524B1" w:rsidRDefault="008524B1" w:rsidP="008524B1">
      <w:pPr>
        <w:pStyle w:val="ac"/>
        <w:spacing w:line="360" w:lineRule="auto"/>
        <w:ind w:right="-69" w:firstLine="708"/>
        <w:jc w:val="both"/>
        <w:rPr>
          <w:sz w:val="28"/>
          <w:szCs w:val="28"/>
        </w:rPr>
      </w:pPr>
      <w:r w:rsidRPr="008524B1">
        <w:rPr>
          <w:sz w:val="28"/>
          <w:szCs w:val="28"/>
        </w:rPr>
        <w:t>Чисто колебательные спектры поглощения возникают при изменении только колебательной энергии, т.е</w:t>
      </w:r>
      <w:proofErr w:type="gramStart"/>
      <w:r w:rsidRPr="008524B1">
        <w:rPr>
          <w:sz w:val="28"/>
          <w:szCs w:val="28"/>
        </w:rPr>
        <w:t>.п</w:t>
      </w:r>
      <w:proofErr w:type="gramEnd"/>
      <w:r w:rsidRPr="008524B1">
        <w:rPr>
          <w:sz w:val="28"/>
          <w:szCs w:val="28"/>
        </w:rPr>
        <w:t>ри энергетическом переходе молекулы из квантового состояния с меньшим значением в квантовое состояние с более высоким значением за счет  поглощения, например, энергии кванта h</w:t>
      </w:r>
      <w:r w:rsidRPr="008524B1">
        <w:rPr>
          <w:i/>
          <w:sz w:val="28"/>
          <w:szCs w:val="28"/>
        </w:rPr>
        <w:t xml:space="preserve">n </w:t>
      </w:r>
      <w:r w:rsidRPr="008524B1">
        <w:rPr>
          <w:sz w:val="28"/>
          <w:szCs w:val="28"/>
        </w:rPr>
        <w:t xml:space="preserve">подающего излучения, где </w:t>
      </w:r>
      <w:r w:rsidRPr="008524B1">
        <w:rPr>
          <w:i/>
          <w:sz w:val="28"/>
          <w:szCs w:val="28"/>
        </w:rPr>
        <w:t xml:space="preserve">n </w:t>
      </w:r>
      <w:r w:rsidRPr="008524B1">
        <w:rPr>
          <w:sz w:val="28"/>
          <w:szCs w:val="28"/>
        </w:rPr>
        <w:t>-частота колебаний поглощаемого</w:t>
      </w:r>
      <w:r w:rsidRPr="008524B1">
        <w:rPr>
          <w:spacing w:val="-1"/>
          <w:sz w:val="28"/>
          <w:szCs w:val="28"/>
        </w:rPr>
        <w:t xml:space="preserve"> </w:t>
      </w:r>
      <w:r w:rsidRPr="008524B1">
        <w:rPr>
          <w:sz w:val="28"/>
          <w:szCs w:val="28"/>
        </w:rPr>
        <w:t>света.</w:t>
      </w:r>
    </w:p>
    <w:p w:rsidR="008524B1" w:rsidRPr="008524B1" w:rsidRDefault="008524B1" w:rsidP="008524B1">
      <w:pPr>
        <w:pStyle w:val="ac"/>
        <w:spacing w:line="360" w:lineRule="auto"/>
        <w:ind w:right="-69" w:firstLine="708"/>
        <w:jc w:val="both"/>
        <w:rPr>
          <w:sz w:val="28"/>
          <w:szCs w:val="28"/>
        </w:rPr>
      </w:pPr>
      <w:r w:rsidRPr="008524B1">
        <w:rPr>
          <w:sz w:val="28"/>
          <w:szCs w:val="28"/>
        </w:rPr>
        <w:t>В соответствии с правилами отбора в колебательных спектрах поглощения могут наблюдаться частоты только тех колебаний, при которых меняется дипольный момент молекулы.</w:t>
      </w:r>
    </w:p>
    <w:p w:rsidR="008524B1" w:rsidRPr="008524B1" w:rsidRDefault="008524B1" w:rsidP="008524B1">
      <w:pPr>
        <w:pStyle w:val="ac"/>
        <w:spacing w:line="360" w:lineRule="auto"/>
        <w:ind w:right="-69" w:firstLine="708"/>
        <w:jc w:val="both"/>
        <w:rPr>
          <w:sz w:val="28"/>
          <w:szCs w:val="28"/>
        </w:rPr>
      </w:pPr>
      <w:r w:rsidRPr="008524B1">
        <w:rPr>
          <w:sz w:val="28"/>
          <w:szCs w:val="28"/>
        </w:rPr>
        <w:t xml:space="preserve">Каждое соединение имеет свой собственный, индивидуальный, специфичный ИК- спектр поглощения, отличающийся от ИК </w:t>
      </w:r>
      <w:proofErr w:type="gramStart"/>
      <w:r w:rsidRPr="008524B1">
        <w:rPr>
          <w:sz w:val="28"/>
          <w:szCs w:val="28"/>
        </w:rPr>
        <w:t>-с</w:t>
      </w:r>
      <w:proofErr w:type="gramEnd"/>
      <w:r w:rsidRPr="008524B1">
        <w:rPr>
          <w:sz w:val="28"/>
          <w:szCs w:val="28"/>
        </w:rPr>
        <w:t>пектра любого другого соединения. Нет двух таких различных веществ, которые имели бы одинаковые И</w:t>
      </w:r>
      <w:proofErr w:type="gramStart"/>
      <w:r w:rsidRPr="008524B1">
        <w:rPr>
          <w:sz w:val="28"/>
          <w:szCs w:val="28"/>
        </w:rPr>
        <w:t>К-</w:t>
      </w:r>
      <w:proofErr w:type="gramEnd"/>
      <w:r w:rsidRPr="008524B1">
        <w:rPr>
          <w:sz w:val="28"/>
          <w:szCs w:val="28"/>
        </w:rPr>
        <w:t xml:space="preserve"> спектры поглощения во всем диапазоне ИК.</w:t>
      </w:r>
    </w:p>
    <w:p w:rsidR="008524B1" w:rsidRPr="008524B1" w:rsidRDefault="008524B1" w:rsidP="008524B1">
      <w:pPr>
        <w:pStyle w:val="ac"/>
        <w:spacing w:line="360" w:lineRule="auto"/>
        <w:ind w:right="-69" w:firstLine="708"/>
        <w:jc w:val="both"/>
        <w:rPr>
          <w:sz w:val="28"/>
          <w:szCs w:val="28"/>
        </w:rPr>
      </w:pPr>
      <w:r w:rsidRPr="008524B1">
        <w:rPr>
          <w:sz w:val="28"/>
          <w:szCs w:val="28"/>
        </w:rPr>
        <w:lastRenderedPageBreak/>
        <w:t>Одно и то же соединение в разных фазовых состояниях (неодинаковая кристаллическая модификация; кристаллические и аморфные формы; жидкая или газовая фазы), различные изомеры соединения (кроме оптических изомеров</w:t>
      </w:r>
      <w:proofErr w:type="gramStart"/>
      <w:r w:rsidRPr="008524B1">
        <w:rPr>
          <w:sz w:val="28"/>
          <w:szCs w:val="28"/>
        </w:rPr>
        <w:t>)и</w:t>
      </w:r>
      <w:proofErr w:type="gramEnd"/>
      <w:r w:rsidRPr="008524B1">
        <w:rPr>
          <w:sz w:val="28"/>
          <w:szCs w:val="28"/>
        </w:rPr>
        <w:t>меют неодинаковые, хотя и сходные ИК- спектры.</w:t>
      </w:r>
    </w:p>
    <w:p w:rsidR="008524B1" w:rsidRPr="008524B1" w:rsidRDefault="008524B1" w:rsidP="008524B1">
      <w:pPr>
        <w:pStyle w:val="ac"/>
        <w:spacing w:line="360" w:lineRule="auto"/>
        <w:ind w:right="-69" w:firstLine="708"/>
        <w:jc w:val="both"/>
        <w:rPr>
          <w:sz w:val="28"/>
          <w:szCs w:val="28"/>
        </w:rPr>
      </w:pPr>
      <w:r w:rsidRPr="008524B1">
        <w:rPr>
          <w:sz w:val="28"/>
          <w:szCs w:val="28"/>
        </w:rPr>
        <w:t>Иногда И</w:t>
      </w:r>
      <w:proofErr w:type="gramStart"/>
      <w:r w:rsidRPr="008524B1">
        <w:rPr>
          <w:sz w:val="28"/>
          <w:szCs w:val="28"/>
        </w:rPr>
        <w:t>К-</w:t>
      </w:r>
      <w:proofErr w:type="gramEnd"/>
      <w:r w:rsidRPr="008524B1">
        <w:rPr>
          <w:sz w:val="28"/>
          <w:szCs w:val="28"/>
        </w:rPr>
        <w:t xml:space="preserve"> спектры поглощений называют «отпечатками пальцев»  данного вещества. Раньше областью «отпечатков пальцев» иногда считали интервал от 700 до 1500 см</w:t>
      </w:r>
      <w:r w:rsidRPr="008524B1">
        <w:rPr>
          <w:sz w:val="28"/>
          <w:szCs w:val="28"/>
          <w:vertAlign w:val="superscript"/>
        </w:rPr>
        <w:t>-1</w:t>
      </w:r>
      <w:r w:rsidRPr="008524B1">
        <w:rPr>
          <w:sz w:val="28"/>
          <w:szCs w:val="28"/>
        </w:rPr>
        <w:t>. В настоящее время он стал шире, т.е. от 400 до 4000</w:t>
      </w:r>
      <w:r w:rsidRPr="008524B1">
        <w:rPr>
          <w:spacing w:val="-7"/>
          <w:sz w:val="28"/>
          <w:szCs w:val="28"/>
        </w:rPr>
        <w:t xml:space="preserve"> </w:t>
      </w:r>
      <w:r w:rsidRPr="008524B1">
        <w:rPr>
          <w:sz w:val="28"/>
          <w:szCs w:val="28"/>
        </w:rPr>
        <w:t>см</w:t>
      </w:r>
      <w:r w:rsidRPr="008524B1">
        <w:rPr>
          <w:sz w:val="28"/>
          <w:szCs w:val="28"/>
          <w:vertAlign w:val="superscript"/>
        </w:rPr>
        <w:t>-1</w:t>
      </w:r>
      <w:r w:rsidRPr="008524B1">
        <w:rPr>
          <w:sz w:val="28"/>
          <w:szCs w:val="28"/>
        </w:rPr>
        <w:t>.</w:t>
      </w:r>
    </w:p>
    <w:p w:rsidR="008524B1" w:rsidRPr="008524B1" w:rsidRDefault="008524B1" w:rsidP="008524B1">
      <w:pPr>
        <w:pStyle w:val="ac"/>
        <w:spacing w:line="360" w:lineRule="auto"/>
        <w:ind w:right="-69" w:firstLine="708"/>
        <w:jc w:val="both"/>
        <w:rPr>
          <w:sz w:val="28"/>
          <w:szCs w:val="28"/>
        </w:rPr>
      </w:pPr>
      <w:r w:rsidRPr="008524B1">
        <w:rPr>
          <w:sz w:val="28"/>
          <w:szCs w:val="28"/>
        </w:rPr>
        <w:t>В этом интервале изучены спектры поглощения практически всех известных неорганических и органических соединений. Установлены интервалы групповых характеристических частот для большинства групп атомов и связей.  Изданы многочисленные таблицы характеристических частот, опубликованы справочники  и каталоги по И</w:t>
      </w:r>
      <w:proofErr w:type="gramStart"/>
      <w:r w:rsidRPr="008524B1">
        <w:rPr>
          <w:sz w:val="28"/>
          <w:szCs w:val="28"/>
        </w:rPr>
        <w:t>К-</w:t>
      </w:r>
      <w:proofErr w:type="gramEnd"/>
      <w:r w:rsidRPr="008524B1">
        <w:rPr>
          <w:sz w:val="28"/>
          <w:szCs w:val="28"/>
        </w:rPr>
        <w:t xml:space="preserve"> спектрам</w:t>
      </w:r>
      <w:r w:rsidRPr="008524B1">
        <w:rPr>
          <w:spacing w:val="-2"/>
          <w:sz w:val="28"/>
          <w:szCs w:val="28"/>
        </w:rPr>
        <w:t xml:space="preserve"> </w:t>
      </w:r>
      <w:r w:rsidRPr="008524B1">
        <w:rPr>
          <w:sz w:val="28"/>
          <w:szCs w:val="28"/>
        </w:rPr>
        <w:t>поглощения.</w:t>
      </w:r>
    </w:p>
    <w:p w:rsidR="003D0657" w:rsidRDefault="003D0657" w:rsidP="008524B1">
      <w:pPr>
        <w:spacing w:after="0" w:line="24" w:lineRule="atLeast"/>
        <w:ind w:firstLineChars="236" w:firstLine="661"/>
        <w:jc w:val="both"/>
        <w:rPr>
          <w:rFonts w:ascii="Times New Roman" w:hAnsi="Times New Roman"/>
          <w:sz w:val="28"/>
          <w:szCs w:val="28"/>
        </w:rPr>
      </w:pPr>
    </w:p>
    <w:p w:rsidR="00F70D37" w:rsidRDefault="00F70D37" w:rsidP="00C920F5">
      <w:pPr>
        <w:widowControl w:val="0"/>
        <w:spacing w:line="24" w:lineRule="atLeast"/>
        <w:ind w:firstLine="567"/>
        <w:jc w:val="center"/>
        <w:rPr>
          <w:rFonts w:ascii="Times New Roman" w:hAnsi="Times New Roman"/>
          <w:sz w:val="28"/>
          <w:szCs w:val="28"/>
        </w:rPr>
      </w:pPr>
    </w:p>
    <w:p w:rsidR="00C920F5" w:rsidRPr="006D0195" w:rsidRDefault="00C920F5" w:rsidP="00C920F5">
      <w:pPr>
        <w:widowControl w:val="0"/>
        <w:spacing w:line="24" w:lineRule="atLeast"/>
        <w:ind w:left="709"/>
        <w:rPr>
          <w:rFonts w:ascii="Times New Roman" w:hAnsi="Times New Roman"/>
          <w:sz w:val="28"/>
          <w:szCs w:val="28"/>
        </w:rPr>
      </w:pPr>
    </w:p>
    <w:p w:rsidR="00C920F5" w:rsidRDefault="00C920F5" w:rsidP="00C920F5">
      <w:pPr>
        <w:widowControl w:val="0"/>
        <w:spacing w:line="24" w:lineRule="atLeast"/>
        <w:ind w:left="709"/>
        <w:rPr>
          <w:rFonts w:ascii="Times New Roman" w:hAnsi="Times New Roman"/>
          <w:sz w:val="28"/>
          <w:szCs w:val="28"/>
        </w:rPr>
      </w:pPr>
    </w:p>
    <w:p w:rsidR="00430B53" w:rsidRDefault="00430B53" w:rsidP="00C920F5">
      <w:pPr>
        <w:widowControl w:val="0"/>
        <w:spacing w:line="24" w:lineRule="atLeast"/>
        <w:ind w:left="709"/>
        <w:rPr>
          <w:rFonts w:ascii="Times New Roman" w:hAnsi="Times New Roman"/>
          <w:sz w:val="28"/>
          <w:szCs w:val="28"/>
        </w:rPr>
      </w:pPr>
    </w:p>
    <w:p w:rsidR="00430B53" w:rsidRDefault="00430B53" w:rsidP="00C920F5">
      <w:pPr>
        <w:widowControl w:val="0"/>
        <w:spacing w:line="24" w:lineRule="atLeast"/>
        <w:ind w:left="709"/>
        <w:rPr>
          <w:rFonts w:ascii="Times New Roman" w:hAnsi="Times New Roman"/>
          <w:sz w:val="28"/>
          <w:szCs w:val="28"/>
        </w:rPr>
      </w:pPr>
    </w:p>
    <w:p w:rsidR="00430B53" w:rsidRDefault="00430B53" w:rsidP="00C920F5">
      <w:pPr>
        <w:widowControl w:val="0"/>
        <w:spacing w:line="24" w:lineRule="atLeast"/>
        <w:ind w:left="709"/>
        <w:rPr>
          <w:rFonts w:ascii="Times New Roman" w:hAnsi="Times New Roman"/>
          <w:sz w:val="28"/>
          <w:szCs w:val="28"/>
        </w:rPr>
      </w:pPr>
    </w:p>
    <w:p w:rsidR="00430B53" w:rsidRDefault="00430B53" w:rsidP="00C920F5">
      <w:pPr>
        <w:widowControl w:val="0"/>
        <w:spacing w:line="24" w:lineRule="atLeast"/>
        <w:ind w:left="709"/>
        <w:rPr>
          <w:rFonts w:ascii="Times New Roman" w:hAnsi="Times New Roman"/>
          <w:sz w:val="28"/>
          <w:szCs w:val="28"/>
        </w:rPr>
      </w:pPr>
    </w:p>
    <w:p w:rsidR="00430B53" w:rsidRDefault="00430B53" w:rsidP="00C920F5">
      <w:pPr>
        <w:widowControl w:val="0"/>
        <w:spacing w:line="24" w:lineRule="atLeast"/>
        <w:ind w:left="709"/>
        <w:rPr>
          <w:rFonts w:ascii="Times New Roman" w:hAnsi="Times New Roman"/>
          <w:sz w:val="28"/>
          <w:szCs w:val="28"/>
        </w:rPr>
      </w:pPr>
    </w:p>
    <w:p w:rsidR="00430B53" w:rsidRDefault="00430B53" w:rsidP="00C920F5">
      <w:pPr>
        <w:widowControl w:val="0"/>
        <w:spacing w:line="24" w:lineRule="atLeast"/>
        <w:ind w:left="709"/>
        <w:rPr>
          <w:rFonts w:ascii="Times New Roman" w:hAnsi="Times New Roman"/>
          <w:sz w:val="28"/>
          <w:szCs w:val="28"/>
        </w:rPr>
      </w:pPr>
    </w:p>
    <w:p w:rsidR="00430B53" w:rsidRDefault="00430B53" w:rsidP="00C920F5">
      <w:pPr>
        <w:widowControl w:val="0"/>
        <w:spacing w:line="24" w:lineRule="atLeast"/>
        <w:ind w:left="709"/>
        <w:rPr>
          <w:rFonts w:ascii="Times New Roman" w:hAnsi="Times New Roman"/>
          <w:sz w:val="28"/>
          <w:szCs w:val="28"/>
        </w:rPr>
      </w:pPr>
    </w:p>
    <w:p w:rsidR="00430B53" w:rsidRDefault="00430B53" w:rsidP="00C920F5">
      <w:pPr>
        <w:widowControl w:val="0"/>
        <w:spacing w:line="24" w:lineRule="atLeast"/>
        <w:ind w:left="709"/>
        <w:rPr>
          <w:rFonts w:ascii="Times New Roman" w:hAnsi="Times New Roman"/>
          <w:sz w:val="28"/>
          <w:szCs w:val="28"/>
        </w:rPr>
      </w:pPr>
    </w:p>
    <w:p w:rsidR="00430B53" w:rsidRDefault="00430B53" w:rsidP="00C920F5">
      <w:pPr>
        <w:widowControl w:val="0"/>
        <w:spacing w:line="24" w:lineRule="atLeast"/>
        <w:ind w:left="709"/>
        <w:rPr>
          <w:rFonts w:ascii="Times New Roman" w:hAnsi="Times New Roman"/>
          <w:sz w:val="28"/>
          <w:szCs w:val="28"/>
        </w:rPr>
      </w:pPr>
    </w:p>
    <w:p w:rsidR="00430B53" w:rsidRPr="006D0195" w:rsidRDefault="00430B53" w:rsidP="00C920F5">
      <w:pPr>
        <w:widowControl w:val="0"/>
        <w:spacing w:line="24" w:lineRule="atLeast"/>
        <w:ind w:left="709"/>
        <w:rPr>
          <w:rFonts w:ascii="Times New Roman" w:hAnsi="Times New Roman"/>
          <w:sz w:val="28"/>
          <w:szCs w:val="28"/>
        </w:rPr>
      </w:pPr>
    </w:p>
    <w:p w:rsidR="00C920F5" w:rsidRPr="006D0195" w:rsidRDefault="00C920F5" w:rsidP="00C920F5">
      <w:pPr>
        <w:widowControl w:val="0"/>
        <w:spacing w:line="24" w:lineRule="atLeast"/>
        <w:rPr>
          <w:rFonts w:ascii="Times New Roman" w:hAnsi="Times New Roman"/>
          <w:sz w:val="28"/>
          <w:szCs w:val="28"/>
        </w:rPr>
      </w:pPr>
    </w:p>
    <w:p w:rsidR="00C920F5" w:rsidRPr="006D0195" w:rsidRDefault="00C920F5" w:rsidP="00C920F5">
      <w:pPr>
        <w:widowControl w:val="0"/>
        <w:spacing w:after="0" w:line="24" w:lineRule="atLeast"/>
        <w:rPr>
          <w:rFonts w:ascii="Times New Roman" w:hAnsi="Times New Roman"/>
          <w:sz w:val="28"/>
          <w:szCs w:val="28"/>
        </w:rPr>
      </w:pPr>
    </w:p>
    <w:p w:rsidR="00497313" w:rsidRDefault="00497313" w:rsidP="00497313">
      <w:pPr>
        <w:shd w:val="clear" w:color="auto" w:fill="FFFFFF"/>
        <w:spacing w:after="0" w:line="360" w:lineRule="auto"/>
        <w:jc w:val="center"/>
        <w:rPr>
          <w:rFonts w:ascii="Times New Roman" w:hAnsi="Times New Roman"/>
          <w:b/>
          <w:color w:val="000000"/>
          <w:sz w:val="28"/>
          <w:szCs w:val="28"/>
        </w:rPr>
      </w:pPr>
      <w:r>
        <w:rPr>
          <w:rFonts w:ascii="Times New Roman" w:hAnsi="Times New Roman"/>
          <w:b/>
          <w:color w:val="000000"/>
          <w:sz w:val="28"/>
          <w:szCs w:val="28"/>
        </w:rPr>
        <w:lastRenderedPageBreak/>
        <w:t>СПИСОК РЕКОМЕНДУЕМОЙ ЛИТЕРАТУРЫ</w:t>
      </w:r>
    </w:p>
    <w:p w:rsidR="00497313" w:rsidRDefault="00497313" w:rsidP="00497313">
      <w:pPr>
        <w:shd w:val="clear" w:color="auto" w:fill="FFFFFF"/>
        <w:spacing w:after="0" w:line="360" w:lineRule="auto"/>
        <w:jc w:val="center"/>
        <w:rPr>
          <w:rFonts w:ascii="Times New Roman" w:hAnsi="Times New Roman"/>
          <w:b/>
          <w:color w:val="000000"/>
          <w:sz w:val="28"/>
          <w:szCs w:val="28"/>
        </w:rPr>
      </w:pPr>
    </w:p>
    <w:p w:rsidR="00497313" w:rsidRDefault="00497313" w:rsidP="00497313">
      <w:pPr>
        <w:pStyle w:val="ae"/>
        <w:numPr>
          <w:ilvl w:val="0"/>
          <w:numId w:val="22"/>
        </w:numPr>
        <w:tabs>
          <w:tab w:val="left" w:pos="1340"/>
        </w:tabs>
        <w:spacing w:line="360" w:lineRule="auto"/>
        <w:ind w:left="0" w:firstLine="709"/>
        <w:jc w:val="both"/>
        <w:rPr>
          <w:sz w:val="28"/>
          <w:szCs w:val="28"/>
        </w:rPr>
      </w:pPr>
      <w:r>
        <w:rPr>
          <w:spacing w:val="-18"/>
          <w:sz w:val="28"/>
          <w:szCs w:val="28"/>
        </w:rPr>
        <w:t>Цитович,</w:t>
      </w:r>
      <w:r>
        <w:rPr>
          <w:spacing w:val="-38"/>
          <w:sz w:val="28"/>
          <w:szCs w:val="28"/>
        </w:rPr>
        <w:t xml:space="preserve"> </w:t>
      </w:r>
      <w:r>
        <w:rPr>
          <w:spacing w:val="-12"/>
          <w:sz w:val="28"/>
          <w:szCs w:val="28"/>
        </w:rPr>
        <w:t>И.</w:t>
      </w:r>
      <w:r>
        <w:rPr>
          <w:spacing w:val="-37"/>
          <w:sz w:val="28"/>
          <w:szCs w:val="28"/>
        </w:rPr>
        <w:t xml:space="preserve"> </w:t>
      </w:r>
      <w:r>
        <w:rPr>
          <w:spacing w:val="-9"/>
          <w:sz w:val="28"/>
          <w:szCs w:val="28"/>
        </w:rPr>
        <w:t>К.</w:t>
      </w:r>
      <w:r>
        <w:rPr>
          <w:spacing w:val="-37"/>
          <w:sz w:val="28"/>
          <w:szCs w:val="28"/>
        </w:rPr>
        <w:t xml:space="preserve"> </w:t>
      </w:r>
      <w:r>
        <w:rPr>
          <w:spacing w:val="-16"/>
          <w:sz w:val="28"/>
          <w:szCs w:val="28"/>
        </w:rPr>
        <w:t>Курс</w:t>
      </w:r>
      <w:r>
        <w:rPr>
          <w:spacing w:val="-22"/>
          <w:sz w:val="28"/>
          <w:szCs w:val="28"/>
        </w:rPr>
        <w:t xml:space="preserve"> </w:t>
      </w:r>
      <w:r>
        <w:rPr>
          <w:sz w:val="28"/>
          <w:szCs w:val="28"/>
        </w:rPr>
        <w:t>аналитической химии:</w:t>
      </w:r>
      <w:r>
        <w:rPr>
          <w:spacing w:val="-2"/>
          <w:sz w:val="28"/>
          <w:szCs w:val="28"/>
        </w:rPr>
        <w:t xml:space="preserve"> </w:t>
      </w:r>
      <w:r>
        <w:rPr>
          <w:sz w:val="28"/>
          <w:szCs w:val="28"/>
        </w:rPr>
        <w:t>учебник</w:t>
      </w:r>
      <w:r>
        <w:rPr>
          <w:spacing w:val="-16"/>
          <w:sz w:val="28"/>
          <w:szCs w:val="28"/>
        </w:rPr>
        <w:t xml:space="preserve"> </w:t>
      </w:r>
      <w:r>
        <w:rPr>
          <w:sz w:val="28"/>
          <w:szCs w:val="28"/>
        </w:rPr>
        <w:t>/</w:t>
      </w:r>
      <w:r>
        <w:rPr>
          <w:spacing w:val="-39"/>
          <w:sz w:val="28"/>
          <w:szCs w:val="28"/>
        </w:rPr>
        <w:t xml:space="preserve"> </w:t>
      </w:r>
      <w:r>
        <w:rPr>
          <w:spacing w:val="-15"/>
          <w:sz w:val="28"/>
          <w:szCs w:val="28"/>
        </w:rPr>
        <w:t>И.</w:t>
      </w:r>
      <w:r>
        <w:rPr>
          <w:spacing w:val="-42"/>
          <w:sz w:val="28"/>
          <w:szCs w:val="28"/>
        </w:rPr>
        <w:t xml:space="preserve"> </w:t>
      </w:r>
      <w:r>
        <w:rPr>
          <w:spacing w:val="-12"/>
          <w:sz w:val="28"/>
          <w:szCs w:val="28"/>
        </w:rPr>
        <w:t>К.</w:t>
      </w:r>
      <w:r>
        <w:rPr>
          <w:spacing w:val="-37"/>
          <w:sz w:val="28"/>
          <w:szCs w:val="28"/>
        </w:rPr>
        <w:t xml:space="preserve"> </w:t>
      </w:r>
      <w:r>
        <w:rPr>
          <w:spacing w:val="-20"/>
          <w:sz w:val="28"/>
          <w:szCs w:val="28"/>
        </w:rPr>
        <w:t>Цитович.</w:t>
      </w:r>
      <w:r>
        <w:rPr>
          <w:spacing w:val="-43"/>
          <w:sz w:val="28"/>
          <w:szCs w:val="28"/>
        </w:rPr>
        <w:t xml:space="preserve"> </w:t>
      </w:r>
      <w:r>
        <w:rPr>
          <w:sz w:val="28"/>
          <w:szCs w:val="28"/>
        </w:rPr>
        <w:t>– 8-е. изд. – СПб.: Лань, 2004. – 496</w:t>
      </w:r>
      <w:r>
        <w:rPr>
          <w:spacing w:val="12"/>
          <w:sz w:val="28"/>
          <w:szCs w:val="28"/>
        </w:rPr>
        <w:t xml:space="preserve"> </w:t>
      </w:r>
      <w:proofErr w:type="gramStart"/>
      <w:r>
        <w:rPr>
          <w:sz w:val="28"/>
          <w:szCs w:val="28"/>
        </w:rPr>
        <w:t>с</w:t>
      </w:r>
      <w:proofErr w:type="gramEnd"/>
      <w:r>
        <w:rPr>
          <w:sz w:val="28"/>
          <w:szCs w:val="28"/>
        </w:rPr>
        <w:t>.</w:t>
      </w:r>
    </w:p>
    <w:p w:rsidR="00497313" w:rsidRDefault="00497313" w:rsidP="00497313">
      <w:pPr>
        <w:pStyle w:val="ae"/>
        <w:numPr>
          <w:ilvl w:val="0"/>
          <w:numId w:val="22"/>
        </w:numPr>
        <w:tabs>
          <w:tab w:val="left" w:pos="1354"/>
        </w:tabs>
        <w:spacing w:line="360" w:lineRule="auto"/>
        <w:ind w:left="0" w:firstLine="709"/>
        <w:jc w:val="both"/>
        <w:rPr>
          <w:sz w:val="28"/>
          <w:szCs w:val="28"/>
        </w:rPr>
      </w:pPr>
      <w:r>
        <w:rPr>
          <w:sz w:val="28"/>
          <w:szCs w:val="28"/>
        </w:rPr>
        <w:t xml:space="preserve">Дорохова, Е. Н. Аналитическая химия. Физико-химические </w:t>
      </w:r>
      <w:r>
        <w:rPr>
          <w:spacing w:val="2"/>
          <w:sz w:val="28"/>
          <w:szCs w:val="28"/>
        </w:rPr>
        <w:t>ме</w:t>
      </w:r>
      <w:r>
        <w:rPr>
          <w:sz w:val="28"/>
          <w:szCs w:val="28"/>
        </w:rPr>
        <w:t xml:space="preserve">тоды анализа: учебник / Е. Н. Дорохова, Г. В. Прохорова. – М.: </w:t>
      </w:r>
      <w:proofErr w:type="spellStart"/>
      <w:r>
        <w:rPr>
          <w:sz w:val="28"/>
          <w:szCs w:val="28"/>
        </w:rPr>
        <w:t>Высш</w:t>
      </w:r>
      <w:proofErr w:type="spellEnd"/>
      <w:r>
        <w:rPr>
          <w:sz w:val="28"/>
          <w:szCs w:val="28"/>
        </w:rPr>
        <w:t xml:space="preserve">. </w:t>
      </w:r>
      <w:proofErr w:type="spellStart"/>
      <w:r>
        <w:rPr>
          <w:sz w:val="28"/>
          <w:szCs w:val="28"/>
        </w:rPr>
        <w:t>шк</w:t>
      </w:r>
      <w:proofErr w:type="spellEnd"/>
      <w:r>
        <w:rPr>
          <w:sz w:val="28"/>
          <w:szCs w:val="28"/>
        </w:rPr>
        <w:t>., 1991. – 256</w:t>
      </w:r>
      <w:r>
        <w:rPr>
          <w:spacing w:val="6"/>
          <w:sz w:val="28"/>
          <w:szCs w:val="28"/>
        </w:rPr>
        <w:t xml:space="preserve"> </w:t>
      </w:r>
      <w:r>
        <w:rPr>
          <w:sz w:val="28"/>
          <w:szCs w:val="28"/>
        </w:rPr>
        <w:t>с.</w:t>
      </w:r>
    </w:p>
    <w:p w:rsidR="00497313" w:rsidRDefault="00497313" w:rsidP="00497313">
      <w:pPr>
        <w:pStyle w:val="ae"/>
        <w:numPr>
          <w:ilvl w:val="0"/>
          <w:numId w:val="22"/>
        </w:numPr>
        <w:tabs>
          <w:tab w:val="left" w:pos="1354"/>
        </w:tabs>
        <w:spacing w:line="360" w:lineRule="auto"/>
        <w:ind w:left="0" w:firstLine="709"/>
        <w:jc w:val="both"/>
        <w:rPr>
          <w:sz w:val="28"/>
          <w:szCs w:val="28"/>
        </w:rPr>
      </w:pPr>
      <w:proofErr w:type="spellStart"/>
      <w:r>
        <w:rPr>
          <w:sz w:val="28"/>
          <w:szCs w:val="28"/>
        </w:rPr>
        <w:t>Мечковский</w:t>
      </w:r>
      <w:proofErr w:type="spellEnd"/>
      <w:r>
        <w:rPr>
          <w:sz w:val="28"/>
          <w:szCs w:val="28"/>
        </w:rPr>
        <w:t xml:space="preserve">, С.А. Аналитическая химия / С.А. </w:t>
      </w:r>
      <w:proofErr w:type="spellStart"/>
      <w:r>
        <w:rPr>
          <w:sz w:val="28"/>
          <w:szCs w:val="28"/>
        </w:rPr>
        <w:t>Мечковский</w:t>
      </w:r>
      <w:proofErr w:type="spellEnd"/>
      <w:r>
        <w:rPr>
          <w:sz w:val="28"/>
          <w:szCs w:val="28"/>
        </w:rPr>
        <w:t xml:space="preserve">. – Минск: </w:t>
      </w:r>
      <w:proofErr w:type="gramStart"/>
      <w:r>
        <w:rPr>
          <w:sz w:val="28"/>
          <w:szCs w:val="28"/>
        </w:rPr>
        <w:t>Университетское, 1991. – 333</w:t>
      </w:r>
      <w:r>
        <w:rPr>
          <w:spacing w:val="6"/>
          <w:sz w:val="28"/>
          <w:szCs w:val="28"/>
        </w:rPr>
        <w:t xml:space="preserve"> </w:t>
      </w:r>
      <w:r>
        <w:rPr>
          <w:sz w:val="28"/>
          <w:szCs w:val="28"/>
        </w:rPr>
        <w:t>с.</w:t>
      </w:r>
      <w:proofErr w:type="gramEnd"/>
    </w:p>
    <w:p w:rsidR="00497313" w:rsidRDefault="00497313" w:rsidP="00497313">
      <w:pPr>
        <w:pStyle w:val="ae"/>
        <w:numPr>
          <w:ilvl w:val="0"/>
          <w:numId w:val="22"/>
        </w:numPr>
        <w:tabs>
          <w:tab w:val="left" w:pos="1354"/>
        </w:tabs>
        <w:spacing w:line="360" w:lineRule="auto"/>
        <w:ind w:left="0" w:firstLine="709"/>
        <w:jc w:val="both"/>
        <w:rPr>
          <w:sz w:val="28"/>
          <w:szCs w:val="28"/>
        </w:rPr>
      </w:pPr>
      <w:r>
        <w:rPr>
          <w:sz w:val="28"/>
          <w:szCs w:val="28"/>
        </w:rPr>
        <w:t xml:space="preserve">Аналитическая химия. Физические и физико-химические методы анализа: учебник для вузов / под ред. О. М. Петрухина. – </w:t>
      </w:r>
      <w:r>
        <w:rPr>
          <w:spacing w:val="2"/>
          <w:sz w:val="28"/>
          <w:szCs w:val="28"/>
        </w:rPr>
        <w:t xml:space="preserve">М.: </w:t>
      </w:r>
      <w:r>
        <w:rPr>
          <w:sz w:val="28"/>
          <w:szCs w:val="28"/>
        </w:rPr>
        <w:t>Химия, 2001. – 496</w:t>
      </w:r>
      <w:r>
        <w:rPr>
          <w:spacing w:val="11"/>
          <w:sz w:val="28"/>
          <w:szCs w:val="28"/>
        </w:rPr>
        <w:t xml:space="preserve"> </w:t>
      </w:r>
      <w:r>
        <w:rPr>
          <w:sz w:val="28"/>
          <w:szCs w:val="28"/>
        </w:rPr>
        <w:t>с.</w:t>
      </w:r>
    </w:p>
    <w:p w:rsidR="00497313" w:rsidRDefault="00497313" w:rsidP="00497313">
      <w:pPr>
        <w:pStyle w:val="ae"/>
        <w:numPr>
          <w:ilvl w:val="0"/>
          <w:numId w:val="22"/>
        </w:numPr>
        <w:tabs>
          <w:tab w:val="left" w:pos="1354"/>
        </w:tabs>
        <w:spacing w:line="360" w:lineRule="auto"/>
        <w:ind w:left="0" w:firstLine="709"/>
        <w:jc w:val="both"/>
        <w:rPr>
          <w:sz w:val="28"/>
          <w:szCs w:val="28"/>
        </w:rPr>
      </w:pPr>
      <w:r>
        <w:rPr>
          <w:sz w:val="28"/>
          <w:szCs w:val="28"/>
        </w:rPr>
        <w:t xml:space="preserve">Васильев, В. П. Аналитическая химия: учебник.  В  </w:t>
      </w:r>
      <w:r>
        <w:rPr>
          <w:spacing w:val="2"/>
          <w:sz w:val="28"/>
          <w:szCs w:val="28"/>
        </w:rPr>
        <w:t xml:space="preserve">2-х  </w:t>
      </w:r>
      <w:r>
        <w:rPr>
          <w:sz w:val="28"/>
          <w:szCs w:val="28"/>
        </w:rPr>
        <w:t xml:space="preserve">кн. 2. Физико-химические методы анализа / В. П. Васильев. – </w:t>
      </w:r>
      <w:r>
        <w:rPr>
          <w:spacing w:val="2"/>
          <w:sz w:val="28"/>
          <w:szCs w:val="28"/>
        </w:rPr>
        <w:t xml:space="preserve">М.: </w:t>
      </w:r>
      <w:r>
        <w:rPr>
          <w:sz w:val="28"/>
          <w:szCs w:val="28"/>
        </w:rPr>
        <w:t>Дрофа, 2009. – 383 с.</w:t>
      </w:r>
    </w:p>
    <w:p w:rsidR="00497313" w:rsidRDefault="00497313" w:rsidP="00497313">
      <w:pPr>
        <w:pStyle w:val="ae"/>
        <w:numPr>
          <w:ilvl w:val="0"/>
          <w:numId w:val="22"/>
        </w:numPr>
        <w:tabs>
          <w:tab w:val="left" w:pos="1354"/>
        </w:tabs>
        <w:spacing w:line="360" w:lineRule="auto"/>
        <w:ind w:left="0" w:firstLine="709"/>
        <w:jc w:val="both"/>
        <w:rPr>
          <w:sz w:val="28"/>
          <w:szCs w:val="28"/>
        </w:rPr>
      </w:pPr>
      <w:r>
        <w:rPr>
          <w:sz w:val="28"/>
          <w:szCs w:val="28"/>
        </w:rPr>
        <w:t>Аналитическая химия: учеб</w:t>
      </w:r>
      <w:proofErr w:type="gramStart"/>
      <w:r>
        <w:rPr>
          <w:sz w:val="28"/>
          <w:szCs w:val="28"/>
        </w:rPr>
        <w:t>.</w:t>
      </w:r>
      <w:proofErr w:type="gramEnd"/>
      <w:r>
        <w:rPr>
          <w:sz w:val="28"/>
          <w:szCs w:val="28"/>
        </w:rPr>
        <w:t xml:space="preserve"> </w:t>
      </w:r>
      <w:proofErr w:type="gramStart"/>
      <w:r>
        <w:rPr>
          <w:sz w:val="28"/>
          <w:szCs w:val="28"/>
        </w:rPr>
        <w:t>д</w:t>
      </w:r>
      <w:proofErr w:type="gramEnd"/>
      <w:r>
        <w:rPr>
          <w:sz w:val="28"/>
          <w:szCs w:val="28"/>
        </w:rPr>
        <w:t>ля вузов: в 3 т. / ред. Л.Н. Москвин. – М.: Академия, 2010. – 365 с.</w:t>
      </w:r>
    </w:p>
    <w:p w:rsidR="00497313" w:rsidRDefault="00497313" w:rsidP="00497313">
      <w:pPr>
        <w:pStyle w:val="ae"/>
        <w:numPr>
          <w:ilvl w:val="0"/>
          <w:numId w:val="22"/>
        </w:numPr>
        <w:tabs>
          <w:tab w:val="left" w:pos="1354"/>
        </w:tabs>
        <w:spacing w:line="360" w:lineRule="auto"/>
        <w:ind w:left="0" w:firstLine="709"/>
        <w:jc w:val="both"/>
        <w:rPr>
          <w:sz w:val="28"/>
          <w:szCs w:val="28"/>
        </w:rPr>
      </w:pPr>
      <w:r>
        <w:rPr>
          <w:sz w:val="28"/>
          <w:szCs w:val="28"/>
        </w:rPr>
        <w:t>Вершинин, В.И. Аналитическая химия: учеб</w:t>
      </w:r>
      <w:proofErr w:type="gramStart"/>
      <w:r>
        <w:rPr>
          <w:sz w:val="28"/>
          <w:szCs w:val="28"/>
        </w:rPr>
        <w:t>.</w:t>
      </w:r>
      <w:proofErr w:type="gramEnd"/>
      <w:r>
        <w:rPr>
          <w:sz w:val="28"/>
          <w:szCs w:val="28"/>
        </w:rPr>
        <w:t xml:space="preserve"> </w:t>
      </w:r>
      <w:proofErr w:type="gramStart"/>
      <w:r>
        <w:rPr>
          <w:sz w:val="28"/>
          <w:szCs w:val="28"/>
        </w:rPr>
        <w:t>д</w:t>
      </w:r>
      <w:proofErr w:type="gramEnd"/>
      <w:r>
        <w:rPr>
          <w:sz w:val="28"/>
          <w:szCs w:val="28"/>
        </w:rPr>
        <w:t>ля вузов / В.И. Вершинин, И.В. Власова, И.А. Никифорова. – М.: Академия, 2011. – 443 с.</w:t>
      </w:r>
    </w:p>
    <w:p w:rsidR="00497313" w:rsidRDefault="00497313" w:rsidP="00497313">
      <w:pPr>
        <w:pStyle w:val="ae"/>
        <w:numPr>
          <w:ilvl w:val="0"/>
          <w:numId w:val="22"/>
        </w:numPr>
        <w:tabs>
          <w:tab w:val="left" w:pos="1354"/>
        </w:tabs>
        <w:spacing w:line="360" w:lineRule="auto"/>
        <w:ind w:left="0" w:firstLine="709"/>
        <w:jc w:val="both"/>
        <w:rPr>
          <w:sz w:val="28"/>
          <w:szCs w:val="28"/>
        </w:rPr>
      </w:pPr>
      <w:r>
        <w:rPr>
          <w:sz w:val="28"/>
          <w:szCs w:val="28"/>
        </w:rPr>
        <w:t>Основы аналитической химии: в 2 кн. / ред. Ю.А. Золотов. – М.: Академия, 2010. – 384 с.</w:t>
      </w:r>
    </w:p>
    <w:p w:rsidR="00497313" w:rsidRDefault="00497313" w:rsidP="00497313">
      <w:pPr>
        <w:pStyle w:val="ae"/>
        <w:numPr>
          <w:ilvl w:val="0"/>
          <w:numId w:val="22"/>
        </w:numPr>
        <w:tabs>
          <w:tab w:val="left" w:pos="1354"/>
        </w:tabs>
        <w:spacing w:line="360" w:lineRule="auto"/>
        <w:ind w:left="0" w:firstLine="709"/>
        <w:jc w:val="both"/>
        <w:rPr>
          <w:sz w:val="28"/>
          <w:szCs w:val="28"/>
        </w:rPr>
      </w:pPr>
      <w:r>
        <w:rPr>
          <w:sz w:val="28"/>
          <w:szCs w:val="28"/>
        </w:rPr>
        <w:t>Аналитическая химия и физико-химические методы анализа: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 xml:space="preserve">особие / М.А. Иванова, М.В. </w:t>
      </w:r>
      <w:proofErr w:type="spellStart"/>
      <w:r>
        <w:rPr>
          <w:sz w:val="28"/>
          <w:szCs w:val="28"/>
        </w:rPr>
        <w:t>Белоглазкина</w:t>
      </w:r>
      <w:proofErr w:type="spellEnd"/>
      <w:r>
        <w:rPr>
          <w:sz w:val="28"/>
          <w:szCs w:val="28"/>
        </w:rPr>
        <w:t xml:space="preserve">, И.В. Богомолова, Е.В. Федоренко. – М.: </w:t>
      </w:r>
      <w:proofErr w:type="spellStart"/>
      <w:r>
        <w:rPr>
          <w:sz w:val="28"/>
          <w:szCs w:val="28"/>
        </w:rPr>
        <w:t>Риор</w:t>
      </w:r>
      <w:proofErr w:type="spellEnd"/>
      <w:r>
        <w:rPr>
          <w:sz w:val="28"/>
          <w:szCs w:val="28"/>
        </w:rPr>
        <w:t>, 2006. – 289 с.</w:t>
      </w:r>
    </w:p>
    <w:p w:rsidR="00497313" w:rsidRDefault="00497313" w:rsidP="00497313">
      <w:pPr>
        <w:pStyle w:val="ae"/>
        <w:numPr>
          <w:ilvl w:val="0"/>
          <w:numId w:val="22"/>
        </w:numPr>
        <w:tabs>
          <w:tab w:val="left" w:pos="1354"/>
        </w:tabs>
        <w:spacing w:line="360" w:lineRule="auto"/>
        <w:ind w:left="0" w:firstLine="709"/>
        <w:jc w:val="both"/>
        <w:rPr>
          <w:sz w:val="28"/>
          <w:szCs w:val="28"/>
        </w:rPr>
      </w:pPr>
      <w:r>
        <w:rPr>
          <w:sz w:val="28"/>
          <w:szCs w:val="28"/>
        </w:rPr>
        <w:t>Пилипенко, А.Т. Аналитическая химия: учеб</w:t>
      </w:r>
      <w:proofErr w:type="gramStart"/>
      <w:r>
        <w:rPr>
          <w:sz w:val="28"/>
          <w:szCs w:val="28"/>
        </w:rPr>
        <w:t>.</w:t>
      </w:r>
      <w:proofErr w:type="gramEnd"/>
      <w:r>
        <w:rPr>
          <w:sz w:val="28"/>
          <w:szCs w:val="28"/>
        </w:rPr>
        <w:t xml:space="preserve"> </w:t>
      </w:r>
      <w:proofErr w:type="gramStart"/>
      <w:r>
        <w:rPr>
          <w:sz w:val="28"/>
          <w:szCs w:val="28"/>
        </w:rPr>
        <w:t>п</w:t>
      </w:r>
      <w:proofErr w:type="gramEnd"/>
      <w:r>
        <w:rPr>
          <w:sz w:val="28"/>
          <w:szCs w:val="28"/>
        </w:rPr>
        <w:t>особие для хим. спец. вузов: в 2 кн. / А.Т. Пилипенко, И.В. Пятницкий. – М.: Химия, 1990.</w:t>
      </w:r>
    </w:p>
    <w:p w:rsidR="00497313" w:rsidRDefault="00497313" w:rsidP="00497313">
      <w:pPr>
        <w:pStyle w:val="ae"/>
        <w:numPr>
          <w:ilvl w:val="0"/>
          <w:numId w:val="22"/>
        </w:numPr>
        <w:tabs>
          <w:tab w:val="left" w:pos="1354"/>
        </w:tabs>
        <w:spacing w:line="360" w:lineRule="auto"/>
        <w:ind w:left="0" w:firstLine="709"/>
        <w:jc w:val="both"/>
        <w:rPr>
          <w:sz w:val="28"/>
          <w:szCs w:val="28"/>
        </w:rPr>
      </w:pPr>
      <w:r>
        <w:rPr>
          <w:sz w:val="28"/>
          <w:szCs w:val="28"/>
        </w:rPr>
        <w:t xml:space="preserve">Пономарев, В.Д. Аналитическая химия / В.Д. Пономарев. – М.: </w:t>
      </w:r>
      <w:proofErr w:type="spellStart"/>
      <w:r>
        <w:rPr>
          <w:sz w:val="28"/>
          <w:szCs w:val="28"/>
        </w:rPr>
        <w:t>Высш</w:t>
      </w:r>
      <w:proofErr w:type="spellEnd"/>
      <w:r>
        <w:rPr>
          <w:sz w:val="28"/>
          <w:szCs w:val="28"/>
        </w:rPr>
        <w:t>. школа, 1982. – 288 с.</w:t>
      </w:r>
    </w:p>
    <w:p w:rsidR="00C920F5" w:rsidRPr="006D0195" w:rsidRDefault="00C920F5" w:rsidP="00C920F5">
      <w:pPr>
        <w:spacing w:after="0" w:line="240" w:lineRule="auto"/>
        <w:rPr>
          <w:rFonts w:ascii="Times New Roman" w:hAnsi="Times New Roman"/>
          <w:sz w:val="28"/>
          <w:szCs w:val="28"/>
        </w:rPr>
      </w:pPr>
    </w:p>
    <w:p w:rsidR="00BC7541" w:rsidRPr="002D5D20" w:rsidRDefault="00BC7541" w:rsidP="002D5D20">
      <w:pPr>
        <w:spacing w:after="0" w:line="240" w:lineRule="auto"/>
        <w:jc w:val="both"/>
        <w:rPr>
          <w:rFonts w:ascii="Times New Roman" w:hAnsi="Times New Roman"/>
          <w:color w:val="FF0000"/>
          <w:sz w:val="28"/>
          <w:szCs w:val="28"/>
        </w:rPr>
      </w:pPr>
    </w:p>
    <w:sectPr w:rsidR="00BC7541" w:rsidRPr="002D5D20" w:rsidSect="008524B1">
      <w:pgSz w:w="11906" w:h="16838"/>
      <w:pgMar w:top="1134" w:right="57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05385" w:rsidRDefault="00A05385">
      <w:pPr>
        <w:spacing w:after="0" w:line="240" w:lineRule="auto"/>
      </w:pPr>
      <w:r>
        <w:separator/>
      </w:r>
    </w:p>
  </w:endnote>
  <w:endnote w:type="continuationSeparator" w:id="0">
    <w:p w:rsidR="00A05385" w:rsidRDefault="00A0538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07A" w:rsidRDefault="0057337C">
    <w:pPr>
      <w:pStyle w:val="a7"/>
      <w:jc w:val="center"/>
    </w:pPr>
    <w:r>
      <w:fldChar w:fldCharType="begin"/>
    </w:r>
    <w:r w:rsidR="0039607A">
      <w:instrText xml:space="preserve"> PAGE   \* MERGEFORMAT </w:instrText>
    </w:r>
    <w:r>
      <w:fldChar w:fldCharType="separate"/>
    </w:r>
    <w:r w:rsidR="00C45D0E">
      <w:rPr>
        <w:noProof/>
      </w:rPr>
      <w:t>2</w:t>
    </w:r>
    <w:r>
      <w:rPr>
        <w:noProof/>
      </w:rPr>
      <w:fldChar w:fldCharType="end"/>
    </w:r>
  </w:p>
  <w:p w:rsidR="0039607A" w:rsidRDefault="0039607A">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05385" w:rsidRDefault="00A05385">
      <w:pPr>
        <w:spacing w:after="0" w:line="240" w:lineRule="auto"/>
      </w:pPr>
      <w:r>
        <w:separator/>
      </w:r>
    </w:p>
  </w:footnote>
  <w:footnote w:type="continuationSeparator" w:id="0">
    <w:p w:rsidR="00A05385" w:rsidRDefault="00A05385">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3E"/>
    <w:multiLevelType w:val="hybridMultilevel"/>
    <w:tmpl w:val="777A0FFE"/>
    <w:lvl w:ilvl="0" w:tplc="FFFFFFFF">
      <w:start w:val="1"/>
      <w:numFmt w:val="bullet"/>
      <w:lvlText w:val="и"/>
      <w:lvlJc w:val="left"/>
    </w:lvl>
    <w:lvl w:ilvl="1" w:tplc="FFFFFFFF">
      <w:start w:val="1"/>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nsid w:val="062F696E"/>
    <w:multiLevelType w:val="hybridMultilevel"/>
    <w:tmpl w:val="E5FEE580"/>
    <w:lvl w:ilvl="0" w:tplc="E4427B28">
      <w:start w:val="1"/>
      <w:numFmt w:val="decimal"/>
      <w:lvlText w:val="%1)"/>
      <w:lvlJc w:val="left"/>
      <w:pPr>
        <w:ind w:left="832" w:hanging="260"/>
      </w:pPr>
      <w:rPr>
        <w:rFonts w:ascii="Times New Roman" w:eastAsia="Times New Roman" w:hAnsi="Times New Roman" w:cs="Times New Roman" w:hint="default"/>
        <w:w w:val="100"/>
        <w:sz w:val="24"/>
        <w:szCs w:val="24"/>
        <w:lang w:val="ru-RU" w:eastAsia="ru-RU" w:bidi="ru-RU"/>
      </w:rPr>
    </w:lvl>
    <w:lvl w:ilvl="1" w:tplc="1318DDDC">
      <w:numFmt w:val="bullet"/>
      <w:lvlText w:val="•"/>
      <w:lvlJc w:val="left"/>
      <w:pPr>
        <w:ind w:left="1752" w:hanging="260"/>
      </w:pPr>
      <w:rPr>
        <w:lang w:val="ru-RU" w:eastAsia="ru-RU" w:bidi="ru-RU"/>
      </w:rPr>
    </w:lvl>
    <w:lvl w:ilvl="2" w:tplc="00622C6C">
      <w:numFmt w:val="bullet"/>
      <w:lvlText w:val="•"/>
      <w:lvlJc w:val="left"/>
      <w:pPr>
        <w:ind w:left="2665" w:hanging="260"/>
      </w:pPr>
      <w:rPr>
        <w:lang w:val="ru-RU" w:eastAsia="ru-RU" w:bidi="ru-RU"/>
      </w:rPr>
    </w:lvl>
    <w:lvl w:ilvl="3" w:tplc="A0707D6E">
      <w:numFmt w:val="bullet"/>
      <w:lvlText w:val="•"/>
      <w:lvlJc w:val="left"/>
      <w:pPr>
        <w:ind w:left="3577" w:hanging="260"/>
      </w:pPr>
      <w:rPr>
        <w:lang w:val="ru-RU" w:eastAsia="ru-RU" w:bidi="ru-RU"/>
      </w:rPr>
    </w:lvl>
    <w:lvl w:ilvl="4" w:tplc="6BAC1E9A">
      <w:numFmt w:val="bullet"/>
      <w:lvlText w:val="•"/>
      <w:lvlJc w:val="left"/>
      <w:pPr>
        <w:ind w:left="4490" w:hanging="260"/>
      </w:pPr>
      <w:rPr>
        <w:lang w:val="ru-RU" w:eastAsia="ru-RU" w:bidi="ru-RU"/>
      </w:rPr>
    </w:lvl>
    <w:lvl w:ilvl="5" w:tplc="45F43084">
      <w:numFmt w:val="bullet"/>
      <w:lvlText w:val="•"/>
      <w:lvlJc w:val="left"/>
      <w:pPr>
        <w:ind w:left="5403" w:hanging="260"/>
      </w:pPr>
      <w:rPr>
        <w:lang w:val="ru-RU" w:eastAsia="ru-RU" w:bidi="ru-RU"/>
      </w:rPr>
    </w:lvl>
    <w:lvl w:ilvl="6" w:tplc="A1D4DEC8">
      <w:numFmt w:val="bullet"/>
      <w:lvlText w:val="•"/>
      <w:lvlJc w:val="left"/>
      <w:pPr>
        <w:ind w:left="6315" w:hanging="260"/>
      </w:pPr>
      <w:rPr>
        <w:lang w:val="ru-RU" w:eastAsia="ru-RU" w:bidi="ru-RU"/>
      </w:rPr>
    </w:lvl>
    <w:lvl w:ilvl="7" w:tplc="51FC95EE">
      <w:numFmt w:val="bullet"/>
      <w:lvlText w:val="•"/>
      <w:lvlJc w:val="left"/>
      <w:pPr>
        <w:ind w:left="7228" w:hanging="260"/>
      </w:pPr>
      <w:rPr>
        <w:lang w:val="ru-RU" w:eastAsia="ru-RU" w:bidi="ru-RU"/>
      </w:rPr>
    </w:lvl>
    <w:lvl w:ilvl="8" w:tplc="40824F2A">
      <w:numFmt w:val="bullet"/>
      <w:lvlText w:val="•"/>
      <w:lvlJc w:val="left"/>
      <w:pPr>
        <w:ind w:left="8141" w:hanging="260"/>
      </w:pPr>
      <w:rPr>
        <w:lang w:val="ru-RU" w:eastAsia="ru-RU" w:bidi="ru-RU"/>
      </w:rPr>
    </w:lvl>
  </w:abstractNum>
  <w:abstractNum w:abstractNumId="2">
    <w:nsid w:val="20A75EA9"/>
    <w:multiLevelType w:val="hybridMultilevel"/>
    <w:tmpl w:val="9C887C0E"/>
    <w:lvl w:ilvl="0" w:tplc="A0DA3470">
      <w:start w:val="1"/>
      <w:numFmt w:val="decimal"/>
      <w:lvlText w:val="%1."/>
      <w:lvlJc w:val="left"/>
      <w:pPr>
        <w:ind w:left="519" w:hanging="284"/>
      </w:pPr>
      <w:rPr>
        <w:rFonts w:ascii="Times New Roman" w:eastAsia="Times New Roman" w:hAnsi="Times New Roman" w:cs="Times New Roman" w:hint="default"/>
        <w:w w:val="99"/>
        <w:sz w:val="28"/>
        <w:szCs w:val="28"/>
      </w:rPr>
    </w:lvl>
    <w:lvl w:ilvl="1" w:tplc="F6E4523E">
      <w:numFmt w:val="bullet"/>
      <w:lvlText w:val="•"/>
      <w:lvlJc w:val="left"/>
      <w:pPr>
        <w:ind w:left="1450" w:hanging="284"/>
      </w:pPr>
    </w:lvl>
    <w:lvl w:ilvl="2" w:tplc="75D03AC8">
      <w:numFmt w:val="bullet"/>
      <w:lvlText w:val="•"/>
      <w:lvlJc w:val="left"/>
      <w:pPr>
        <w:ind w:left="2380" w:hanging="284"/>
      </w:pPr>
    </w:lvl>
    <w:lvl w:ilvl="3" w:tplc="59F4757C">
      <w:numFmt w:val="bullet"/>
      <w:lvlText w:val="•"/>
      <w:lvlJc w:val="left"/>
      <w:pPr>
        <w:ind w:left="3310" w:hanging="284"/>
      </w:pPr>
    </w:lvl>
    <w:lvl w:ilvl="4" w:tplc="9990980A">
      <w:numFmt w:val="bullet"/>
      <w:lvlText w:val="•"/>
      <w:lvlJc w:val="left"/>
      <w:pPr>
        <w:ind w:left="4240" w:hanging="284"/>
      </w:pPr>
    </w:lvl>
    <w:lvl w:ilvl="5" w:tplc="36B8B9F2">
      <w:numFmt w:val="bullet"/>
      <w:lvlText w:val="•"/>
      <w:lvlJc w:val="left"/>
      <w:pPr>
        <w:ind w:left="5170" w:hanging="284"/>
      </w:pPr>
    </w:lvl>
    <w:lvl w:ilvl="6" w:tplc="E85A58AE">
      <w:numFmt w:val="bullet"/>
      <w:lvlText w:val="•"/>
      <w:lvlJc w:val="left"/>
      <w:pPr>
        <w:ind w:left="6100" w:hanging="284"/>
      </w:pPr>
    </w:lvl>
    <w:lvl w:ilvl="7" w:tplc="61A0CB36">
      <w:numFmt w:val="bullet"/>
      <w:lvlText w:val="•"/>
      <w:lvlJc w:val="left"/>
      <w:pPr>
        <w:ind w:left="7030" w:hanging="284"/>
      </w:pPr>
    </w:lvl>
    <w:lvl w:ilvl="8" w:tplc="823EEA36">
      <w:numFmt w:val="bullet"/>
      <w:lvlText w:val="•"/>
      <w:lvlJc w:val="left"/>
      <w:pPr>
        <w:ind w:left="7960" w:hanging="284"/>
      </w:pPr>
    </w:lvl>
  </w:abstractNum>
  <w:abstractNum w:abstractNumId="3">
    <w:nsid w:val="2E9C6233"/>
    <w:multiLevelType w:val="hybridMultilevel"/>
    <w:tmpl w:val="2E001246"/>
    <w:lvl w:ilvl="0" w:tplc="4392CF18">
      <w:start w:val="1"/>
      <w:numFmt w:val="decimal"/>
      <w:lvlText w:val="%1)"/>
      <w:lvlJc w:val="left"/>
      <w:pPr>
        <w:ind w:left="573" w:hanging="336"/>
      </w:pPr>
      <w:rPr>
        <w:rFonts w:ascii="Times New Roman" w:eastAsia="Times New Roman" w:hAnsi="Times New Roman" w:cs="Times New Roman" w:hint="default"/>
        <w:spacing w:val="-11"/>
        <w:w w:val="97"/>
        <w:sz w:val="24"/>
        <w:szCs w:val="24"/>
        <w:lang w:val="ru-RU" w:eastAsia="ru-RU" w:bidi="ru-RU"/>
      </w:rPr>
    </w:lvl>
    <w:lvl w:ilvl="1" w:tplc="43FC658E">
      <w:numFmt w:val="bullet"/>
      <w:lvlText w:val="•"/>
      <w:lvlJc w:val="left"/>
      <w:pPr>
        <w:ind w:left="1518" w:hanging="336"/>
      </w:pPr>
      <w:rPr>
        <w:lang w:val="ru-RU" w:eastAsia="ru-RU" w:bidi="ru-RU"/>
      </w:rPr>
    </w:lvl>
    <w:lvl w:ilvl="2" w:tplc="804074D4">
      <w:numFmt w:val="bullet"/>
      <w:lvlText w:val="•"/>
      <w:lvlJc w:val="left"/>
      <w:pPr>
        <w:ind w:left="2457" w:hanging="336"/>
      </w:pPr>
      <w:rPr>
        <w:lang w:val="ru-RU" w:eastAsia="ru-RU" w:bidi="ru-RU"/>
      </w:rPr>
    </w:lvl>
    <w:lvl w:ilvl="3" w:tplc="424E0FC4">
      <w:numFmt w:val="bullet"/>
      <w:lvlText w:val="•"/>
      <w:lvlJc w:val="left"/>
      <w:pPr>
        <w:ind w:left="3395" w:hanging="336"/>
      </w:pPr>
      <w:rPr>
        <w:lang w:val="ru-RU" w:eastAsia="ru-RU" w:bidi="ru-RU"/>
      </w:rPr>
    </w:lvl>
    <w:lvl w:ilvl="4" w:tplc="31C0F6F0">
      <w:numFmt w:val="bullet"/>
      <w:lvlText w:val="•"/>
      <w:lvlJc w:val="left"/>
      <w:pPr>
        <w:ind w:left="4334" w:hanging="336"/>
      </w:pPr>
      <w:rPr>
        <w:lang w:val="ru-RU" w:eastAsia="ru-RU" w:bidi="ru-RU"/>
      </w:rPr>
    </w:lvl>
    <w:lvl w:ilvl="5" w:tplc="15106C42">
      <w:numFmt w:val="bullet"/>
      <w:lvlText w:val="•"/>
      <w:lvlJc w:val="left"/>
      <w:pPr>
        <w:ind w:left="5273" w:hanging="336"/>
      </w:pPr>
      <w:rPr>
        <w:lang w:val="ru-RU" w:eastAsia="ru-RU" w:bidi="ru-RU"/>
      </w:rPr>
    </w:lvl>
    <w:lvl w:ilvl="6" w:tplc="A2701B08">
      <w:numFmt w:val="bullet"/>
      <w:lvlText w:val="•"/>
      <w:lvlJc w:val="left"/>
      <w:pPr>
        <w:ind w:left="6211" w:hanging="336"/>
      </w:pPr>
      <w:rPr>
        <w:lang w:val="ru-RU" w:eastAsia="ru-RU" w:bidi="ru-RU"/>
      </w:rPr>
    </w:lvl>
    <w:lvl w:ilvl="7" w:tplc="545A5DFE">
      <w:numFmt w:val="bullet"/>
      <w:lvlText w:val="•"/>
      <w:lvlJc w:val="left"/>
      <w:pPr>
        <w:ind w:left="7150" w:hanging="336"/>
      </w:pPr>
      <w:rPr>
        <w:lang w:val="ru-RU" w:eastAsia="ru-RU" w:bidi="ru-RU"/>
      </w:rPr>
    </w:lvl>
    <w:lvl w:ilvl="8" w:tplc="44B2EAC0">
      <w:numFmt w:val="bullet"/>
      <w:lvlText w:val="•"/>
      <w:lvlJc w:val="left"/>
      <w:pPr>
        <w:ind w:left="8089" w:hanging="336"/>
      </w:pPr>
      <w:rPr>
        <w:lang w:val="ru-RU" w:eastAsia="ru-RU" w:bidi="ru-RU"/>
      </w:rPr>
    </w:lvl>
  </w:abstractNum>
  <w:abstractNum w:abstractNumId="4">
    <w:nsid w:val="35CC7F35"/>
    <w:multiLevelType w:val="hybridMultilevel"/>
    <w:tmpl w:val="B7F483AC"/>
    <w:lvl w:ilvl="0" w:tplc="CEDECBDA">
      <w:start w:val="1"/>
      <w:numFmt w:val="decimal"/>
      <w:lvlText w:val="%1)"/>
      <w:lvlJc w:val="left"/>
      <w:pPr>
        <w:ind w:left="921" w:hanging="348"/>
      </w:pPr>
      <w:rPr>
        <w:rFonts w:ascii="Times New Roman" w:eastAsia="Times New Roman" w:hAnsi="Times New Roman" w:cs="Times New Roman" w:hint="default"/>
        <w:spacing w:val="-8"/>
        <w:w w:val="99"/>
        <w:sz w:val="24"/>
        <w:szCs w:val="24"/>
        <w:lang w:val="ru-RU" w:eastAsia="ru-RU" w:bidi="ru-RU"/>
      </w:rPr>
    </w:lvl>
    <w:lvl w:ilvl="1" w:tplc="1C46314A">
      <w:numFmt w:val="bullet"/>
      <w:lvlText w:val="•"/>
      <w:lvlJc w:val="left"/>
      <w:pPr>
        <w:ind w:left="1824" w:hanging="348"/>
      </w:pPr>
      <w:rPr>
        <w:lang w:val="ru-RU" w:eastAsia="ru-RU" w:bidi="ru-RU"/>
      </w:rPr>
    </w:lvl>
    <w:lvl w:ilvl="2" w:tplc="33386E7A">
      <w:numFmt w:val="bullet"/>
      <w:lvlText w:val="•"/>
      <w:lvlJc w:val="left"/>
      <w:pPr>
        <w:ind w:left="2729" w:hanging="348"/>
      </w:pPr>
      <w:rPr>
        <w:lang w:val="ru-RU" w:eastAsia="ru-RU" w:bidi="ru-RU"/>
      </w:rPr>
    </w:lvl>
    <w:lvl w:ilvl="3" w:tplc="C434BB90">
      <w:numFmt w:val="bullet"/>
      <w:lvlText w:val="•"/>
      <w:lvlJc w:val="left"/>
      <w:pPr>
        <w:ind w:left="3633" w:hanging="348"/>
      </w:pPr>
      <w:rPr>
        <w:lang w:val="ru-RU" w:eastAsia="ru-RU" w:bidi="ru-RU"/>
      </w:rPr>
    </w:lvl>
    <w:lvl w:ilvl="4" w:tplc="33E2C858">
      <w:numFmt w:val="bullet"/>
      <w:lvlText w:val="•"/>
      <w:lvlJc w:val="left"/>
      <w:pPr>
        <w:ind w:left="4538" w:hanging="348"/>
      </w:pPr>
      <w:rPr>
        <w:lang w:val="ru-RU" w:eastAsia="ru-RU" w:bidi="ru-RU"/>
      </w:rPr>
    </w:lvl>
    <w:lvl w:ilvl="5" w:tplc="82A8E52E">
      <w:numFmt w:val="bullet"/>
      <w:lvlText w:val="•"/>
      <w:lvlJc w:val="left"/>
      <w:pPr>
        <w:ind w:left="5443" w:hanging="348"/>
      </w:pPr>
      <w:rPr>
        <w:lang w:val="ru-RU" w:eastAsia="ru-RU" w:bidi="ru-RU"/>
      </w:rPr>
    </w:lvl>
    <w:lvl w:ilvl="6" w:tplc="B2867528">
      <w:numFmt w:val="bullet"/>
      <w:lvlText w:val="•"/>
      <w:lvlJc w:val="left"/>
      <w:pPr>
        <w:ind w:left="6347" w:hanging="348"/>
      </w:pPr>
      <w:rPr>
        <w:lang w:val="ru-RU" w:eastAsia="ru-RU" w:bidi="ru-RU"/>
      </w:rPr>
    </w:lvl>
    <w:lvl w:ilvl="7" w:tplc="10EEFD94">
      <w:numFmt w:val="bullet"/>
      <w:lvlText w:val="•"/>
      <w:lvlJc w:val="left"/>
      <w:pPr>
        <w:ind w:left="7252" w:hanging="348"/>
      </w:pPr>
      <w:rPr>
        <w:lang w:val="ru-RU" w:eastAsia="ru-RU" w:bidi="ru-RU"/>
      </w:rPr>
    </w:lvl>
    <w:lvl w:ilvl="8" w:tplc="C1C88E92">
      <w:numFmt w:val="bullet"/>
      <w:lvlText w:val="•"/>
      <w:lvlJc w:val="left"/>
      <w:pPr>
        <w:ind w:left="8157" w:hanging="348"/>
      </w:pPr>
      <w:rPr>
        <w:lang w:val="ru-RU" w:eastAsia="ru-RU" w:bidi="ru-RU"/>
      </w:rPr>
    </w:lvl>
  </w:abstractNum>
  <w:abstractNum w:abstractNumId="5">
    <w:nsid w:val="3D150B64"/>
    <w:multiLevelType w:val="hybridMultilevel"/>
    <w:tmpl w:val="638A17E8"/>
    <w:lvl w:ilvl="0" w:tplc="9DC8A380">
      <w:numFmt w:val="bullet"/>
      <w:lvlText w:val=""/>
      <w:lvlJc w:val="left"/>
      <w:pPr>
        <w:ind w:left="933" w:hanging="348"/>
      </w:pPr>
      <w:rPr>
        <w:rFonts w:ascii="Symbol" w:eastAsia="Symbol" w:hAnsi="Symbol" w:cs="Symbol" w:hint="default"/>
        <w:w w:val="100"/>
        <w:sz w:val="24"/>
        <w:szCs w:val="24"/>
        <w:lang w:val="ru-RU" w:eastAsia="ru-RU" w:bidi="ru-RU"/>
      </w:rPr>
    </w:lvl>
    <w:lvl w:ilvl="1" w:tplc="0FDCF146">
      <w:numFmt w:val="bullet"/>
      <w:lvlText w:val="•"/>
      <w:lvlJc w:val="left"/>
      <w:pPr>
        <w:ind w:left="1842" w:hanging="348"/>
      </w:pPr>
      <w:rPr>
        <w:lang w:val="ru-RU" w:eastAsia="ru-RU" w:bidi="ru-RU"/>
      </w:rPr>
    </w:lvl>
    <w:lvl w:ilvl="2" w:tplc="987679DC">
      <w:numFmt w:val="bullet"/>
      <w:lvlText w:val="•"/>
      <w:lvlJc w:val="left"/>
      <w:pPr>
        <w:ind w:left="2745" w:hanging="348"/>
      </w:pPr>
      <w:rPr>
        <w:lang w:val="ru-RU" w:eastAsia="ru-RU" w:bidi="ru-RU"/>
      </w:rPr>
    </w:lvl>
    <w:lvl w:ilvl="3" w:tplc="753875EE">
      <w:numFmt w:val="bullet"/>
      <w:lvlText w:val="•"/>
      <w:lvlJc w:val="left"/>
      <w:pPr>
        <w:ind w:left="3647" w:hanging="348"/>
      </w:pPr>
      <w:rPr>
        <w:lang w:val="ru-RU" w:eastAsia="ru-RU" w:bidi="ru-RU"/>
      </w:rPr>
    </w:lvl>
    <w:lvl w:ilvl="4" w:tplc="8858421C">
      <w:numFmt w:val="bullet"/>
      <w:lvlText w:val="•"/>
      <w:lvlJc w:val="left"/>
      <w:pPr>
        <w:ind w:left="4550" w:hanging="348"/>
      </w:pPr>
      <w:rPr>
        <w:lang w:val="ru-RU" w:eastAsia="ru-RU" w:bidi="ru-RU"/>
      </w:rPr>
    </w:lvl>
    <w:lvl w:ilvl="5" w:tplc="B1CC9122">
      <w:numFmt w:val="bullet"/>
      <w:lvlText w:val="•"/>
      <w:lvlJc w:val="left"/>
      <w:pPr>
        <w:ind w:left="5453" w:hanging="348"/>
      </w:pPr>
      <w:rPr>
        <w:lang w:val="ru-RU" w:eastAsia="ru-RU" w:bidi="ru-RU"/>
      </w:rPr>
    </w:lvl>
    <w:lvl w:ilvl="6" w:tplc="71E26AEC">
      <w:numFmt w:val="bullet"/>
      <w:lvlText w:val="•"/>
      <w:lvlJc w:val="left"/>
      <w:pPr>
        <w:ind w:left="6355" w:hanging="348"/>
      </w:pPr>
      <w:rPr>
        <w:lang w:val="ru-RU" w:eastAsia="ru-RU" w:bidi="ru-RU"/>
      </w:rPr>
    </w:lvl>
    <w:lvl w:ilvl="7" w:tplc="5FFA790A">
      <w:numFmt w:val="bullet"/>
      <w:lvlText w:val="•"/>
      <w:lvlJc w:val="left"/>
      <w:pPr>
        <w:ind w:left="7258" w:hanging="348"/>
      </w:pPr>
      <w:rPr>
        <w:lang w:val="ru-RU" w:eastAsia="ru-RU" w:bidi="ru-RU"/>
      </w:rPr>
    </w:lvl>
    <w:lvl w:ilvl="8" w:tplc="15F01058">
      <w:numFmt w:val="bullet"/>
      <w:lvlText w:val="•"/>
      <w:lvlJc w:val="left"/>
      <w:pPr>
        <w:ind w:left="8161" w:hanging="348"/>
      </w:pPr>
      <w:rPr>
        <w:lang w:val="ru-RU" w:eastAsia="ru-RU" w:bidi="ru-RU"/>
      </w:rPr>
    </w:lvl>
  </w:abstractNum>
  <w:abstractNum w:abstractNumId="6">
    <w:nsid w:val="3D551ED3"/>
    <w:multiLevelType w:val="hybridMultilevel"/>
    <w:tmpl w:val="71927F98"/>
    <w:lvl w:ilvl="0" w:tplc="852A3966">
      <w:numFmt w:val="bullet"/>
      <w:lvlText w:val=""/>
      <w:lvlJc w:val="left"/>
      <w:pPr>
        <w:ind w:left="1641" w:hanging="360"/>
      </w:pPr>
      <w:rPr>
        <w:rFonts w:ascii="Symbol" w:eastAsia="Symbol" w:hAnsi="Symbol" w:cs="Symbol" w:hint="default"/>
        <w:w w:val="100"/>
        <w:sz w:val="24"/>
        <w:szCs w:val="24"/>
        <w:lang w:val="ru-RU" w:eastAsia="ru-RU" w:bidi="ru-RU"/>
      </w:rPr>
    </w:lvl>
    <w:lvl w:ilvl="1" w:tplc="490CE6A2">
      <w:numFmt w:val="bullet"/>
      <w:lvlText w:val="•"/>
      <w:lvlJc w:val="left"/>
      <w:pPr>
        <w:ind w:left="2472" w:hanging="360"/>
      </w:pPr>
      <w:rPr>
        <w:lang w:val="ru-RU" w:eastAsia="ru-RU" w:bidi="ru-RU"/>
      </w:rPr>
    </w:lvl>
    <w:lvl w:ilvl="2" w:tplc="5A62D150">
      <w:numFmt w:val="bullet"/>
      <w:lvlText w:val="•"/>
      <w:lvlJc w:val="left"/>
      <w:pPr>
        <w:ind w:left="3305" w:hanging="360"/>
      </w:pPr>
      <w:rPr>
        <w:lang w:val="ru-RU" w:eastAsia="ru-RU" w:bidi="ru-RU"/>
      </w:rPr>
    </w:lvl>
    <w:lvl w:ilvl="3" w:tplc="A642E358">
      <w:numFmt w:val="bullet"/>
      <w:lvlText w:val="•"/>
      <w:lvlJc w:val="left"/>
      <w:pPr>
        <w:ind w:left="4137" w:hanging="360"/>
      </w:pPr>
      <w:rPr>
        <w:lang w:val="ru-RU" w:eastAsia="ru-RU" w:bidi="ru-RU"/>
      </w:rPr>
    </w:lvl>
    <w:lvl w:ilvl="4" w:tplc="285A5AA6">
      <w:numFmt w:val="bullet"/>
      <w:lvlText w:val="•"/>
      <w:lvlJc w:val="left"/>
      <w:pPr>
        <w:ind w:left="4970" w:hanging="360"/>
      </w:pPr>
      <w:rPr>
        <w:lang w:val="ru-RU" w:eastAsia="ru-RU" w:bidi="ru-RU"/>
      </w:rPr>
    </w:lvl>
    <w:lvl w:ilvl="5" w:tplc="1B4A5E60">
      <w:numFmt w:val="bullet"/>
      <w:lvlText w:val="•"/>
      <w:lvlJc w:val="left"/>
      <w:pPr>
        <w:ind w:left="5803" w:hanging="360"/>
      </w:pPr>
      <w:rPr>
        <w:lang w:val="ru-RU" w:eastAsia="ru-RU" w:bidi="ru-RU"/>
      </w:rPr>
    </w:lvl>
    <w:lvl w:ilvl="6" w:tplc="F19A5AAC">
      <w:numFmt w:val="bullet"/>
      <w:lvlText w:val="•"/>
      <w:lvlJc w:val="left"/>
      <w:pPr>
        <w:ind w:left="6635" w:hanging="360"/>
      </w:pPr>
      <w:rPr>
        <w:lang w:val="ru-RU" w:eastAsia="ru-RU" w:bidi="ru-RU"/>
      </w:rPr>
    </w:lvl>
    <w:lvl w:ilvl="7" w:tplc="DADCD6C6">
      <w:numFmt w:val="bullet"/>
      <w:lvlText w:val="•"/>
      <w:lvlJc w:val="left"/>
      <w:pPr>
        <w:ind w:left="7468" w:hanging="360"/>
      </w:pPr>
      <w:rPr>
        <w:lang w:val="ru-RU" w:eastAsia="ru-RU" w:bidi="ru-RU"/>
      </w:rPr>
    </w:lvl>
    <w:lvl w:ilvl="8" w:tplc="2470698E">
      <w:numFmt w:val="bullet"/>
      <w:lvlText w:val="•"/>
      <w:lvlJc w:val="left"/>
      <w:pPr>
        <w:ind w:left="8301" w:hanging="360"/>
      </w:pPr>
      <w:rPr>
        <w:lang w:val="ru-RU" w:eastAsia="ru-RU" w:bidi="ru-RU"/>
      </w:rPr>
    </w:lvl>
  </w:abstractNum>
  <w:abstractNum w:abstractNumId="7">
    <w:nsid w:val="3DF10FF9"/>
    <w:multiLevelType w:val="hybridMultilevel"/>
    <w:tmpl w:val="F4A64618"/>
    <w:lvl w:ilvl="0" w:tplc="8C0C5430">
      <w:start w:val="1"/>
      <w:numFmt w:val="decimal"/>
      <w:lvlText w:val="%1."/>
      <w:lvlJc w:val="left"/>
      <w:pPr>
        <w:ind w:left="933" w:hanging="360"/>
      </w:pPr>
      <w:rPr>
        <w:rFonts w:ascii="Times New Roman" w:eastAsia="Times New Roman" w:hAnsi="Times New Roman" w:cs="Times New Roman" w:hint="default"/>
        <w:spacing w:val="-5"/>
        <w:w w:val="100"/>
        <w:sz w:val="24"/>
        <w:szCs w:val="24"/>
        <w:lang w:val="ru-RU" w:eastAsia="ru-RU" w:bidi="ru-RU"/>
      </w:rPr>
    </w:lvl>
    <w:lvl w:ilvl="1" w:tplc="1D18AC2C">
      <w:numFmt w:val="bullet"/>
      <w:lvlText w:val="•"/>
      <w:lvlJc w:val="left"/>
      <w:pPr>
        <w:ind w:left="1842" w:hanging="360"/>
      </w:pPr>
      <w:rPr>
        <w:lang w:val="ru-RU" w:eastAsia="ru-RU" w:bidi="ru-RU"/>
      </w:rPr>
    </w:lvl>
    <w:lvl w:ilvl="2" w:tplc="BB6463FC">
      <w:numFmt w:val="bullet"/>
      <w:lvlText w:val="•"/>
      <w:lvlJc w:val="left"/>
      <w:pPr>
        <w:ind w:left="2745" w:hanging="360"/>
      </w:pPr>
      <w:rPr>
        <w:lang w:val="ru-RU" w:eastAsia="ru-RU" w:bidi="ru-RU"/>
      </w:rPr>
    </w:lvl>
    <w:lvl w:ilvl="3" w:tplc="17706250">
      <w:numFmt w:val="bullet"/>
      <w:lvlText w:val="•"/>
      <w:lvlJc w:val="left"/>
      <w:pPr>
        <w:ind w:left="3647" w:hanging="360"/>
      </w:pPr>
      <w:rPr>
        <w:lang w:val="ru-RU" w:eastAsia="ru-RU" w:bidi="ru-RU"/>
      </w:rPr>
    </w:lvl>
    <w:lvl w:ilvl="4" w:tplc="21E2392E">
      <w:numFmt w:val="bullet"/>
      <w:lvlText w:val="•"/>
      <w:lvlJc w:val="left"/>
      <w:pPr>
        <w:ind w:left="4550" w:hanging="360"/>
      </w:pPr>
      <w:rPr>
        <w:lang w:val="ru-RU" w:eastAsia="ru-RU" w:bidi="ru-RU"/>
      </w:rPr>
    </w:lvl>
    <w:lvl w:ilvl="5" w:tplc="1E1692FA">
      <w:numFmt w:val="bullet"/>
      <w:lvlText w:val="•"/>
      <w:lvlJc w:val="left"/>
      <w:pPr>
        <w:ind w:left="5453" w:hanging="360"/>
      </w:pPr>
      <w:rPr>
        <w:lang w:val="ru-RU" w:eastAsia="ru-RU" w:bidi="ru-RU"/>
      </w:rPr>
    </w:lvl>
    <w:lvl w:ilvl="6" w:tplc="E8DC05F4">
      <w:numFmt w:val="bullet"/>
      <w:lvlText w:val="•"/>
      <w:lvlJc w:val="left"/>
      <w:pPr>
        <w:ind w:left="6355" w:hanging="360"/>
      </w:pPr>
      <w:rPr>
        <w:lang w:val="ru-RU" w:eastAsia="ru-RU" w:bidi="ru-RU"/>
      </w:rPr>
    </w:lvl>
    <w:lvl w:ilvl="7" w:tplc="AFC0E9E0">
      <w:numFmt w:val="bullet"/>
      <w:lvlText w:val="•"/>
      <w:lvlJc w:val="left"/>
      <w:pPr>
        <w:ind w:left="7258" w:hanging="360"/>
      </w:pPr>
      <w:rPr>
        <w:lang w:val="ru-RU" w:eastAsia="ru-RU" w:bidi="ru-RU"/>
      </w:rPr>
    </w:lvl>
    <w:lvl w:ilvl="8" w:tplc="E5CE94B6">
      <w:numFmt w:val="bullet"/>
      <w:lvlText w:val="•"/>
      <w:lvlJc w:val="left"/>
      <w:pPr>
        <w:ind w:left="8161" w:hanging="360"/>
      </w:pPr>
      <w:rPr>
        <w:lang w:val="ru-RU" w:eastAsia="ru-RU" w:bidi="ru-RU"/>
      </w:rPr>
    </w:lvl>
  </w:abstractNum>
  <w:abstractNum w:abstractNumId="8">
    <w:nsid w:val="47153914"/>
    <w:multiLevelType w:val="hybridMultilevel"/>
    <w:tmpl w:val="DD7EA84E"/>
    <w:lvl w:ilvl="0" w:tplc="633ED478">
      <w:start w:val="1"/>
      <w:numFmt w:val="decimal"/>
      <w:lvlText w:val="%1."/>
      <w:lvlJc w:val="left"/>
      <w:pPr>
        <w:ind w:left="933" w:hanging="360"/>
      </w:pPr>
      <w:rPr>
        <w:rFonts w:ascii="Times New Roman" w:eastAsia="Times New Roman" w:hAnsi="Times New Roman" w:cs="Times New Roman" w:hint="default"/>
        <w:spacing w:val="-26"/>
        <w:w w:val="97"/>
        <w:sz w:val="24"/>
        <w:szCs w:val="24"/>
        <w:lang w:val="ru-RU" w:eastAsia="ru-RU" w:bidi="ru-RU"/>
      </w:rPr>
    </w:lvl>
    <w:lvl w:ilvl="1" w:tplc="B5AC1452">
      <w:numFmt w:val="bullet"/>
      <w:lvlText w:val="•"/>
      <w:lvlJc w:val="left"/>
      <w:pPr>
        <w:ind w:left="1842" w:hanging="360"/>
      </w:pPr>
      <w:rPr>
        <w:lang w:val="ru-RU" w:eastAsia="ru-RU" w:bidi="ru-RU"/>
      </w:rPr>
    </w:lvl>
    <w:lvl w:ilvl="2" w:tplc="E138E3AE">
      <w:numFmt w:val="bullet"/>
      <w:lvlText w:val="•"/>
      <w:lvlJc w:val="left"/>
      <w:pPr>
        <w:ind w:left="2745" w:hanging="360"/>
      </w:pPr>
      <w:rPr>
        <w:lang w:val="ru-RU" w:eastAsia="ru-RU" w:bidi="ru-RU"/>
      </w:rPr>
    </w:lvl>
    <w:lvl w:ilvl="3" w:tplc="12885CCE">
      <w:numFmt w:val="bullet"/>
      <w:lvlText w:val="•"/>
      <w:lvlJc w:val="left"/>
      <w:pPr>
        <w:ind w:left="3647" w:hanging="360"/>
      </w:pPr>
      <w:rPr>
        <w:lang w:val="ru-RU" w:eastAsia="ru-RU" w:bidi="ru-RU"/>
      </w:rPr>
    </w:lvl>
    <w:lvl w:ilvl="4" w:tplc="9FF65204">
      <w:numFmt w:val="bullet"/>
      <w:lvlText w:val="•"/>
      <w:lvlJc w:val="left"/>
      <w:pPr>
        <w:ind w:left="4550" w:hanging="360"/>
      </w:pPr>
      <w:rPr>
        <w:lang w:val="ru-RU" w:eastAsia="ru-RU" w:bidi="ru-RU"/>
      </w:rPr>
    </w:lvl>
    <w:lvl w:ilvl="5" w:tplc="C24C8B1A">
      <w:numFmt w:val="bullet"/>
      <w:lvlText w:val="•"/>
      <w:lvlJc w:val="left"/>
      <w:pPr>
        <w:ind w:left="5453" w:hanging="360"/>
      </w:pPr>
      <w:rPr>
        <w:lang w:val="ru-RU" w:eastAsia="ru-RU" w:bidi="ru-RU"/>
      </w:rPr>
    </w:lvl>
    <w:lvl w:ilvl="6" w:tplc="F9665950">
      <w:numFmt w:val="bullet"/>
      <w:lvlText w:val="•"/>
      <w:lvlJc w:val="left"/>
      <w:pPr>
        <w:ind w:left="6355" w:hanging="360"/>
      </w:pPr>
      <w:rPr>
        <w:lang w:val="ru-RU" w:eastAsia="ru-RU" w:bidi="ru-RU"/>
      </w:rPr>
    </w:lvl>
    <w:lvl w:ilvl="7" w:tplc="E09EC4D4">
      <w:numFmt w:val="bullet"/>
      <w:lvlText w:val="•"/>
      <w:lvlJc w:val="left"/>
      <w:pPr>
        <w:ind w:left="7258" w:hanging="360"/>
      </w:pPr>
      <w:rPr>
        <w:lang w:val="ru-RU" w:eastAsia="ru-RU" w:bidi="ru-RU"/>
      </w:rPr>
    </w:lvl>
    <w:lvl w:ilvl="8" w:tplc="B42EC166">
      <w:numFmt w:val="bullet"/>
      <w:lvlText w:val="•"/>
      <w:lvlJc w:val="left"/>
      <w:pPr>
        <w:ind w:left="8161" w:hanging="360"/>
      </w:pPr>
      <w:rPr>
        <w:lang w:val="ru-RU" w:eastAsia="ru-RU" w:bidi="ru-RU"/>
      </w:rPr>
    </w:lvl>
  </w:abstractNum>
  <w:abstractNum w:abstractNumId="9">
    <w:nsid w:val="59F84BFA"/>
    <w:multiLevelType w:val="hybridMultilevel"/>
    <w:tmpl w:val="E8F21776"/>
    <w:lvl w:ilvl="0" w:tplc="772898B8">
      <w:start w:val="1"/>
      <w:numFmt w:val="decimal"/>
      <w:lvlText w:val="%1."/>
      <w:lvlJc w:val="left"/>
      <w:pPr>
        <w:ind w:left="933" w:hanging="360"/>
      </w:pPr>
      <w:rPr>
        <w:rFonts w:ascii="Times New Roman" w:eastAsia="Times New Roman" w:hAnsi="Times New Roman" w:cs="Times New Roman" w:hint="default"/>
        <w:spacing w:val="-2"/>
        <w:w w:val="100"/>
        <w:sz w:val="24"/>
        <w:szCs w:val="24"/>
        <w:lang w:val="ru-RU" w:eastAsia="ru-RU" w:bidi="ru-RU"/>
      </w:rPr>
    </w:lvl>
    <w:lvl w:ilvl="1" w:tplc="3B1277EE">
      <w:numFmt w:val="bullet"/>
      <w:lvlText w:val="•"/>
      <w:lvlJc w:val="left"/>
      <w:pPr>
        <w:ind w:left="1842" w:hanging="360"/>
      </w:pPr>
      <w:rPr>
        <w:lang w:val="ru-RU" w:eastAsia="ru-RU" w:bidi="ru-RU"/>
      </w:rPr>
    </w:lvl>
    <w:lvl w:ilvl="2" w:tplc="53AA0B94">
      <w:numFmt w:val="bullet"/>
      <w:lvlText w:val="•"/>
      <w:lvlJc w:val="left"/>
      <w:pPr>
        <w:ind w:left="2745" w:hanging="360"/>
      </w:pPr>
      <w:rPr>
        <w:lang w:val="ru-RU" w:eastAsia="ru-RU" w:bidi="ru-RU"/>
      </w:rPr>
    </w:lvl>
    <w:lvl w:ilvl="3" w:tplc="670CC3F2">
      <w:numFmt w:val="bullet"/>
      <w:lvlText w:val="•"/>
      <w:lvlJc w:val="left"/>
      <w:pPr>
        <w:ind w:left="3647" w:hanging="360"/>
      </w:pPr>
      <w:rPr>
        <w:lang w:val="ru-RU" w:eastAsia="ru-RU" w:bidi="ru-RU"/>
      </w:rPr>
    </w:lvl>
    <w:lvl w:ilvl="4" w:tplc="9E7A55BC">
      <w:numFmt w:val="bullet"/>
      <w:lvlText w:val="•"/>
      <w:lvlJc w:val="left"/>
      <w:pPr>
        <w:ind w:left="4550" w:hanging="360"/>
      </w:pPr>
      <w:rPr>
        <w:lang w:val="ru-RU" w:eastAsia="ru-RU" w:bidi="ru-RU"/>
      </w:rPr>
    </w:lvl>
    <w:lvl w:ilvl="5" w:tplc="A8AC8122">
      <w:numFmt w:val="bullet"/>
      <w:lvlText w:val="•"/>
      <w:lvlJc w:val="left"/>
      <w:pPr>
        <w:ind w:left="5453" w:hanging="360"/>
      </w:pPr>
      <w:rPr>
        <w:lang w:val="ru-RU" w:eastAsia="ru-RU" w:bidi="ru-RU"/>
      </w:rPr>
    </w:lvl>
    <w:lvl w:ilvl="6" w:tplc="76ECBC76">
      <w:numFmt w:val="bullet"/>
      <w:lvlText w:val="•"/>
      <w:lvlJc w:val="left"/>
      <w:pPr>
        <w:ind w:left="6355" w:hanging="360"/>
      </w:pPr>
      <w:rPr>
        <w:lang w:val="ru-RU" w:eastAsia="ru-RU" w:bidi="ru-RU"/>
      </w:rPr>
    </w:lvl>
    <w:lvl w:ilvl="7" w:tplc="6FD2570E">
      <w:numFmt w:val="bullet"/>
      <w:lvlText w:val="•"/>
      <w:lvlJc w:val="left"/>
      <w:pPr>
        <w:ind w:left="7258" w:hanging="360"/>
      </w:pPr>
      <w:rPr>
        <w:lang w:val="ru-RU" w:eastAsia="ru-RU" w:bidi="ru-RU"/>
      </w:rPr>
    </w:lvl>
    <w:lvl w:ilvl="8" w:tplc="27D22AEA">
      <w:numFmt w:val="bullet"/>
      <w:lvlText w:val="•"/>
      <w:lvlJc w:val="left"/>
      <w:pPr>
        <w:ind w:left="8161" w:hanging="360"/>
      </w:pPr>
      <w:rPr>
        <w:lang w:val="ru-RU" w:eastAsia="ru-RU" w:bidi="ru-RU"/>
      </w:rPr>
    </w:lvl>
  </w:abstractNum>
  <w:abstractNum w:abstractNumId="10">
    <w:nsid w:val="672547FA"/>
    <w:multiLevelType w:val="hybridMultilevel"/>
    <w:tmpl w:val="F134DF1E"/>
    <w:lvl w:ilvl="0" w:tplc="00A8A5C4">
      <w:start w:val="1"/>
      <w:numFmt w:val="decimal"/>
      <w:lvlText w:val="%1."/>
      <w:lvlJc w:val="left"/>
      <w:pPr>
        <w:ind w:left="933" w:hanging="360"/>
      </w:pPr>
      <w:rPr>
        <w:rFonts w:ascii="Times New Roman" w:eastAsia="Times New Roman" w:hAnsi="Times New Roman" w:cs="Times New Roman" w:hint="default"/>
        <w:spacing w:val="-5"/>
        <w:w w:val="100"/>
        <w:sz w:val="24"/>
        <w:szCs w:val="24"/>
        <w:lang w:val="ru-RU" w:eastAsia="ru-RU" w:bidi="ru-RU"/>
      </w:rPr>
    </w:lvl>
    <w:lvl w:ilvl="1" w:tplc="C81A195C">
      <w:numFmt w:val="bullet"/>
      <w:lvlText w:val="•"/>
      <w:lvlJc w:val="left"/>
      <w:pPr>
        <w:ind w:left="1842" w:hanging="360"/>
      </w:pPr>
      <w:rPr>
        <w:lang w:val="ru-RU" w:eastAsia="ru-RU" w:bidi="ru-RU"/>
      </w:rPr>
    </w:lvl>
    <w:lvl w:ilvl="2" w:tplc="639E3A78">
      <w:numFmt w:val="bullet"/>
      <w:lvlText w:val="•"/>
      <w:lvlJc w:val="left"/>
      <w:pPr>
        <w:ind w:left="2745" w:hanging="360"/>
      </w:pPr>
      <w:rPr>
        <w:lang w:val="ru-RU" w:eastAsia="ru-RU" w:bidi="ru-RU"/>
      </w:rPr>
    </w:lvl>
    <w:lvl w:ilvl="3" w:tplc="8514FAA0">
      <w:numFmt w:val="bullet"/>
      <w:lvlText w:val="•"/>
      <w:lvlJc w:val="left"/>
      <w:pPr>
        <w:ind w:left="3647" w:hanging="360"/>
      </w:pPr>
      <w:rPr>
        <w:lang w:val="ru-RU" w:eastAsia="ru-RU" w:bidi="ru-RU"/>
      </w:rPr>
    </w:lvl>
    <w:lvl w:ilvl="4" w:tplc="637ACCC8">
      <w:numFmt w:val="bullet"/>
      <w:lvlText w:val="•"/>
      <w:lvlJc w:val="left"/>
      <w:pPr>
        <w:ind w:left="4550" w:hanging="360"/>
      </w:pPr>
      <w:rPr>
        <w:lang w:val="ru-RU" w:eastAsia="ru-RU" w:bidi="ru-RU"/>
      </w:rPr>
    </w:lvl>
    <w:lvl w:ilvl="5" w:tplc="B1022E6C">
      <w:numFmt w:val="bullet"/>
      <w:lvlText w:val="•"/>
      <w:lvlJc w:val="left"/>
      <w:pPr>
        <w:ind w:left="5453" w:hanging="360"/>
      </w:pPr>
      <w:rPr>
        <w:lang w:val="ru-RU" w:eastAsia="ru-RU" w:bidi="ru-RU"/>
      </w:rPr>
    </w:lvl>
    <w:lvl w:ilvl="6" w:tplc="31109104">
      <w:numFmt w:val="bullet"/>
      <w:lvlText w:val="•"/>
      <w:lvlJc w:val="left"/>
      <w:pPr>
        <w:ind w:left="6355" w:hanging="360"/>
      </w:pPr>
      <w:rPr>
        <w:lang w:val="ru-RU" w:eastAsia="ru-RU" w:bidi="ru-RU"/>
      </w:rPr>
    </w:lvl>
    <w:lvl w:ilvl="7" w:tplc="D060AADE">
      <w:numFmt w:val="bullet"/>
      <w:lvlText w:val="•"/>
      <w:lvlJc w:val="left"/>
      <w:pPr>
        <w:ind w:left="7258" w:hanging="360"/>
      </w:pPr>
      <w:rPr>
        <w:lang w:val="ru-RU" w:eastAsia="ru-RU" w:bidi="ru-RU"/>
      </w:rPr>
    </w:lvl>
    <w:lvl w:ilvl="8" w:tplc="B86A71B4">
      <w:numFmt w:val="bullet"/>
      <w:lvlText w:val="•"/>
      <w:lvlJc w:val="left"/>
      <w:pPr>
        <w:ind w:left="8161" w:hanging="360"/>
      </w:pPr>
      <w:rPr>
        <w:lang w:val="ru-RU" w:eastAsia="ru-RU" w:bidi="ru-RU"/>
      </w:rPr>
    </w:lvl>
  </w:abstractNum>
  <w:abstractNum w:abstractNumId="11">
    <w:nsid w:val="7B943A66"/>
    <w:multiLevelType w:val="hybridMultilevel"/>
    <w:tmpl w:val="1F0C4F62"/>
    <w:lvl w:ilvl="0" w:tplc="EC2CDE2A">
      <w:start w:val="1"/>
      <w:numFmt w:val="decimal"/>
      <w:lvlText w:val="%1."/>
      <w:lvlJc w:val="left"/>
      <w:pPr>
        <w:ind w:left="933" w:hanging="360"/>
      </w:pPr>
      <w:rPr>
        <w:rFonts w:ascii="Times New Roman" w:eastAsia="Times New Roman" w:hAnsi="Times New Roman" w:cs="Times New Roman" w:hint="default"/>
        <w:spacing w:val="-3"/>
        <w:w w:val="100"/>
        <w:sz w:val="24"/>
        <w:szCs w:val="24"/>
        <w:lang w:val="ru-RU" w:eastAsia="ru-RU" w:bidi="ru-RU"/>
      </w:rPr>
    </w:lvl>
    <w:lvl w:ilvl="1" w:tplc="A8D09CA8">
      <w:numFmt w:val="bullet"/>
      <w:lvlText w:val="•"/>
      <w:lvlJc w:val="left"/>
      <w:pPr>
        <w:ind w:left="1842" w:hanging="360"/>
      </w:pPr>
      <w:rPr>
        <w:lang w:val="ru-RU" w:eastAsia="ru-RU" w:bidi="ru-RU"/>
      </w:rPr>
    </w:lvl>
    <w:lvl w:ilvl="2" w:tplc="46A69AD8">
      <w:numFmt w:val="bullet"/>
      <w:lvlText w:val="•"/>
      <w:lvlJc w:val="left"/>
      <w:pPr>
        <w:ind w:left="2745" w:hanging="360"/>
      </w:pPr>
      <w:rPr>
        <w:lang w:val="ru-RU" w:eastAsia="ru-RU" w:bidi="ru-RU"/>
      </w:rPr>
    </w:lvl>
    <w:lvl w:ilvl="3" w:tplc="EB165778">
      <w:numFmt w:val="bullet"/>
      <w:lvlText w:val="•"/>
      <w:lvlJc w:val="left"/>
      <w:pPr>
        <w:ind w:left="3647" w:hanging="360"/>
      </w:pPr>
      <w:rPr>
        <w:lang w:val="ru-RU" w:eastAsia="ru-RU" w:bidi="ru-RU"/>
      </w:rPr>
    </w:lvl>
    <w:lvl w:ilvl="4" w:tplc="2664188C">
      <w:numFmt w:val="bullet"/>
      <w:lvlText w:val="•"/>
      <w:lvlJc w:val="left"/>
      <w:pPr>
        <w:ind w:left="4550" w:hanging="360"/>
      </w:pPr>
      <w:rPr>
        <w:lang w:val="ru-RU" w:eastAsia="ru-RU" w:bidi="ru-RU"/>
      </w:rPr>
    </w:lvl>
    <w:lvl w:ilvl="5" w:tplc="0908F0A8">
      <w:numFmt w:val="bullet"/>
      <w:lvlText w:val="•"/>
      <w:lvlJc w:val="left"/>
      <w:pPr>
        <w:ind w:left="5453" w:hanging="360"/>
      </w:pPr>
      <w:rPr>
        <w:lang w:val="ru-RU" w:eastAsia="ru-RU" w:bidi="ru-RU"/>
      </w:rPr>
    </w:lvl>
    <w:lvl w:ilvl="6" w:tplc="EB90789E">
      <w:numFmt w:val="bullet"/>
      <w:lvlText w:val="•"/>
      <w:lvlJc w:val="left"/>
      <w:pPr>
        <w:ind w:left="6355" w:hanging="360"/>
      </w:pPr>
      <w:rPr>
        <w:lang w:val="ru-RU" w:eastAsia="ru-RU" w:bidi="ru-RU"/>
      </w:rPr>
    </w:lvl>
    <w:lvl w:ilvl="7" w:tplc="DE7CF714">
      <w:numFmt w:val="bullet"/>
      <w:lvlText w:val="•"/>
      <w:lvlJc w:val="left"/>
      <w:pPr>
        <w:ind w:left="7258" w:hanging="360"/>
      </w:pPr>
      <w:rPr>
        <w:lang w:val="ru-RU" w:eastAsia="ru-RU" w:bidi="ru-RU"/>
      </w:rPr>
    </w:lvl>
    <w:lvl w:ilvl="8" w:tplc="4F721A48">
      <w:numFmt w:val="bullet"/>
      <w:lvlText w:val="•"/>
      <w:lvlJc w:val="left"/>
      <w:pPr>
        <w:ind w:left="8161" w:hanging="360"/>
      </w:pPr>
      <w:rPr>
        <w:lang w:val="ru-RU" w:eastAsia="ru-RU" w:bidi="ru-RU"/>
      </w:rPr>
    </w:lvl>
  </w:abstractNum>
  <w:num w:numId="1">
    <w:abstractNumId w:val="0"/>
  </w:num>
  <w:num w:numId="2">
    <w:abstractNumId w:val="6"/>
  </w:num>
  <w:num w:numId="3">
    <w:abstractNumId w:val="6"/>
  </w:num>
  <w:num w:numId="4">
    <w:abstractNumId w:val="5"/>
  </w:num>
  <w:num w:numId="5">
    <w:abstractNumId w:val="5"/>
  </w:num>
  <w:num w:numId="6">
    <w:abstractNumId w:val="10"/>
  </w:num>
  <w:num w:numId="7">
    <w:abstractNumId w:val="10"/>
    <w:lvlOverride w:ilvl="0">
      <w:startOverride w:val="1"/>
    </w:lvlOverride>
    <w:lvlOverride w:ilvl="1"/>
    <w:lvlOverride w:ilvl="2"/>
    <w:lvlOverride w:ilvl="3"/>
    <w:lvlOverride w:ilvl="4"/>
    <w:lvlOverride w:ilvl="5"/>
    <w:lvlOverride w:ilvl="6"/>
    <w:lvlOverride w:ilvl="7"/>
    <w:lvlOverride w:ilvl="8"/>
  </w:num>
  <w:num w:numId="8">
    <w:abstractNumId w:val="9"/>
  </w:num>
  <w:num w:numId="9">
    <w:abstractNumId w:val="9"/>
    <w:lvlOverride w:ilvl="0">
      <w:startOverride w:val="1"/>
    </w:lvlOverride>
    <w:lvlOverride w:ilvl="1"/>
    <w:lvlOverride w:ilvl="2"/>
    <w:lvlOverride w:ilvl="3"/>
    <w:lvlOverride w:ilvl="4"/>
    <w:lvlOverride w:ilvl="5"/>
    <w:lvlOverride w:ilvl="6"/>
    <w:lvlOverride w:ilvl="7"/>
    <w:lvlOverride w:ilvl="8"/>
  </w:num>
  <w:num w:numId="10">
    <w:abstractNumId w:val="7"/>
  </w:num>
  <w:num w:numId="11">
    <w:abstractNumId w:val="7"/>
    <w:lvlOverride w:ilvl="0">
      <w:startOverride w:val="1"/>
    </w:lvlOverride>
    <w:lvlOverride w:ilvl="1"/>
    <w:lvlOverride w:ilvl="2"/>
    <w:lvlOverride w:ilvl="3"/>
    <w:lvlOverride w:ilvl="4"/>
    <w:lvlOverride w:ilvl="5"/>
    <w:lvlOverride w:ilvl="6"/>
    <w:lvlOverride w:ilvl="7"/>
    <w:lvlOverride w:ilvl="8"/>
  </w:num>
  <w:num w:numId="12">
    <w:abstractNumId w:val="11"/>
  </w:num>
  <w:num w:numId="13">
    <w:abstractNumId w:val="11"/>
    <w:lvlOverride w:ilvl="0">
      <w:startOverride w:val="1"/>
    </w:lvlOverride>
    <w:lvlOverride w:ilvl="1"/>
    <w:lvlOverride w:ilvl="2"/>
    <w:lvlOverride w:ilvl="3"/>
    <w:lvlOverride w:ilvl="4"/>
    <w:lvlOverride w:ilvl="5"/>
    <w:lvlOverride w:ilvl="6"/>
    <w:lvlOverride w:ilvl="7"/>
    <w:lvlOverride w:ilvl="8"/>
  </w:num>
  <w:num w:numId="14">
    <w:abstractNumId w:val="4"/>
  </w:num>
  <w:num w:numId="15">
    <w:abstractNumId w:val="4"/>
    <w:lvlOverride w:ilvl="0">
      <w:startOverride w:val="1"/>
    </w:lvlOverride>
    <w:lvlOverride w:ilvl="1"/>
    <w:lvlOverride w:ilvl="2"/>
    <w:lvlOverride w:ilvl="3"/>
    <w:lvlOverride w:ilvl="4"/>
    <w:lvlOverride w:ilvl="5"/>
    <w:lvlOverride w:ilvl="6"/>
    <w:lvlOverride w:ilvl="7"/>
    <w:lvlOverride w:ilvl="8"/>
  </w:num>
  <w:num w:numId="16">
    <w:abstractNumId w:val="3"/>
  </w:num>
  <w:num w:numId="17">
    <w:abstractNumId w:val="3"/>
    <w:lvlOverride w:ilvl="0">
      <w:startOverride w:val="1"/>
    </w:lvlOverride>
    <w:lvlOverride w:ilvl="1"/>
    <w:lvlOverride w:ilvl="2"/>
    <w:lvlOverride w:ilvl="3"/>
    <w:lvlOverride w:ilvl="4"/>
    <w:lvlOverride w:ilvl="5"/>
    <w:lvlOverride w:ilvl="6"/>
    <w:lvlOverride w:ilvl="7"/>
    <w:lvlOverride w:ilvl="8"/>
  </w:num>
  <w:num w:numId="18">
    <w:abstractNumId w:val="1"/>
  </w:num>
  <w:num w:numId="19">
    <w:abstractNumId w:val="1"/>
    <w:lvlOverride w:ilvl="0">
      <w:startOverride w:val="1"/>
    </w:lvlOverride>
    <w:lvlOverride w:ilvl="1"/>
    <w:lvlOverride w:ilvl="2"/>
    <w:lvlOverride w:ilvl="3"/>
    <w:lvlOverride w:ilvl="4"/>
    <w:lvlOverride w:ilvl="5"/>
    <w:lvlOverride w:ilvl="6"/>
    <w:lvlOverride w:ilvl="7"/>
    <w:lvlOverride w:ilvl="8"/>
  </w:num>
  <w:num w:numId="20">
    <w:abstractNumId w:val="8"/>
  </w:num>
  <w:num w:numId="21">
    <w:abstractNumId w:val="8"/>
    <w:lvlOverride w:ilvl="0">
      <w:startOverride w:val="1"/>
    </w:lvlOverride>
    <w:lvlOverride w:ilvl="1"/>
    <w:lvlOverride w:ilvl="2"/>
    <w:lvlOverride w:ilvl="3"/>
    <w:lvlOverride w:ilvl="4"/>
    <w:lvlOverride w:ilvl="5"/>
    <w:lvlOverride w:ilvl="6"/>
    <w:lvlOverride w:ilvl="7"/>
    <w:lvlOverride w:ilvl="8"/>
  </w:num>
  <w:num w:numId="22">
    <w:abstractNumId w:val="2"/>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56AB6"/>
    <w:rsid w:val="00030ED9"/>
    <w:rsid w:val="000642F4"/>
    <w:rsid w:val="0007166B"/>
    <w:rsid w:val="000C71D4"/>
    <w:rsid w:val="000C73C2"/>
    <w:rsid w:val="000D6D4C"/>
    <w:rsid w:val="00131278"/>
    <w:rsid w:val="00160B03"/>
    <w:rsid w:val="00192CA5"/>
    <w:rsid w:val="001D26F8"/>
    <w:rsid w:val="00224190"/>
    <w:rsid w:val="00234CB3"/>
    <w:rsid w:val="00247750"/>
    <w:rsid w:val="00262800"/>
    <w:rsid w:val="002D3F68"/>
    <w:rsid w:val="002D5D20"/>
    <w:rsid w:val="002E6BD9"/>
    <w:rsid w:val="002E7DC1"/>
    <w:rsid w:val="00356AB6"/>
    <w:rsid w:val="00360B11"/>
    <w:rsid w:val="003765EA"/>
    <w:rsid w:val="0039607A"/>
    <w:rsid w:val="003B3FA3"/>
    <w:rsid w:val="003D0657"/>
    <w:rsid w:val="003D55C2"/>
    <w:rsid w:val="00425301"/>
    <w:rsid w:val="00430B53"/>
    <w:rsid w:val="004345B5"/>
    <w:rsid w:val="00497313"/>
    <w:rsid w:val="004C49EB"/>
    <w:rsid w:val="005037F0"/>
    <w:rsid w:val="005209F7"/>
    <w:rsid w:val="00532A23"/>
    <w:rsid w:val="005368AE"/>
    <w:rsid w:val="0057337C"/>
    <w:rsid w:val="005815F1"/>
    <w:rsid w:val="005A0390"/>
    <w:rsid w:val="005A4554"/>
    <w:rsid w:val="005F5046"/>
    <w:rsid w:val="00615D1C"/>
    <w:rsid w:val="00627E1C"/>
    <w:rsid w:val="00684D31"/>
    <w:rsid w:val="00695C8E"/>
    <w:rsid w:val="00775C6E"/>
    <w:rsid w:val="00796CB1"/>
    <w:rsid w:val="007D27D1"/>
    <w:rsid w:val="007F200A"/>
    <w:rsid w:val="008524B1"/>
    <w:rsid w:val="008F23A5"/>
    <w:rsid w:val="0091765A"/>
    <w:rsid w:val="0092391C"/>
    <w:rsid w:val="009F1E82"/>
    <w:rsid w:val="00A05385"/>
    <w:rsid w:val="00A231CE"/>
    <w:rsid w:val="00A33D4A"/>
    <w:rsid w:val="00A72CA4"/>
    <w:rsid w:val="00AA3755"/>
    <w:rsid w:val="00AC10DC"/>
    <w:rsid w:val="00B427FC"/>
    <w:rsid w:val="00B53526"/>
    <w:rsid w:val="00B84A27"/>
    <w:rsid w:val="00BA4399"/>
    <w:rsid w:val="00BA446B"/>
    <w:rsid w:val="00BB31C4"/>
    <w:rsid w:val="00BC4A1E"/>
    <w:rsid w:val="00BC7541"/>
    <w:rsid w:val="00BD64A7"/>
    <w:rsid w:val="00C45D0E"/>
    <w:rsid w:val="00C91909"/>
    <w:rsid w:val="00C920F5"/>
    <w:rsid w:val="00CA64CD"/>
    <w:rsid w:val="00CF1B00"/>
    <w:rsid w:val="00D409E0"/>
    <w:rsid w:val="00D663F1"/>
    <w:rsid w:val="00DA4F98"/>
    <w:rsid w:val="00DF06BA"/>
    <w:rsid w:val="00E5663C"/>
    <w:rsid w:val="00E917A7"/>
    <w:rsid w:val="00F70D37"/>
    <w:rsid w:val="00FC5366"/>
    <w:rsid w:val="00FF11DB"/>
    <w:rsid w:val="00FF385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7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1" w:unhideWhenUsed="0" w:qFormat="1"/>
    <w:lsdException w:name="heading 2" w:uiPriority="1"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AB6"/>
    <w:pPr>
      <w:spacing w:after="200" w:line="276" w:lineRule="auto"/>
    </w:pPr>
    <w:rPr>
      <w:rFonts w:eastAsia="Times New Roman"/>
      <w:sz w:val="22"/>
      <w:szCs w:val="22"/>
    </w:rPr>
  </w:style>
  <w:style w:type="paragraph" w:styleId="1">
    <w:name w:val="heading 1"/>
    <w:basedOn w:val="a"/>
    <w:next w:val="a"/>
    <w:link w:val="10"/>
    <w:uiPriority w:val="1"/>
    <w:qFormat/>
    <w:rsid w:val="00360B11"/>
    <w:pPr>
      <w:keepNext/>
      <w:spacing w:before="240" w:after="60"/>
      <w:outlineLvl w:val="0"/>
    </w:pPr>
    <w:rPr>
      <w:rFonts w:ascii="Cambria" w:hAnsi="Cambria"/>
      <w:b/>
      <w:bCs/>
      <w:kern w:val="32"/>
      <w:sz w:val="32"/>
      <w:szCs w:val="32"/>
    </w:rPr>
  </w:style>
  <w:style w:type="paragraph" w:styleId="2">
    <w:name w:val="heading 2"/>
    <w:basedOn w:val="a"/>
    <w:next w:val="a"/>
    <w:link w:val="20"/>
    <w:uiPriority w:val="1"/>
    <w:semiHidden/>
    <w:unhideWhenUsed/>
    <w:qFormat/>
    <w:rsid w:val="008524B1"/>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356AB6"/>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356AB6"/>
    <w:rPr>
      <w:rFonts w:ascii="Tahoma" w:eastAsia="Times New Roman" w:hAnsi="Tahoma" w:cs="Tahoma"/>
      <w:sz w:val="16"/>
      <w:szCs w:val="16"/>
      <w:lang w:eastAsia="ru-RU"/>
    </w:rPr>
  </w:style>
  <w:style w:type="character" w:customStyle="1" w:styleId="a5">
    <w:name w:val="Центр Знак"/>
    <w:basedOn w:val="a0"/>
    <w:link w:val="a6"/>
    <w:rsid w:val="00BD64A7"/>
    <w:rPr>
      <w:sz w:val="24"/>
      <w:szCs w:val="22"/>
      <w:lang w:val="en-US" w:eastAsia="ru-RU" w:bidi="ar-SA"/>
    </w:rPr>
  </w:style>
  <w:style w:type="paragraph" w:customStyle="1" w:styleId="a6">
    <w:name w:val="Центр"/>
    <w:link w:val="a5"/>
    <w:rsid w:val="00BD64A7"/>
    <w:pPr>
      <w:jc w:val="center"/>
    </w:pPr>
    <w:rPr>
      <w:sz w:val="24"/>
      <w:szCs w:val="22"/>
      <w:lang w:val="en-US"/>
    </w:rPr>
  </w:style>
  <w:style w:type="paragraph" w:customStyle="1" w:styleId="21">
    <w:name w:val="Основной текст с отступом 21"/>
    <w:basedOn w:val="a"/>
    <w:rsid w:val="00360B11"/>
    <w:pPr>
      <w:widowControl w:val="0"/>
      <w:spacing w:after="0" w:line="360" w:lineRule="auto"/>
      <w:ind w:firstLine="720"/>
      <w:jc w:val="both"/>
    </w:pPr>
    <w:rPr>
      <w:rFonts w:ascii="Times New Roman" w:hAnsi="Times New Roman"/>
      <w:sz w:val="28"/>
      <w:szCs w:val="20"/>
    </w:rPr>
  </w:style>
  <w:style w:type="paragraph" w:styleId="a7">
    <w:name w:val="footer"/>
    <w:basedOn w:val="a"/>
    <w:link w:val="a8"/>
    <w:uiPriority w:val="99"/>
    <w:unhideWhenUsed/>
    <w:rsid w:val="00360B11"/>
    <w:pPr>
      <w:tabs>
        <w:tab w:val="center" w:pos="4677"/>
        <w:tab w:val="right" w:pos="9355"/>
      </w:tabs>
      <w:spacing w:after="0" w:line="240" w:lineRule="auto"/>
      <w:ind w:firstLine="709"/>
      <w:jc w:val="both"/>
    </w:pPr>
    <w:rPr>
      <w:rFonts w:ascii="Times New Roman" w:hAnsi="Times New Roman"/>
      <w:sz w:val="28"/>
    </w:rPr>
  </w:style>
  <w:style w:type="character" w:customStyle="1" w:styleId="a8">
    <w:name w:val="Нижний колонтитул Знак"/>
    <w:basedOn w:val="a0"/>
    <w:link w:val="a7"/>
    <w:uiPriority w:val="99"/>
    <w:rsid w:val="00360B11"/>
    <w:rPr>
      <w:rFonts w:ascii="Times New Roman" w:eastAsia="Times New Roman" w:hAnsi="Times New Roman"/>
      <w:sz w:val="28"/>
      <w:szCs w:val="22"/>
    </w:rPr>
  </w:style>
  <w:style w:type="character" w:customStyle="1" w:styleId="10">
    <w:name w:val="Заголовок 1 Знак"/>
    <w:basedOn w:val="a0"/>
    <w:link w:val="1"/>
    <w:uiPriority w:val="1"/>
    <w:rsid w:val="00360B11"/>
    <w:rPr>
      <w:rFonts w:ascii="Cambria" w:eastAsia="Times New Roman" w:hAnsi="Cambria" w:cs="Times New Roman"/>
      <w:b/>
      <w:bCs/>
      <w:kern w:val="32"/>
      <w:sz w:val="32"/>
      <w:szCs w:val="32"/>
    </w:rPr>
  </w:style>
  <w:style w:type="paragraph" w:styleId="a9">
    <w:name w:val="TOC Heading"/>
    <w:basedOn w:val="1"/>
    <w:next w:val="a"/>
    <w:uiPriority w:val="39"/>
    <w:unhideWhenUsed/>
    <w:qFormat/>
    <w:rsid w:val="00360B11"/>
    <w:pPr>
      <w:keepLines/>
      <w:spacing w:after="0" w:line="259" w:lineRule="auto"/>
      <w:outlineLvl w:val="9"/>
    </w:pPr>
    <w:rPr>
      <w:b w:val="0"/>
      <w:bCs w:val="0"/>
      <w:color w:val="365F91"/>
      <w:kern w:val="0"/>
    </w:rPr>
  </w:style>
  <w:style w:type="character" w:styleId="aa">
    <w:name w:val="Hyperlink"/>
    <w:basedOn w:val="a0"/>
    <w:uiPriority w:val="99"/>
    <w:unhideWhenUsed/>
    <w:rsid w:val="00532A23"/>
    <w:rPr>
      <w:color w:val="0000FF"/>
      <w:u w:val="single"/>
    </w:rPr>
  </w:style>
  <w:style w:type="character" w:styleId="ab">
    <w:name w:val="FollowedHyperlink"/>
    <w:basedOn w:val="a0"/>
    <w:uiPriority w:val="99"/>
    <w:semiHidden/>
    <w:unhideWhenUsed/>
    <w:rsid w:val="00532A23"/>
    <w:rPr>
      <w:color w:val="800080"/>
      <w:u w:val="single"/>
    </w:rPr>
  </w:style>
  <w:style w:type="character" w:customStyle="1" w:styleId="20">
    <w:name w:val="Заголовок 2 Знак"/>
    <w:basedOn w:val="a0"/>
    <w:link w:val="2"/>
    <w:uiPriority w:val="1"/>
    <w:semiHidden/>
    <w:rsid w:val="008524B1"/>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1"/>
    <w:unhideWhenUsed/>
    <w:qFormat/>
    <w:rsid w:val="008524B1"/>
    <w:pPr>
      <w:widowControl w:val="0"/>
      <w:autoSpaceDE w:val="0"/>
      <w:autoSpaceDN w:val="0"/>
      <w:spacing w:after="0" w:line="240" w:lineRule="auto"/>
      <w:ind w:left="212"/>
    </w:pPr>
    <w:rPr>
      <w:rFonts w:ascii="Times New Roman" w:hAnsi="Times New Roman"/>
      <w:sz w:val="24"/>
      <w:szCs w:val="24"/>
      <w:lang w:bidi="ru-RU"/>
    </w:rPr>
  </w:style>
  <w:style w:type="character" w:customStyle="1" w:styleId="ad">
    <w:name w:val="Основной текст Знак"/>
    <w:basedOn w:val="a0"/>
    <w:link w:val="ac"/>
    <w:uiPriority w:val="1"/>
    <w:rsid w:val="008524B1"/>
    <w:rPr>
      <w:rFonts w:ascii="Times New Roman" w:eastAsia="Times New Roman" w:hAnsi="Times New Roman"/>
      <w:sz w:val="24"/>
      <w:szCs w:val="24"/>
      <w:lang w:bidi="ru-RU"/>
    </w:rPr>
  </w:style>
  <w:style w:type="paragraph" w:styleId="ae">
    <w:name w:val="List Paragraph"/>
    <w:basedOn w:val="a"/>
    <w:uiPriority w:val="1"/>
    <w:qFormat/>
    <w:rsid w:val="008524B1"/>
    <w:pPr>
      <w:widowControl w:val="0"/>
      <w:autoSpaceDE w:val="0"/>
      <w:autoSpaceDN w:val="0"/>
      <w:spacing w:after="0" w:line="240" w:lineRule="auto"/>
      <w:ind w:left="933" w:hanging="360"/>
    </w:pPr>
    <w:rPr>
      <w:rFonts w:ascii="Times New Roman" w:hAnsi="Times New Roman"/>
      <w:lang w:bidi="ru-RU"/>
    </w:rPr>
  </w:style>
  <w:style w:type="paragraph" w:customStyle="1" w:styleId="TableParagraph">
    <w:name w:val="Table Paragraph"/>
    <w:basedOn w:val="a"/>
    <w:uiPriority w:val="1"/>
    <w:qFormat/>
    <w:rsid w:val="008524B1"/>
    <w:pPr>
      <w:widowControl w:val="0"/>
      <w:autoSpaceDE w:val="0"/>
      <w:autoSpaceDN w:val="0"/>
      <w:spacing w:after="0" w:line="256" w:lineRule="exact"/>
      <w:ind w:left="108"/>
    </w:pPr>
    <w:rPr>
      <w:rFonts w:ascii="Times New Roman" w:hAnsi="Times New Roman"/>
      <w:lang w:bidi="ru-RU"/>
    </w:rPr>
  </w:style>
  <w:style w:type="table" w:customStyle="1" w:styleId="TableNormal">
    <w:name w:val="Table Normal"/>
    <w:uiPriority w:val="2"/>
    <w:semiHidden/>
    <w:qFormat/>
    <w:rsid w:val="008524B1"/>
    <w:pPr>
      <w:widowControl w:val="0"/>
      <w:autoSpaceDE w:val="0"/>
      <w:autoSpaceDN w:val="0"/>
    </w:pPr>
    <w:rPr>
      <w:rFonts w:asciiTheme="minorHAnsi" w:eastAsiaTheme="minorHAnsi" w:hAnsiTheme="minorHAnsi" w:cstheme="minorBidi"/>
      <w:sz w:val="22"/>
      <w:szCs w:val="22"/>
      <w:lang w:val="en-US" w:eastAsia="en-US"/>
    </w:rPr>
    <w:tblPr>
      <w:tblCellMar>
        <w:top w:w="0" w:type="dxa"/>
        <w:left w:w="0" w:type="dxa"/>
        <w:bottom w:w="0" w:type="dxa"/>
        <w:right w:w="0" w:type="dxa"/>
      </w:tblCellMar>
    </w:tblPr>
  </w:style>
  <w:style w:type="paragraph" w:styleId="af">
    <w:name w:val="header"/>
    <w:basedOn w:val="a"/>
    <w:link w:val="af0"/>
    <w:uiPriority w:val="99"/>
    <w:semiHidden/>
    <w:unhideWhenUsed/>
    <w:rsid w:val="00C45D0E"/>
    <w:pPr>
      <w:tabs>
        <w:tab w:val="center" w:pos="4677"/>
        <w:tab w:val="right" w:pos="9355"/>
      </w:tabs>
      <w:spacing w:after="0" w:line="240" w:lineRule="auto"/>
    </w:pPr>
  </w:style>
  <w:style w:type="character" w:customStyle="1" w:styleId="af0">
    <w:name w:val="Верхний колонтитул Знак"/>
    <w:basedOn w:val="a0"/>
    <w:link w:val="af"/>
    <w:uiPriority w:val="99"/>
    <w:semiHidden/>
    <w:rsid w:val="00C45D0E"/>
    <w:rPr>
      <w:rFonts w:eastAsia="Times New Roman"/>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9029014">
      <w:bodyDiv w:val="1"/>
      <w:marLeft w:val="0"/>
      <w:marRight w:val="0"/>
      <w:marTop w:val="0"/>
      <w:marBottom w:val="0"/>
      <w:divBdr>
        <w:top w:val="none" w:sz="0" w:space="0" w:color="auto"/>
        <w:left w:val="none" w:sz="0" w:space="0" w:color="auto"/>
        <w:bottom w:val="none" w:sz="0" w:space="0" w:color="auto"/>
        <w:right w:val="none" w:sz="0" w:space="0" w:color="auto"/>
      </w:divBdr>
    </w:div>
    <w:div w:id="537083983">
      <w:bodyDiv w:val="1"/>
      <w:marLeft w:val="0"/>
      <w:marRight w:val="0"/>
      <w:marTop w:val="0"/>
      <w:marBottom w:val="0"/>
      <w:divBdr>
        <w:top w:val="none" w:sz="0" w:space="0" w:color="auto"/>
        <w:left w:val="none" w:sz="0" w:space="0" w:color="auto"/>
        <w:bottom w:val="none" w:sz="0" w:space="0" w:color="auto"/>
        <w:right w:val="none" w:sz="0" w:space="0" w:color="auto"/>
      </w:divBdr>
    </w:div>
    <w:div w:id="844175861">
      <w:bodyDiv w:val="1"/>
      <w:marLeft w:val="0"/>
      <w:marRight w:val="0"/>
      <w:marTop w:val="0"/>
      <w:marBottom w:val="0"/>
      <w:divBdr>
        <w:top w:val="none" w:sz="0" w:space="0" w:color="auto"/>
        <w:left w:val="none" w:sz="0" w:space="0" w:color="auto"/>
        <w:bottom w:val="none" w:sz="0" w:space="0" w:color="auto"/>
        <w:right w:val="none" w:sz="0" w:space="0" w:color="auto"/>
      </w:divBdr>
    </w:div>
    <w:div w:id="1048453792">
      <w:bodyDiv w:val="1"/>
      <w:marLeft w:val="0"/>
      <w:marRight w:val="0"/>
      <w:marTop w:val="0"/>
      <w:marBottom w:val="0"/>
      <w:divBdr>
        <w:top w:val="none" w:sz="0" w:space="0" w:color="auto"/>
        <w:left w:val="none" w:sz="0" w:space="0" w:color="auto"/>
        <w:bottom w:val="none" w:sz="0" w:space="0" w:color="auto"/>
        <w:right w:val="none" w:sz="0" w:space="0" w:color="auto"/>
      </w:divBdr>
    </w:div>
    <w:div w:id="1054043315">
      <w:bodyDiv w:val="1"/>
      <w:marLeft w:val="0"/>
      <w:marRight w:val="0"/>
      <w:marTop w:val="0"/>
      <w:marBottom w:val="0"/>
      <w:divBdr>
        <w:top w:val="none" w:sz="0" w:space="0" w:color="auto"/>
        <w:left w:val="none" w:sz="0" w:space="0" w:color="auto"/>
        <w:bottom w:val="none" w:sz="0" w:space="0" w:color="auto"/>
        <w:right w:val="none" w:sz="0" w:space="0" w:color="auto"/>
      </w:divBdr>
    </w:div>
    <w:div w:id="1353917043">
      <w:bodyDiv w:val="1"/>
      <w:marLeft w:val="0"/>
      <w:marRight w:val="0"/>
      <w:marTop w:val="0"/>
      <w:marBottom w:val="0"/>
      <w:divBdr>
        <w:top w:val="none" w:sz="0" w:space="0" w:color="auto"/>
        <w:left w:val="none" w:sz="0" w:space="0" w:color="auto"/>
        <w:bottom w:val="none" w:sz="0" w:space="0" w:color="auto"/>
        <w:right w:val="none" w:sz="0" w:space="0" w:color="auto"/>
      </w:divBdr>
      <w:divsChild>
        <w:div w:id="120073371">
          <w:marLeft w:val="0"/>
          <w:marRight w:val="0"/>
          <w:marTop w:val="0"/>
          <w:marBottom w:val="0"/>
          <w:divBdr>
            <w:top w:val="none" w:sz="0" w:space="0" w:color="auto"/>
            <w:left w:val="none" w:sz="0" w:space="0" w:color="auto"/>
            <w:bottom w:val="none" w:sz="0" w:space="0" w:color="auto"/>
            <w:right w:val="none" w:sz="0" w:space="0" w:color="auto"/>
          </w:divBdr>
        </w:div>
      </w:divsChild>
    </w:div>
    <w:div w:id="1542286484">
      <w:bodyDiv w:val="1"/>
      <w:marLeft w:val="0"/>
      <w:marRight w:val="0"/>
      <w:marTop w:val="0"/>
      <w:marBottom w:val="0"/>
      <w:divBdr>
        <w:top w:val="none" w:sz="0" w:space="0" w:color="auto"/>
        <w:left w:val="none" w:sz="0" w:space="0" w:color="auto"/>
        <w:bottom w:val="none" w:sz="0" w:space="0" w:color="auto"/>
        <w:right w:val="none" w:sz="0" w:space="0" w:color="auto"/>
      </w:divBdr>
    </w:div>
    <w:div w:id="1978098325">
      <w:bodyDiv w:val="1"/>
      <w:marLeft w:val="0"/>
      <w:marRight w:val="0"/>
      <w:marTop w:val="0"/>
      <w:marBottom w:val="0"/>
      <w:divBdr>
        <w:top w:val="none" w:sz="0" w:space="0" w:color="auto"/>
        <w:left w:val="none" w:sz="0" w:space="0" w:color="auto"/>
        <w:bottom w:val="none" w:sz="0" w:space="0" w:color="auto"/>
        <w:right w:val="none" w:sz="0" w:space="0" w:color="auto"/>
      </w:divBdr>
    </w:div>
    <w:div w:id="2071490081">
      <w:bodyDiv w:val="1"/>
      <w:marLeft w:val="0"/>
      <w:marRight w:val="0"/>
      <w:marTop w:val="0"/>
      <w:marBottom w:val="0"/>
      <w:divBdr>
        <w:top w:val="none" w:sz="0" w:space="0" w:color="auto"/>
        <w:left w:val="none" w:sz="0" w:space="0" w:color="auto"/>
        <w:bottom w:val="none" w:sz="0" w:space="0" w:color="auto"/>
        <w:right w:val="none" w:sz="0" w:space="0" w:color="auto"/>
      </w:divBdr>
    </w:div>
    <w:div w:id="21283125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microsoft.com/office/2007/relationships/stylesWithEffects" Target="stylesWithEffect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40</Pages>
  <Words>8800</Words>
  <Characters>50160</Characters>
  <Application>Microsoft Office Word</Application>
  <DocSecurity>0</DocSecurity>
  <Lines>418</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58843</CharactersWithSpaces>
  <SharedDoc>false</SharedDoc>
  <HLinks>
    <vt:vector size="42" baseType="variant">
      <vt:variant>
        <vt:i4>2031671</vt:i4>
      </vt:variant>
      <vt:variant>
        <vt:i4>18</vt:i4>
      </vt:variant>
      <vt:variant>
        <vt:i4>0</vt:i4>
      </vt:variant>
      <vt:variant>
        <vt:i4>5</vt:i4>
      </vt:variant>
      <vt:variant>
        <vt:lpwstr/>
      </vt:variant>
      <vt:variant>
        <vt:lpwstr>_Toc518989295</vt:lpwstr>
      </vt:variant>
      <vt:variant>
        <vt:i4>1966135</vt:i4>
      </vt:variant>
      <vt:variant>
        <vt:i4>15</vt:i4>
      </vt:variant>
      <vt:variant>
        <vt:i4>0</vt:i4>
      </vt:variant>
      <vt:variant>
        <vt:i4>5</vt:i4>
      </vt:variant>
      <vt:variant>
        <vt:lpwstr/>
      </vt:variant>
      <vt:variant>
        <vt:lpwstr>_Toc518989288</vt:lpwstr>
      </vt:variant>
      <vt:variant>
        <vt:i4>1966135</vt:i4>
      </vt:variant>
      <vt:variant>
        <vt:i4>12</vt:i4>
      </vt:variant>
      <vt:variant>
        <vt:i4>0</vt:i4>
      </vt:variant>
      <vt:variant>
        <vt:i4>5</vt:i4>
      </vt:variant>
      <vt:variant>
        <vt:lpwstr/>
      </vt:variant>
      <vt:variant>
        <vt:lpwstr>_Toc518989287</vt:lpwstr>
      </vt:variant>
      <vt:variant>
        <vt:i4>1966135</vt:i4>
      </vt:variant>
      <vt:variant>
        <vt:i4>9</vt:i4>
      </vt:variant>
      <vt:variant>
        <vt:i4>0</vt:i4>
      </vt:variant>
      <vt:variant>
        <vt:i4>5</vt:i4>
      </vt:variant>
      <vt:variant>
        <vt:lpwstr/>
      </vt:variant>
      <vt:variant>
        <vt:lpwstr>_Toc518989286</vt:lpwstr>
      </vt:variant>
      <vt:variant>
        <vt:i4>1966135</vt:i4>
      </vt:variant>
      <vt:variant>
        <vt:i4>6</vt:i4>
      </vt:variant>
      <vt:variant>
        <vt:i4>0</vt:i4>
      </vt:variant>
      <vt:variant>
        <vt:i4>5</vt:i4>
      </vt:variant>
      <vt:variant>
        <vt:lpwstr/>
      </vt:variant>
      <vt:variant>
        <vt:lpwstr>_Toc518989284</vt:lpwstr>
      </vt:variant>
      <vt:variant>
        <vt:i4>1966135</vt:i4>
      </vt:variant>
      <vt:variant>
        <vt:i4>3</vt:i4>
      </vt:variant>
      <vt:variant>
        <vt:i4>0</vt:i4>
      </vt:variant>
      <vt:variant>
        <vt:i4>5</vt:i4>
      </vt:variant>
      <vt:variant>
        <vt:lpwstr/>
      </vt:variant>
      <vt:variant>
        <vt:lpwstr>_Toc518989283</vt:lpwstr>
      </vt:variant>
      <vt:variant>
        <vt:i4>1966135</vt:i4>
      </vt:variant>
      <vt:variant>
        <vt:i4>0</vt:i4>
      </vt:variant>
      <vt:variant>
        <vt:i4>0</vt:i4>
      </vt:variant>
      <vt:variant>
        <vt:i4>5</vt:i4>
      </vt:variant>
      <vt:variant>
        <vt:lpwstr/>
      </vt:variant>
      <vt:variant>
        <vt:lpwstr>_Toc518989282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Emachines</dc:creator>
  <cp:lastModifiedBy>1</cp:lastModifiedBy>
  <cp:revision>17</cp:revision>
  <cp:lastPrinted>2018-07-27T11:06:00Z</cp:lastPrinted>
  <dcterms:created xsi:type="dcterms:W3CDTF">2018-09-05T16:57:00Z</dcterms:created>
  <dcterms:modified xsi:type="dcterms:W3CDTF">2018-10-02T09:12:00Z</dcterms:modified>
</cp:coreProperties>
</file>